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37" w:rsidRPr="00233116" w:rsidRDefault="00336237" w:rsidP="00233116">
      <w:pPr>
        <w:tabs>
          <w:tab w:val="left" w:pos="4320"/>
          <w:tab w:val="left" w:pos="4500"/>
        </w:tabs>
        <w:spacing w:line="240" w:lineRule="auto"/>
        <w:jc w:val="center"/>
        <w:rPr>
          <w:rFonts w:ascii="Times New Roman" w:hAnsi="Times New Roman"/>
          <w:noProof/>
        </w:rPr>
      </w:pPr>
    </w:p>
    <w:p w:rsidR="00336237" w:rsidRPr="00233116" w:rsidRDefault="00336237" w:rsidP="00233116">
      <w:pPr>
        <w:tabs>
          <w:tab w:val="left" w:pos="4320"/>
          <w:tab w:val="left" w:pos="4500"/>
        </w:tabs>
        <w:spacing w:line="240" w:lineRule="auto"/>
        <w:jc w:val="center"/>
        <w:rPr>
          <w:rFonts w:ascii="Times New Roman" w:hAnsi="Times New Roman"/>
          <w:noProof/>
        </w:rPr>
      </w:pPr>
      <w:r w:rsidRPr="00233116">
        <w:rPr>
          <w:rFonts w:ascii="Times New Roman" w:hAnsi="Times New Roman"/>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336237" w:rsidRPr="00233116" w:rsidRDefault="00336237" w:rsidP="00233116">
      <w:pPr>
        <w:pStyle w:val="a4"/>
        <w:jc w:val="center"/>
        <w:rPr>
          <w:rFonts w:ascii="Times New Roman" w:hAnsi="Times New Roman"/>
          <w:b/>
          <w:sz w:val="28"/>
          <w:szCs w:val="28"/>
        </w:rPr>
      </w:pPr>
    </w:p>
    <w:p w:rsidR="00336237" w:rsidRPr="00233116" w:rsidRDefault="00336237" w:rsidP="00233116">
      <w:pPr>
        <w:pStyle w:val="a4"/>
        <w:jc w:val="center"/>
        <w:rPr>
          <w:rFonts w:ascii="Times New Roman" w:hAnsi="Times New Roman"/>
          <w:b/>
          <w:sz w:val="28"/>
          <w:szCs w:val="28"/>
          <w:lang w:val="ru-RU"/>
        </w:rPr>
      </w:pPr>
      <w:r w:rsidRPr="00233116">
        <w:rPr>
          <w:rFonts w:ascii="Times New Roman" w:hAnsi="Times New Roman"/>
          <w:b/>
          <w:sz w:val="28"/>
          <w:szCs w:val="28"/>
          <w:lang w:val="ru-RU"/>
        </w:rPr>
        <w:t xml:space="preserve">Печатное средство массовой информации </w:t>
      </w:r>
    </w:p>
    <w:p w:rsidR="00336237" w:rsidRPr="00233116" w:rsidRDefault="00336237" w:rsidP="00233116">
      <w:pPr>
        <w:pStyle w:val="a4"/>
        <w:jc w:val="center"/>
        <w:rPr>
          <w:rFonts w:ascii="Times New Roman" w:hAnsi="Times New Roman"/>
          <w:b/>
          <w:sz w:val="28"/>
          <w:szCs w:val="28"/>
          <w:lang w:val="ru-RU"/>
        </w:rPr>
      </w:pPr>
      <w:r w:rsidRPr="00233116">
        <w:rPr>
          <w:rFonts w:ascii="Times New Roman" w:hAnsi="Times New Roman"/>
          <w:b/>
          <w:sz w:val="28"/>
          <w:szCs w:val="28"/>
          <w:lang w:val="ru-RU"/>
        </w:rPr>
        <w:t xml:space="preserve">органов местного  самоуправления  </w:t>
      </w:r>
    </w:p>
    <w:p w:rsidR="00336237" w:rsidRPr="00233116" w:rsidRDefault="00336237" w:rsidP="00233116">
      <w:pPr>
        <w:pStyle w:val="a4"/>
        <w:jc w:val="center"/>
        <w:rPr>
          <w:rFonts w:ascii="Times New Roman" w:hAnsi="Times New Roman"/>
          <w:b/>
          <w:sz w:val="28"/>
          <w:szCs w:val="28"/>
          <w:lang w:val="ru-RU"/>
        </w:rPr>
      </w:pPr>
      <w:r w:rsidRPr="00233116">
        <w:rPr>
          <w:rFonts w:ascii="Times New Roman" w:hAnsi="Times New Roman"/>
          <w:b/>
          <w:sz w:val="28"/>
          <w:szCs w:val="28"/>
          <w:lang w:val="ru-RU"/>
        </w:rPr>
        <w:t xml:space="preserve">Тужинского  муниципального  </w:t>
      </w:r>
    </w:p>
    <w:p w:rsidR="00336237" w:rsidRPr="00233116" w:rsidRDefault="00336237" w:rsidP="00233116">
      <w:pPr>
        <w:pStyle w:val="a4"/>
        <w:jc w:val="center"/>
        <w:rPr>
          <w:rFonts w:ascii="Times New Roman" w:hAnsi="Times New Roman"/>
          <w:b/>
          <w:sz w:val="28"/>
          <w:szCs w:val="28"/>
          <w:lang w:val="ru-RU"/>
        </w:rPr>
      </w:pPr>
      <w:r w:rsidRPr="00233116">
        <w:rPr>
          <w:rFonts w:ascii="Times New Roman" w:hAnsi="Times New Roman"/>
          <w:b/>
          <w:sz w:val="28"/>
          <w:szCs w:val="28"/>
          <w:lang w:val="ru-RU"/>
        </w:rPr>
        <w:t>района</w:t>
      </w:r>
    </w:p>
    <w:p w:rsidR="00336237" w:rsidRPr="00233116" w:rsidRDefault="00336237" w:rsidP="00233116">
      <w:pPr>
        <w:pStyle w:val="a4"/>
        <w:ind w:left="2832" w:hanging="2832"/>
        <w:jc w:val="center"/>
        <w:rPr>
          <w:rFonts w:ascii="Times New Roman" w:hAnsi="Times New Roman"/>
          <w:lang w:val="ru-RU"/>
        </w:rPr>
      </w:pPr>
    </w:p>
    <w:p w:rsidR="00336237" w:rsidRPr="00233116" w:rsidRDefault="00336237" w:rsidP="00233116">
      <w:pPr>
        <w:pStyle w:val="a4"/>
        <w:rPr>
          <w:rFonts w:ascii="Times New Roman" w:hAnsi="Times New Roman"/>
          <w:lang w:val="ru-RU"/>
        </w:rPr>
      </w:pPr>
    </w:p>
    <w:p w:rsidR="00336237" w:rsidRPr="00233116" w:rsidRDefault="00336237" w:rsidP="00233116">
      <w:pPr>
        <w:pStyle w:val="a4"/>
        <w:ind w:left="2832" w:hanging="2832"/>
        <w:rPr>
          <w:rFonts w:ascii="Times New Roman" w:hAnsi="Times New Roman"/>
          <w:lang w:val="ru-RU"/>
        </w:rPr>
      </w:pPr>
    </w:p>
    <w:p w:rsidR="00336237" w:rsidRPr="00233116" w:rsidRDefault="00336237" w:rsidP="00233116">
      <w:pPr>
        <w:pStyle w:val="a4"/>
        <w:jc w:val="center"/>
        <w:rPr>
          <w:rFonts w:ascii="Times New Roman" w:hAnsi="Times New Roman"/>
          <w:b/>
          <w:sz w:val="72"/>
          <w:szCs w:val="72"/>
          <w:lang w:val="ru-RU"/>
        </w:rPr>
      </w:pPr>
      <w:r w:rsidRPr="00233116">
        <w:rPr>
          <w:rFonts w:ascii="Times New Roman" w:hAnsi="Times New Roman"/>
          <w:b/>
          <w:sz w:val="72"/>
          <w:szCs w:val="72"/>
          <w:lang w:val="ru-RU"/>
        </w:rPr>
        <w:t xml:space="preserve">Бюллетень </w:t>
      </w:r>
      <w:proofErr w:type="gramStart"/>
      <w:r w:rsidRPr="00233116">
        <w:rPr>
          <w:rFonts w:ascii="Times New Roman" w:hAnsi="Times New Roman"/>
          <w:b/>
          <w:sz w:val="72"/>
          <w:szCs w:val="72"/>
          <w:lang w:val="ru-RU"/>
        </w:rPr>
        <w:t>муниципальных</w:t>
      </w:r>
      <w:proofErr w:type="gramEnd"/>
      <w:r w:rsidRPr="00233116">
        <w:rPr>
          <w:rFonts w:ascii="Times New Roman" w:hAnsi="Times New Roman"/>
          <w:b/>
          <w:sz w:val="72"/>
          <w:szCs w:val="72"/>
          <w:lang w:val="ru-RU"/>
        </w:rPr>
        <w:t xml:space="preserve"> нормативных </w:t>
      </w:r>
    </w:p>
    <w:p w:rsidR="00336237" w:rsidRPr="00233116" w:rsidRDefault="00336237" w:rsidP="00233116">
      <w:pPr>
        <w:pStyle w:val="a4"/>
        <w:jc w:val="center"/>
        <w:rPr>
          <w:rFonts w:ascii="Times New Roman" w:hAnsi="Times New Roman"/>
          <w:b/>
          <w:sz w:val="72"/>
          <w:szCs w:val="72"/>
          <w:lang w:val="ru-RU"/>
        </w:rPr>
      </w:pPr>
      <w:r w:rsidRPr="00233116">
        <w:rPr>
          <w:rFonts w:ascii="Times New Roman" w:hAnsi="Times New Roman"/>
          <w:b/>
          <w:sz w:val="72"/>
          <w:szCs w:val="72"/>
          <w:lang w:val="ru-RU"/>
        </w:rPr>
        <w:t>правовых актов</w:t>
      </w:r>
    </w:p>
    <w:p w:rsidR="00336237" w:rsidRPr="00233116" w:rsidRDefault="00336237" w:rsidP="00233116">
      <w:pPr>
        <w:pStyle w:val="a4"/>
        <w:jc w:val="center"/>
        <w:rPr>
          <w:rFonts w:ascii="Times New Roman" w:hAnsi="Times New Roman"/>
          <w:b/>
          <w:sz w:val="44"/>
          <w:szCs w:val="44"/>
          <w:lang w:val="ru-RU"/>
        </w:rPr>
      </w:pPr>
    </w:p>
    <w:p w:rsidR="00336237" w:rsidRPr="00233116" w:rsidRDefault="00336237" w:rsidP="00233116">
      <w:pPr>
        <w:pStyle w:val="a4"/>
        <w:jc w:val="center"/>
        <w:rPr>
          <w:rFonts w:ascii="Times New Roman" w:hAnsi="Times New Roman"/>
          <w:b/>
          <w:sz w:val="44"/>
          <w:szCs w:val="44"/>
          <w:lang w:val="ru-RU"/>
        </w:rPr>
      </w:pPr>
    </w:p>
    <w:p w:rsidR="00336237" w:rsidRPr="00233116" w:rsidRDefault="006A4C29" w:rsidP="00233116">
      <w:pPr>
        <w:pStyle w:val="a4"/>
        <w:jc w:val="center"/>
        <w:rPr>
          <w:rFonts w:ascii="Times New Roman" w:hAnsi="Times New Roman"/>
          <w:b/>
          <w:sz w:val="52"/>
          <w:szCs w:val="52"/>
          <w:lang w:val="ru-RU"/>
        </w:rPr>
      </w:pPr>
      <w:r w:rsidRPr="00233116">
        <w:rPr>
          <w:rFonts w:ascii="Times New Roman" w:hAnsi="Times New Roman"/>
          <w:b/>
          <w:sz w:val="52"/>
          <w:szCs w:val="52"/>
          <w:lang w:val="ru-RU"/>
        </w:rPr>
        <w:t>№ 10</w:t>
      </w:r>
      <w:r w:rsidR="00336237" w:rsidRPr="00233116">
        <w:rPr>
          <w:rFonts w:ascii="Times New Roman" w:hAnsi="Times New Roman"/>
          <w:b/>
          <w:sz w:val="52"/>
          <w:szCs w:val="52"/>
          <w:lang w:val="ru-RU"/>
        </w:rPr>
        <w:t>(1</w:t>
      </w:r>
      <w:r w:rsidR="00CC1425" w:rsidRPr="00233116">
        <w:rPr>
          <w:rFonts w:ascii="Times New Roman" w:hAnsi="Times New Roman"/>
          <w:b/>
          <w:sz w:val="52"/>
          <w:szCs w:val="52"/>
          <w:lang w:val="ru-RU"/>
        </w:rPr>
        <w:t>9</w:t>
      </w:r>
      <w:r w:rsidRPr="00233116">
        <w:rPr>
          <w:rFonts w:ascii="Times New Roman" w:hAnsi="Times New Roman"/>
          <w:b/>
          <w:sz w:val="52"/>
          <w:szCs w:val="52"/>
          <w:lang w:val="ru-RU"/>
        </w:rPr>
        <w:t>2</w:t>
      </w:r>
      <w:r w:rsidR="00336237" w:rsidRPr="00233116">
        <w:rPr>
          <w:rFonts w:ascii="Times New Roman" w:hAnsi="Times New Roman"/>
          <w:b/>
          <w:sz w:val="52"/>
          <w:szCs w:val="52"/>
          <w:lang w:val="ru-RU"/>
        </w:rPr>
        <w:t>)</w:t>
      </w:r>
    </w:p>
    <w:p w:rsidR="00336237" w:rsidRPr="00233116" w:rsidRDefault="00336237" w:rsidP="00233116">
      <w:pPr>
        <w:pStyle w:val="a4"/>
        <w:jc w:val="center"/>
        <w:rPr>
          <w:rFonts w:ascii="Times New Roman" w:hAnsi="Times New Roman"/>
          <w:b/>
          <w:sz w:val="52"/>
          <w:szCs w:val="52"/>
          <w:lang w:val="ru-RU"/>
        </w:rPr>
      </w:pPr>
    </w:p>
    <w:p w:rsidR="00336237" w:rsidRPr="00233116" w:rsidRDefault="006A4C29" w:rsidP="00233116">
      <w:pPr>
        <w:pStyle w:val="a4"/>
        <w:jc w:val="center"/>
        <w:rPr>
          <w:rFonts w:ascii="Times New Roman" w:hAnsi="Times New Roman"/>
          <w:b/>
          <w:sz w:val="52"/>
          <w:szCs w:val="52"/>
          <w:lang w:val="ru-RU"/>
        </w:rPr>
      </w:pPr>
      <w:r w:rsidRPr="00233116">
        <w:rPr>
          <w:rFonts w:ascii="Times New Roman" w:hAnsi="Times New Roman"/>
          <w:b/>
          <w:sz w:val="52"/>
          <w:szCs w:val="52"/>
          <w:lang w:val="ru-RU"/>
        </w:rPr>
        <w:t>23</w:t>
      </w:r>
      <w:r w:rsidR="00CC1425" w:rsidRPr="00233116">
        <w:rPr>
          <w:rFonts w:ascii="Times New Roman" w:hAnsi="Times New Roman"/>
          <w:b/>
          <w:sz w:val="52"/>
          <w:szCs w:val="52"/>
          <w:lang w:val="ru-RU"/>
        </w:rPr>
        <w:t xml:space="preserve"> апреля</w:t>
      </w:r>
      <w:r w:rsidR="00336237" w:rsidRPr="00233116">
        <w:rPr>
          <w:rFonts w:ascii="Times New Roman" w:hAnsi="Times New Roman"/>
          <w:b/>
          <w:sz w:val="52"/>
          <w:szCs w:val="52"/>
          <w:lang w:val="ru-RU"/>
        </w:rPr>
        <w:t xml:space="preserve"> 201</w:t>
      </w:r>
      <w:r w:rsidR="00CC1425" w:rsidRPr="00233116">
        <w:rPr>
          <w:rFonts w:ascii="Times New Roman" w:hAnsi="Times New Roman"/>
          <w:b/>
          <w:sz w:val="52"/>
          <w:szCs w:val="52"/>
          <w:lang w:val="ru-RU"/>
        </w:rPr>
        <w:t>8</w:t>
      </w:r>
      <w:r w:rsidR="00336237" w:rsidRPr="00233116">
        <w:rPr>
          <w:rFonts w:ascii="Times New Roman" w:hAnsi="Times New Roman"/>
          <w:b/>
          <w:sz w:val="52"/>
          <w:szCs w:val="52"/>
          <w:lang w:val="ru-RU"/>
        </w:rPr>
        <w:t xml:space="preserve"> года</w:t>
      </w:r>
    </w:p>
    <w:p w:rsidR="00336237" w:rsidRPr="00233116" w:rsidRDefault="00336237" w:rsidP="00233116">
      <w:pPr>
        <w:pStyle w:val="a4"/>
        <w:rPr>
          <w:rFonts w:ascii="Times New Roman" w:hAnsi="Times New Roman"/>
          <w:sz w:val="44"/>
          <w:szCs w:val="44"/>
          <w:lang w:val="ru-RU"/>
        </w:rPr>
      </w:pPr>
    </w:p>
    <w:p w:rsidR="00336237" w:rsidRPr="00233116" w:rsidRDefault="00336237" w:rsidP="00233116">
      <w:pPr>
        <w:pStyle w:val="a4"/>
        <w:rPr>
          <w:rFonts w:ascii="Times New Roman" w:hAnsi="Times New Roman"/>
          <w:sz w:val="44"/>
          <w:szCs w:val="44"/>
          <w:lang w:val="ru-RU"/>
        </w:rPr>
      </w:pPr>
    </w:p>
    <w:p w:rsidR="00336237" w:rsidRPr="00233116" w:rsidRDefault="00336237" w:rsidP="00233116">
      <w:pPr>
        <w:pStyle w:val="a4"/>
        <w:jc w:val="center"/>
        <w:rPr>
          <w:rFonts w:ascii="Times New Roman" w:hAnsi="Times New Roman"/>
          <w:b/>
          <w:sz w:val="32"/>
          <w:szCs w:val="32"/>
          <w:lang w:val="ru-RU"/>
        </w:rPr>
      </w:pPr>
      <w:r w:rsidRPr="00233116">
        <w:rPr>
          <w:rFonts w:ascii="Times New Roman" w:hAnsi="Times New Roman"/>
          <w:b/>
          <w:sz w:val="32"/>
          <w:szCs w:val="32"/>
          <w:lang w:val="ru-RU"/>
        </w:rPr>
        <w:t>пгт</w:t>
      </w:r>
      <w:proofErr w:type="gramStart"/>
      <w:r w:rsidRPr="00233116">
        <w:rPr>
          <w:rFonts w:ascii="Times New Roman" w:hAnsi="Times New Roman"/>
          <w:b/>
          <w:sz w:val="32"/>
          <w:szCs w:val="32"/>
          <w:lang w:val="ru-RU"/>
        </w:rPr>
        <w:t xml:space="preserve"> Т</w:t>
      </w:r>
      <w:proofErr w:type="gramEnd"/>
      <w:r w:rsidRPr="00233116">
        <w:rPr>
          <w:rFonts w:ascii="Times New Roman" w:hAnsi="Times New Roman"/>
          <w:b/>
          <w:sz w:val="32"/>
          <w:szCs w:val="32"/>
          <w:lang w:val="ru-RU"/>
        </w:rPr>
        <w:t>ужа</w:t>
      </w:r>
    </w:p>
    <w:p w:rsidR="00336237" w:rsidRPr="00233116" w:rsidRDefault="00336237" w:rsidP="00233116">
      <w:pPr>
        <w:pStyle w:val="a4"/>
        <w:rPr>
          <w:rFonts w:ascii="Times New Roman" w:hAnsi="Times New Roman"/>
          <w:b/>
          <w:sz w:val="32"/>
          <w:szCs w:val="32"/>
          <w:lang w:val="ru-RU"/>
        </w:rPr>
      </w:pPr>
    </w:p>
    <w:p w:rsidR="00336237" w:rsidRPr="00233116" w:rsidRDefault="00336237" w:rsidP="00233116">
      <w:pPr>
        <w:spacing w:after="0" w:line="240" w:lineRule="auto"/>
        <w:rPr>
          <w:rFonts w:ascii="Times New Roman" w:hAnsi="Times New Roman"/>
          <w:b/>
          <w:sz w:val="32"/>
          <w:szCs w:val="32"/>
          <w:lang w:val="ru-RU"/>
        </w:rPr>
        <w:sectPr w:rsidR="00336237" w:rsidRPr="00233116" w:rsidSect="00233116">
          <w:footerReference w:type="default" r:id="rId8"/>
          <w:pgSz w:w="11907" w:h="16840"/>
          <w:pgMar w:top="567" w:right="567" w:bottom="567" w:left="567" w:header="720" w:footer="332" w:gutter="0"/>
          <w:cols w:space="720"/>
        </w:sectPr>
      </w:pPr>
    </w:p>
    <w:p w:rsidR="00336237" w:rsidRPr="00233116" w:rsidRDefault="00336237"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lastRenderedPageBreak/>
        <w:t>СОДЕРЖАНИЕ</w:t>
      </w:r>
    </w:p>
    <w:p w:rsidR="00336237" w:rsidRPr="00233116" w:rsidRDefault="00336237" w:rsidP="00233116">
      <w:pPr>
        <w:pStyle w:val="ConsPlusNonformat"/>
        <w:widowControl/>
        <w:spacing w:after="0" w:line="240" w:lineRule="auto"/>
        <w:jc w:val="center"/>
        <w:rPr>
          <w:rFonts w:ascii="Times New Roman" w:hAnsi="Times New Roman" w:cs="Times New Roman"/>
        </w:rPr>
      </w:pPr>
    </w:p>
    <w:p w:rsidR="00366AFB" w:rsidRPr="00233116" w:rsidRDefault="00336237"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xml:space="preserve">Раздел </w:t>
      </w:r>
      <w:r w:rsidR="00D256CF" w:rsidRPr="00233116">
        <w:rPr>
          <w:rFonts w:ascii="Times New Roman" w:hAnsi="Times New Roman" w:cs="Times New Roman"/>
          <w:lang w:val="en-US"/>
        </w:rPr>
        <w:t>I</w:t>
      </w:r>
      <w:r w:rsidRPr="00233116">
        <w:rPr>
          <w:rFonts w:ascii="Times New Roman" w:hAnsi="Times New Roman" w:cs="Times New Roman"/>
        </w:rPr>
        <w:t>.</w:t>
      </w:r>
      <w:r w:rsidR="00366AFB" w:rsidRPr="00233116">
        <w:rPr>
          <w:rFonts w:ascii="Times New Roman" w:hAnsi="Times New Roman" w:cs="Times New Roman"/>
        </w:rPr>
        <w:t>Решения Тужинской районной Думы</w:t>
      </w:r>
    </w:p>
    <w:p w:rsidR="00010A31" w:rsidRPr="00233116" w:rsidRDefault="00010A31" w:rsidP="00233116">
      <w:pPr>
        <w:pStyle w:val="ConsPlusNonformat"/>
        <w:widowControl/>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6759"/>
        <w:gridCol w:w="2022"/>
        <w:gridCol w:w="1118"/>
      </w:tblGrid>
      <w:tr w:rsidR="00366AFB" w:rsidRPr="00233116" w:rsidTr="00061D83">
        <w:tc>
          <w:tcPr>
            <w:tcW w:w="251" w:type="pct"/>
          </w:tcPr>
          <w:p w:rsidR="00366AFB" w:rsidRPr="00233116" w:rsidRDefault="00366AFB" w:rsidP="00233116">
            <w:pPr>
              <w:pStyle w:val="ConsPlusNonformat"/>
              <w:widowControl/>
              <w:spacing w:after="0" w:line="240" w:lineRule="auto"/>
              <w:jc w:val="center"/>
              <w:rPr>
                <w:rFonts w:ascii="Times New Roman" w:hAnsi="Times New Roman" w:cs="Times New Roman"/>
                <w:color w:val="000000"/>
              </w:rPr>
            </w:pPr>
            <w:r w:rsidRPr="00233116">
              <w:rPr>
                <w:rFonts w:ascii="Times New Roman" w:hAnsi="Times New Roman" w:cs="Times New Roman"/>
                <w:color w:val="000000"/>
              </w:rPr>
              <w:t xml:space="preserve">№ </w:t>
            </w:r>
            <w:proofErr w:type="gramStart"/>
            <w:r w:rsidRPr="00233116">
              <w:rPr>
                <w:rFonts w:ascii="Times New Roman" w:hAnsi="Times New Roman" w:cs="Times New Roman"/>
                <w:color w:val="000000"/>
              </w:rPr>
              <w:t>п</w:t>
            </w:r>
            <w:proofErr w:type="gramEnd"/>
            <w:r w:rsidRPr="00233116">
              <w:rPr>
                <w:rFonts w:ascii="Times New Roman" w:hAnsi="Times New Roman" w:cs="Times New Roman"/>
                <w:color w:val="000000"/>
              </w:rPr>
              <w:t>/п</w:t>
            </w:r>
          </w:p>
        </w:tc>
        <w:tc>
          <w:tcPr>
            <w:tcW w:w="3242" w:type="pct"/>
          </w:tcPr>
          <w:p w:rsidR="00366AFB" w:rsidRPr="00233116" w:rsidRDefault="00366AFB" w:rsidP="00233116">
            <w:pPr>
              <w:pStyle w:val="ConsPlusNonformat"/>
              <w:widowControl/>
              <w:spacing w:after="0" w:line="240" w:lineRule="auto"/>
              <w:jc w:val="center"/>
              <w:rPr>
                <w:rFonts w:ascii="Times New Roman" w:hAnsi="Times New Roman" w:cs="Times New Roman"/>
                <w:color w:val="000000"/>
              </w:rPr>
            </w:pPr>
            <w:r w:rsidRPr="00233116">
              <w:rPr>
                <w:rFonts w:ascii="Times New Roman" w:hAnsi="Times New Roman" w:cs="Times New Roman"/>
                <w:color w:val="000000"/>
              </w:rPr>
              <w:t>Наименование решения</w:t>
            </w:r>
          </w:p>
        </w:tc>
        <w:tc>
          <w:tcPr>
            <w:tcW w:w="970" w:type="pct"/>
          </w:tcPr>
          <w:p w:rsidR="00366AFB" w:rsidRPr="00233116" w:rsidRDefault="00366AFB" w:rsidP="00233116">
            <w:pPr>
              <w:pStyle w:val="ConsPlusNonformat"/>
              <w:widowControl/>
              <w:spacing w:after="0" w:line="240" w:lineRule="auto"/>
              <w:jc w:val="center"/>
              <w:rPr>
                <w:rFonts w:ascii="Times New Roman" w:hAnsi="Times New Roman" w:cs="Times New Roman"/>
                <w:color w:val="000000"/>
              </w:rPr>
            </w:pPr>
            <w:r w:rsidRPr="00233116">
              <w:rPr>
                <w:rFonts w:ascii="Times New Roman" w:hAnsi="Times New Roman" w:cs="Times New Roman"/>
                <w:color w:val="000000"/>
              </w:rPr>
              <w:t>Реквизиты документа</w:t>
            </w:r>
          </w:p>
        </w:tc>
        <w:tc>
          <w:tcPr>
            <w:tcW w:w="536" w:type="pct"/>
          </w:tcPr>
          <w:p w:rsidR="00366AFB" w:rsidRPr="00233116" w:rsidRDefault="00366AFB" w:rsidP="00233116">
            <w:pPr>
              <w:pStyle w:val="ConsPlusNonformat"/>
              <w:widowControl/>
              <w:spacing w:after="0" w:line="240" w:lineRule="auto"/>
              <w:jc w:val="center"/>
              <w:rPr>
                <w:rFonts w:ascii="Times New Roman" w:hAnsi="Times New Roman" w:cs="Times New Roman"/>
                <w:color w:val="000000"/>
              </w:rPr>
            </w:pPr>
            <w:r w:rsidRPr="00233116">
              <w:rPr>
                <w:rFonts w:ascii="Times New Roman" w:hAnsi="Times New Roman" w:cs="Times New Roman"/>
                <w:color w:val="000000"/>
              </w:rPr>
              <w:t>Страница</w:t>
            </w:r>
          </w:p>
        </w:tc>
      </w:tr>
      <w:tr w:rsidR="00366AFB" w:rsidRPr="00233116" w:rsidTr="00061D83">
        <w:trPr>
          <w:trHeight w:val="297"/>
        </w:trPr>
        <w:tc>
          <w:tcPr>
            <w:tcW w:w="251" w:type="pct"/>
          </w:tcPr>
          <w:p w:rsidR="00366AFB" w:rsidRPr="00233116" w:rsidRDefault="00366AFB"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1</w:t>
            </w:r>
          </w:p>
        </w:tc>
        <w:tc>
          <w:tcPr>
            <w:tcW w:w="3242" w:type="pct"/>
          </w:tcPr>
          <w:p w:rsidR="00366AFB" w:rsidRPr="00233116" w:rsidRDefault="00061D83" w:rsidP="00233116">
            <w:pPr>
              <w:pStyle w:val="ConsPlusNonformat"/>
              <w:widowControl/>
              <w:tabs>
                <w:tab w:val="left" w:pos="1140"/>
              </w:tabs>
              <w:spacing w:after="0" w:line="240" w:lineRule="auto"/>
              <w:jc w:val="both"/>
              <w:rPr>
                <w:rFonts w:ascii="Times New Roman" w:hAnsi="Times New Roman" w:cs="Times New Roman"/>
              </w:rPr>
            </w:pPr>
            <w:r w:rsidRPr="00233116">
              <w:rPr>
                <w:rFonts w:ascii="Times New Roman" w:hAnsi="Times New Roman" w:cs="Times New Roman"/>
                <w:color w:val="000000"/>
              </w:rPr>
              <w:t>О внесении изменений в Устав муниципального образования Тужинский</w:t>
            </w:r>
            <w:r w:rsidRPr="00233116">
              <w:rPr>
                <w:rFonts w:ascii="Times New Roman" w:hAnsi="Times New Roman" w:cs="Times New Roman"/>
                <w:b/>
                <w:color w:val="000000"/>
              </w:rPr>
              <w:t xml:space="preserve"> </w:t>
            </w:r>
            <w:r w:rsidRPr="00233116">
              <w:rPr>
                <w:rFonts w:ascii="Times New Roman" w:hAnsi="Times New Roman" w:cs="Times New Roman"/>
                <w:color w:val="000000"/>
              </w:rPr>
              <w:t>муниципальный район</w:t>
            </w:r>
          </w:p>
        </w:tc>
        <w:tc>
          <w:tcPr>
            <w:tcW w:w="970" w:type="pct"/>
          </w:tcPr>
          <w:p w:rsidR="00366AFB" w:rsidRPr="00233116" w:rsidRDefault="00366AFB"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xml:space="preserve">от </w:t>
            </w:r>
            <w:r w:rsidR="00061D83" w:rsidRPr="00233116">
              <w:rPr>
                <w:rFonts w:ascii="Times New Roman" w:hAnsi="Times New Roman" w:cs="Times New Roman"/>
              </w:rPr>
              <w:t>23.04.2018</w:t>
            </w:r>
          </w:p>
          <w:p w:rsidR="00366AFB" w:rsidRPr="00233116" w:rsidRDefault="00366AFB"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w:t>
            </w:r>
            <w:r w:rsidR="00061D83" w:rsidRPr="00233116">
              <w:rPr>
                <w:rFonts w:ascii="Times New Roman" w:hAnsi="Times New Roman" w:cs="Times New Roman"/>
              </w:rPr>
              <w:t xml:space="preserve"> 23/168</w:t>
            </w:r>
          </w:p>
        </w:tc>
        <w:tc>
          <w:tcPr>
            <w:tcW w:w="536" w:type="pct"/>
          </w:tcPr>
          <w:p w:rsidR="00366AFB"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4</w:t>
            </w:r>
          </w:p>
        </w:tc>
      </w:tr>
      <w:tr w:rsidR="00366AFB" w:rsidRPr="00233116" w:rsidTr="00061D83">
        <w:tc>
          <w:tcPr>
            <w:tcW w:w="251" w:type="pct"/>
          </w:tcPr>
          <w:p w:rsidR="00366AFB" w:rsidRPr="00233116" w:rsidRDefault="00366AFB"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2</w:t>
            </w:r>
          </w:p>
        </w:tc>
        <w:tc>
          <w:tcPr>
            <w:tcW w:w="3242" w:type="pct"/>
          </w:tcPr>
          <w:p w:rsidR="00366AFB" w:rsidRPr="00233116" w:rsidRDefault="00061D83" w:rsidP="00233116">
            <w:pPr>
              <w:pStyle w:val="ConsPlusNonformat"/>
              <w:widowControl/>
              <w:tabs>
                <w:tab w:val="left" w:pos="916"/>
              </w:tabs>
              <w:spacing w:after="0" w:line="240" w:lineRule="auto"/>
              <w:jc w:val="both"/>
              <w:rPr>
                <w:rFonts w:ascii="Times New Roman" w:hAnsi="Times New Roman" w:cs="Times New Roman"/>
              </w:rPr>
            </w:pPr>
            <w:r w:rsidRPr="00233116">
              <w:rPr>
                <w:rFonts w:ascii="Times New Roman" w:hAnsi="Times New Roman" w:cs="Times New Roman"/>
                <w:bCs/>
                <w:color w:val="000000"/>
              </w:rPr>
              <w:t>О внесении изменений в решение Тужинской районной Думы от 25.07.2016 № 76/480</w:t>
            </w:r>
          </w:p>
        </w:tc>
        <w:tc>
          <w:tcPr>
            <w:tcW w:w="970" w:type="pct"/>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23.04.2018</w:t>
            </w:r>
          </w:p>
          <w:p w:rsidR="00366AFB"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xml:space="preserve">№ 23/169 </w:t>
            </w:r>
          </w:p>
        </w:tc>
        <w:tc>
          <w:tcPr>
            <w:tcW w:w="536" w:type="pct"/>
          </w:tcPr>
          <w:p w:rsidR="00366AFB"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5</w:t>
            </w:r>
          </w:p>
        </w:tc>
      </w:tr>
      <w:tr w:rsidR="00366AFB" w:rsidRPr="00233116" w:rsidTr="00061D83">
        <w:tc>
          <w:tcPr>
            <w:tcW w:w="251" w:type="pct"/>
          </w:tcPr>
          <w:p w:rsidR="00366AFB" w:rsidRPr="00233116" w:rsidRDefault="00366AFB"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3</w:t>
            </w:r>
          </w:p>
        </w:tc>
        <w:tc>
          <w:tcPr>
            <w:tcW w:w="3242" w:type="pct"/>
          </w:tcPr>
          <w:p w:rsidR="00366AFB" w:rsidRPr="00233116" w:rsidRDefault="00061D83" w:rsidP="00233116">
            <w:pPr>
              <w:pStyle w:val="ConsPlusNonformat"/>
              <w:widowControl/>
              <w:spacing w:after="0" w:line="240" w:lineRule="auto"/>
              <w:jc w:val="both"/>
              <w:rPr>
                <w:rFonts w:ascii="Times New Roman" w:hAnsi="Times New Roman" w:cs="Times New Roman"/>
              </w:rPr>
            </w:pPr>
            <w:r w:rsidRPr="00233116">
              <w:rPr>
                <w:rFonts w:ascii="Times New Roman" w:hAnsi="Times New Roman" w:cs="Times New Roman"/>
                <w:color w:val="000000"/>
              </w:rPr>
              <w:t>Об отчете главы Тужинского муниципального района о результатах своей деятельности в 2017 году, в том числе о решении вопросов, поставленных районной Думой</w:t>
            </w:r>
          </w:p>
        </w:tc>
        <w:tc>
          <w:tcPr>
            <w:tcW w:w="970" w:type="pct"/>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23.04.2018</w:t>
            </w:r>
          </w:p>
          <w:p w:rsidR="00366AFB"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23/170</w:t>
            </w:r>
          </w:p>
        </w:tc>
        <w:tc>
          <w:tcPr>
            <w:tcW w:w="536" w:type="pct"/>
          </w:tcPr>
          <w:p w:rsidR="00366AFB"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7</w:t>
            </w:r>
          </w:p>
        </w:tc>
      </w:tr>
      <w:tr w:rsidR="00366AFB" w:rsidRPr="00233116" w:rsidTr="00061D83">
        <w:tc>
          <w:tcPr>
            <w:tcW w:w="251" w:type="pct"/>
          </w:tcPr>
          <w:p w:rsidR="00366AFB" w:rsidRPr="00233116" w:rsidRDefault="00366AFB"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4</w:t>
            </w:r>
          </w:p>
        </w:tc>
        <w:tc>
          <w:tcPr>
            <w:tcW w:w="3242" w:type="pct"/>
          </w:tcPr>
          <w:p w:rsidR="00366AFB" w:rsidRPr="00233116" w:rsidRDefault="00061D83" w:rsidP="00233116">
            <w:pPr>
              <w:pStyle w:val="ConsPlusNonformat"/>
              <w:widowControl/>
              <w:spacing w:after="0" w:line="240" w:lineRule="auto"/>
              <w:jc w:val="both"/>
              <w:rPr>
                <w:rFonts w:ascii="Times New Roman" w:hAnsi="Times New Roman" w:cs="Times New Roman"/>
              </w:rPr>
            </w:pPr>
            <w:r w:rsidRPr="00233116">
              <w:rPr>
                <w:rFonts w:ascii="Times New Roman" w:hAnsi="Times New Roman" w:cs="Times New Roman"/>
                <w:color w:val="000000"/>
              </w:rPr>
              <w:t>О внесении изменений в решение Тужинской районной Думы от 08.12.2017 № 19/137</w:t>
            </w:r>
          </w:p>
        </w:tc>
        <w:tc>
          <w:tcPr>
            <w:tcW w:w="970" w:type="pct"/>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23.04.2018</w:t>
            </w:r>
          </w:p>
          <w:p w:rsidR="00366AFB"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23/171</w:t>
            </w:r>
          </w:p>
        </w:tc>
        <w:tc>
          <w:tcPr>
            <w:tcW w:w="536" w:type="pct"/>
          </w:tcPr>
          <w:p w:rsidR="00366AFB"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17</w:t>
            </w:r>
          </w:p>
        </w:tc>
      </w:tr>
      <w:tr w:rsidR="00366AFB" w:rsidRPr="00233116" w:rsidTr="00061D83">
        <w:tc>
          <w:tcPr>
            <w:tcW w:w="251" w:type="pct"/>
          </w:tcPr>
          <w:p w:rsidR="00366AFB" w:rsidRPr="00233116" w:rsidRDefault="00366AFB"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5</w:t>
            </w:r>
          </w:p>
        </w:tc>
        <w:tc>
          <w:tcPr>
            <w:tcW w:w="3242" w:type="pct"/>
          </w:tcPr>
          <w:p w:rsidR="00366AFB" w:rsidRPr="00233116" w:rsidRDefault="00061D83" w:rsidP="00233116">
            <w:pPr>
              <w:pStyle w:val="ConsPlusNonformat"/>
              <w:widowControl/>
              <w:spacing w:after="0" w:line="240" w:lineRule="auto"/>
              <w:jc w:val="both"/>
              <w:rPr>
                <w:rFonts w:ascii="Times New Roman" w:hAnsi="Times New Roman" w:cs="Times New Roman"/>
              </w:rPr>
            </w:pPr>
            <w:r w:rsidRPr="00233116">
              <w:rPr>
                <w:rFonts w:ascii="Times New Roman" w:hAnsi="Times New Roman" w:cs="Times New Roman"/>
              </w:rPr>
              <w:t>О внесении изменений в решение Тужинской районной Думы от 12.12.2008 №36/288 «Об утверждении Положения о бюджетном процессе в муниципальном образовании Тужинский муниципальный район»</w:t>
            </w:r>
          </w:p>
        </w:tc>
        <w:tc>
          <w:tcPr>
            <w:tcW w:w="970" w:type="pct"/>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23.04.2018</w:t>
            </w:r>
          </w:p>
          <w:p w:rsidR="00366AFB"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23/172</w:t>
            </w:r>
          </w:p>
        </w:tc>
        <w:tc>
          <w:tcPr>
            <w:tcW w:w="536" w:type="pct"/>
          </w:tcPr>
          <w:p w:rsidR="00366AFB"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138</w:t>
            </w:r>
          </w:p>
        </w:tc>
      </w:tr>
      <w:tr w:rsidR="00366AFB" w:rsidRPr="00233116" w:rsidTr="00061D83">
        <w:tc>
          <w:tcPr>
            <w:tcW w:w="251" w:type="pct"/>
          </w:tcPr>
          <w:p w:rsidR="00366AFB" w:rsidRPr="00233116" w:rsidRDefault="00366AFB"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6</w:t>
            </w:r>
          </w:p>
        </w:tc>
        <w:tc>
          <w:tcPr>
            <w:tcW w:w="3242" w:type="pct"/>
          </w:tcPr>
          <w:p w:rsidR="00366AFB" w:rsidRPr="00233116" w:rsidRDefault="00061D83" w:rsidP="00233116">
            <w:pPr>
              <w:pStyle w:val="ConsPlusNonformat"/>
              <w:widowControl/>
              <w:spacing w:after="0" w:line="240" w:lineRule="auto"/>
              <w:jc w:val="both"/>
              <w:rPr>
                <w:rFonts w:ascii="Times New Roman" w:hAnsi="Times New Roman" w:cs="Times New Roman"/>
              </w:rPr>
            </w:pPr>
            <w:r w:rsidRPr="00233116">
              <w:rPr>
                <w:rFonts w:ascii="Times New Roman" w:hAnsi="Times New Roman" w:cs="Times New Roman"/>
                <w:color w:val="000000"/>
              </w:rPr>
              <w:t>О внесении изменения в решение Тужинской районной Думы от 08.12.2017 № 19/142</w:t>
            </w:r>
          </w:p>
        </w:tc>
        <w:tc>
          <w:tcPr>
            <w:tcW w:w="970" w:type="pct"/>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23.04.2018</w:t>
            </w:r>
          </w:p>
          <w:p w:rsidR="00366AFB"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23/173</w:t>
            </w:r>
          </w:p>
        </w:tc>
        <w:tc>
          <w:tcPr>
            <w:tcW w:w="536" w:type="pct"/>
          </w:tcPr>
          <w:p w:rsidR="00366AFB"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139</w:t>
            </w:r>
          </w:p>
        </w:tc>
      </w:tr>
      <w:tr w:rsidR="00366AFB" w:rsidRPr="00233116" w:rsidTr="00061D83">
        <w:trPr>
          <w:trHeight w:val="348"/>
        </w:trPr>
        <w:tc>
          <w:tcPr>
            <w:tcW w:w="251" w:type="pct"/>
          </w:tcPr>
          <w:p w:rsidR="00366AFB" w:rsidRPr="00233116" w:rsidRDefault="00366AFB"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7</w:t>
            </w:r>
          </w:p>
        </w:tc>
        <w:tc>
          <w:tcPr>
            <w:tcW w:w="3242" w:type="pct"/>
          </w:tcPr>
          <w:p w:rsidR="00366AFB" w:rsidRPr="00233116" w:rsidRDefault="00061D83" w:rsidP="00233116">
            <w:pPr>
              <w:pStyle w:val="ConsPlusNonformat"/>
              <w:widowControl/>
              <w:spacing w:after="0" w:line="240" w:lineRule="auto"/>
              <w:jc w:val="both"/>
              <w:rPr>
                <w:rFonts w:ascii="Times New Roman" w:hAnsi="Times New Roman" w:cs="Times New Roman"/>
              </w:rPr>
            </w:pPr>
            <w:r w:rsidRPr="00233116">
              <w:rPr>
                <w:rFonts w:ascii="Times New Roman" w:hAnsi="Times New Roman" w:cs="Times New Roman"/>
                <w:color w:val="000000"/>
              </w:rPr>
              <w:t>О внесении изменений в решение Тужинской районной Думы от 25.10.2012 № 21/158</w:t>
            </w:r>
          </w:p>
        </w:tc>
        <w:tc>
          <w:tcPr>
            <w:tcW w:w="970" w:type="pct"/>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23.04.2018</w:t>
            </w:r>
          </w:p>
          <w:p w:rsidR="00366AFB"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23/174</w:t>
            </w:r>
          </w:p>
        </w:tc>
        <w:tc>
          <w:tcPr>
            <w:tcW w:w="536" w:type="pct"/>
          </w:tcPr>
          <w:p w:rsidR="00366AFB"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140</w:t>
            </w:r>
          </w:p>
        </w:tc>
      </w:tr>
      <w:tr w:rsidR="00366AFB" w:rsidRPr="00233116" w:rsidTr="00061D83">
        <w:trPr>
          <w:trHeight w:val="284"/>
        </w:trPr>
        <w:tc>
          <w:tcPr>
            <w:tcW w:w="251" w:type="pct"/>
          </w:tcPr>
          <w:p w:rsidR="00366AFB" w:rsidRPr="00233116" w:rsidRDefault="00366AFB"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8</w:t>
            </w:r>
          </w:p>
        </w:tc>
        <w:tc>
          <w:tcPr>
            <w:tcW w:w="3242" w:type="pct"/>
          </w:tcPr>
          <w:p w:rsidR="00366AFB" w:rsidRPr="00233116" w:rsidRDefault="00061D83" w:rsidP="00233116">
            <w:pPr>
              <w:pStyle w:val="ConsPlusNonformat"/>
              <w:widowControl/>
              <w:spacing w:after="0" w:line="240" w:lineRule="auto"/>
              <w:jc w:val="both"/>
              <w:rPr>
                <w:rFonts w:ascii="Times New Roman" w:hAnsi="Times New Roman" w:cs="Times New Roman"/>
              </w:rPr>
            </w:pPr>
            <w:r w:rsidRPr="00233116">
              <w:rPr>
                <w:rFonts w:ascii="Times New Roman" w:hAnsi="Times New Roman" w:cs="Times New Roman"/>
                <w:color w:val="000000"/>
              </w:rPr>
              <w:t>О передаче Прокуратуре Кировской области в безвозмездное пользование помещений по адресу: пгт Тужа, ул</w:t>
            </w:r>
            <w:proofErr w:type="gramStart"/>
            <w:r w:rsidRPr="00233116">
              <w:rPr>
                <w:rFonts w:ascii="Times New Roman" w:hAnsi="Times New Roman" w:cs="Times New Roman"/>
                <w:color w:val="000000"/>
              </w:rPr>
              <w:t>.г</w:t>
            </w:r>
            <w:proofErr w:type="gramEnd"/>
            <w:r w:rsidRPr="00233116">
              <w:rPr>
                <w:rFonts w:ascii="Times New Roman" w:hAnsi="Times New Roman" w:cs="Times New Roman"/>
                <w:color w:val="000000"/>
              </w:rPr>
              <w:t>орького, д.16 (третий этаж)</w:t>
            </w:r>
          </w:p>
        </w:tc>
        <w:tc>
          <w:tcPr>
            <w:tcW w:w="970" w:type="pct"/>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23.04.2018</w:t>
            </w:r>
          </w:p>
          <w:p w:rsidR="00366AFB"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23/175</w:t>
            </w:r>
          </w:p>
        </w:tc>
        <w:tc>
          <w:tcPr>
            <w:tcW w:w="536" w:type="pct"/>
          </w:tcPr>
          <w:p w:rsidR="00366AFB"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141</w:t>
            </w:r>
          </w:p>
        </w:tc>
      </w:tr>
      <w:tr w:rsidR="00061D83" w:rsidRPr="00233116" w:rsidTr="00061D83">
        <w:trPr>
          <w:trHeight w:val="284"/>
        </w:trPr>
        <w:tc>
          <w:tcPr>
            <w:tcW w:w="251" w:type="pct"/>
            <w:tcBorders>
              <w:top w:val="single" w:sz="4" w:space="0" w:color="auto"/>
              <w:left w:val="single" w:sz="4" w:space="0" w:color="auto"/>
              <w:bottom w:val="single" w:sz="4" w:space="0" w:color="auto"/>
              <w:right w:val="single" w:sz="4" w:space="0" w:color="auto"/>
            </w:tcBorders>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9</w:t>
            </w:r>
          </w:p>
        </w:tc>
        <w:tc>
          <w:tcPr>
            <w:tcW w:w="3242" w:type="pct"/>
            <w:tcBorders>
              <w:top w:val="single" w:sz="4" w:space="0" w:color="auto"/>
              <w:left w:val="single" w:sz="4" w:space="0" w:color="auto"/>
              <w:bottom w:val="single" w:sz="4" w:space="0" w:color="auto"/>
              <w:right w:val="single" w:sz="4" w:space="0" w:color="auto"/>
            </w:tcBorders>
          </w:tcPr>
          <w:p w:rsidR="00061D83" w:rsidRPr="00233116" w:rsidRDefault="00061D83" w:rsidP="00233116">
            <w:pPr>
              <w:spacing w:after="0" w:line="240" w:lineRule="auto"/>
              <w:jc w:val="both"/>
              <w:rPr>
                <w:rFonts w:ascii="Times New Roman" w:hAnsi="Times New Roman"/>
                <w:color w:val="000000"/>
                <w:lang w:val="ru-RU"/>
              </w:rPr>
            </w:pPr>
            <w:r w:rsidRPr="00233116">
              <w:rPr>
                <w:rFonts w:ascii="Times New Roman" w:hAnsi="Times New Roman"/>
                <w:color w:val="000000"/>
                <w:lang w:val="ru-RU"/>
              </w:rPr>
              <w:t>О проведении публичных слушаний по проекту решения Тужинской районной думы «Об утверждении стратегии социально-экономического развития муниципального образования Тужинский муниципальный район Кировской области на период до 2030 года»</w:t>
            </w:r>
          </w:p>
          <w:p w:rsidR="00061D83" w:rsidRPr="00233116" w:rsidRDefault="00061D83" w:rsidP="00233116">
            <w:pPr>
              <w:pStyle w:val="ConsPlusNonformat"/>
              <w:widowControl/>
              <w:spacing w:after="0" w:line="240" w:lineRule="auto"/>
              <w:jc w:val="both"/>
              <w:rPr>
                <w:rFonts w:ascii="Times New Roman" w:hAnsi="Times New Roman" w:cs="Times New Roman"/>
              </w:rPr>
            </w:pPr>
          </w:p>
        </w:tc>
        <w:tc>
          <w:tcPr>
            <w:tcW w:w="970" w:type="pct"/>
            <w:tcBorders>
              <w:top w:val="single" w:sz="4" w:space="0" w:color="auto"/>
              <w:left w:val="single" w:sz="4" w:space="0" w:color="auto"/>
              <w:bottom w:val="single" w:sz="4" w:space="0" w:color="auto"/>
              <w:right w:val="single" w:sz="4" w:space="0" w:color="auto"/>
            </w:tcBorders>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23.04.2018</w:t>
            </w:r>
          </w:p>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23/176</w:t>
            </w:r>
          </w:p>
        </w:tc>
        <w:tc>
          <w:tcPr>
            <w:tcW w:w="536" w:type="pct"/>
            <w:tcBorders>
              <w:top w:val="single" w:sz="4" w:space="0" w:color="auto"/>
              <w:left w:val="single" w:sz="4" w:space="0" w:color="auto"/>
              <w:bottom w:val="single" w:sz="4" w:space="0" w:color="auto"/>
              <w:right w:val="single" w:sz="4" w:space="0" w:color="auto"/>
            </w:tcBorders>
          </w:tcPr>
          <w:p w:rsidR="00061D83" w:rsidRPr="00233116" w:rsidRDefault="007E262D" w:rsidP="00BB1BA6">
            <w:pPr>
              <w:pStyle w:val="ConsPlusNonformat"/>
              <w:widowControl/>
              <w:spacing w:after="0" w:line="240" w:lineRule="auto"/>
              <w:jc w:val="center"/>
              <w:rPr>
                <w:rFonts w:ascii="Times New Roman" w:hAnsi="Times New Roman" w:cs="Times New Roman"/>
              </w:rPr>
            </w:pPr>
            <w:r>
              <w:rPr>
                <w:rFonts w:ascii="Times New Roman" w:hAnsi="Times New Roman" w:cs="Times New Roman"/>
              </w:rPr>
              <w:t>14</w:t>
            </w:r>
            <w:r w:rsidR="00BB1BA6">
              <w:rPr>
                <w:rFonts w:ascii="Times New Roman" w:hAnsi="Times New Roman" w:cs="Times New Roman"/>
              </w:rPr>
              <w:t>1</w:t>
            </w:r>
          </w:p>
        </w:tc>
      </w:tr>
      <w:tr w:rsidR="00061D83" w:rsidRPr="00233116" w:rsidTr="00061D83">
        <w:trPr>
          <w:trHeight w:val="284"/>
        </w:trPr>
        <w:tc>
          <w:tcPr>
            <w:tcW w:w="251" w:type="pct"/>
            <w:tcBorders>
              <w:top w:val="single" w:sz="4" w:space="0" w:color="auto"/>
              <w:left w:val="single" w:sz="4" w:space="0" w:color="auto"/>
              <w:bottom w:val="single" w:sz="4" w:space="0" w:color="auto"/>
              <w:right w:val="single" w:sz="4" w:space="0" w:color="auto"/>
            </w:tcBorders>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10</w:t>
            </w:r>
          </w:p>
        </w:tc>
        <w:tc>
          <w:tcPr>
            <w:tcW w:w="3242" w:type="pct"/>
            <w:tcBorders>
              <w:top w:val="single" w:sz="4" w:space="0" w:color="auto"/>
              <w:left w:val="single" w:sz="4" w:space="0" w:color="auto"/>
              <w:bottom w:val="single" w:sz="4" w:space="0" w:color="auto"/>
              <w:right w:val="single" w:sz="4" w:space="0" w:color="auto"/>
            </w:tcBorders>
          </w:tcPr>
          <w:p w:rsidR="00061D83" w:rsidRPr="00233116" w:rsidRDefault="00061D83" w:rsidP="00233116">
            <w:pPr>
              <w:pStyle w:val="ConsPlusNonformat"/>
              <w:widowControl/>
              <w:spacing w:after="0" w:line="240" w:lineRule="auto"/>
              <w:jc w:val="both"/>
              <w:rPr>
                <w:rFonts w:ascii="Times New Roman" w:hAnsi="Times New Roman" w:cs="Times New Roman"/>
              </w:rPr>
            </w:pPr>
            <w:r w:rsidRPr="00233116">
              <w:rPr>
                <w:rFonts w:ascii="Times New Roman" w:hAnsi="Times New Roman" w:cs="Times New Roman"/>
                <w:color w:val="000000"/>
              </w:rPr>
              <w:t>О распоряжении земельными участками, находящимися в собственности поселений и государственная собственность на которые не разграничена</w:t>
            </w:r>
          </w:p>
        </w:tc>
        <w:tc>
          <w:tcPr>
            <w:tcW w:w="970" w:type="pct"/>
            <w:tcBorders>
              <w:top w:val="single" w:sz="4" w:space="0" w:color="auto"/>
              <w:left w:val="single" w:sz="4" w:space="0" w:color="auto"/>
              <w:bottom w:val="single" w:sz="4" w:space="0" w:color="auto"/>
              <w:right w:val="single" w:sz="4" w:space="0" w:color="auto"/>
            </w:tcBorders>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23.04.2018</w:t>
            </w:r>
          </w:p>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23/177</w:t>
            </w:r>
          </w:p>
        </w:tc>
        <w:tc>
          <w:tcPr>
            <w:tcW w:w="536" w:type="pct"/>
            <w:tcBorders>
              <w:top w:val="single" w:sz="4" w:space="0" w:color="auto"/>
              <w:left w:val="single" w:sz="4" w:space="0" w:color="auto"/>
              <w:bottom w:val="single" w:sz="4" w:space="0" w:color="auto"/>
              <w:right w:val="single" w:sz="4" w:space="0" w:color="auto"/>
            </w:tcBorders>
          </w:tcPr>
          <w:p w:rsidR="00061D83"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14</w:t>
            </w:r>
            <w:r w:rsidR="00BB1BA6">
              <w:rPr>
                <w:rFonts w:ascii="Times New Roman" w:hAnsi="Times New Roman" w:cs="Times New Roman"/>
              </w:rPr>
              <w:t>3</w:t>
            </w:r>
          </w:p>
        </w:tc>
      </w:tr>
      <w:tr w:rsidR="00061D83" w:rsidRPr="00233116" w:rsidTr="00061D83">
        <w:trPr>
          <w:trHeight w:val="284"/>
        </w:trPr>
        <w:tc>
          <w:tcPr>
            <w:tcW w:w="251" w:type="pct"/>
            <w:tcBorders>
              <w:top w:val="single" w:sz="4" w:space="0" w:color="auto"/>
              <w:left w:val="single" w:sz="4" w:space="0" w:color="auto"/>
              <w:bottom w:val="single" w:sz="4" w:space="0" w:color="auto"/>
              <w:right w:val="single" w:sz="4" w:space="0" w:color="auto"/>
            </w:tcBorders>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11</w:t>
            </w:r>
          </w:p>
        </w:tc>
        <w:tc>
          <w:tcPr>
            <w:tcW w:w="3242" w:type="pct"/>
            <w:tcBorders>
              <w:top w:val="single" w:sz="4" w:space="0" w:color="auto"/>
              <w:left w:val="single" w:sz="4" w:space="0" w:color="auto"/>
              <w:bottom w:val="single" w:sz="4" w:space="0" w:color="auto"/>
              <w:right w:val="single" w:sz="4" w:space="0" w:color="auto"/>
            </w:tcBorders>
          </w:tcPr>
          <w:p w:rsidR="00061D83" w:rsidRPr="00233116" w:rsidRDefault="00061D83" w:rsidP="00233116">
            <w:pPr>
              <w:spacing w:after="0" w:line="240" w:lineRule="auto"/>
              <w:jc w:val="both"/>
              <w:rPr>
                <w:rFonts w:ascii="Times New Roman" w:hAnsi="Times New Roman"/>
                <w:color w:val="000000"/>
                <w:lang w:val="ru-RU"/>
              </w:rPr>
            </w:pPr>
            <w:r w:rsidRPr="00233116">
              <w:rPr>
                <w:rFonts w:ascii="Times New Roman" w:hAnsi="Times New Roman"/>
                <w:color w:val="000000"/>
                <w:lang w:val="ru-RU"/>
              </w:rPr>
              <w:t xml:space="preserve">О деятельности МБУК «Тужинская центральная библиотечная система» по организации библиотечного обслуживания населения с учетом потребностей и </w:t>
            </w:r>
            <w:proofErr w:type="gramStart"/>
            <w:r w:rsidRPr="00233116">
              <w:rPr>
                <w:rFonts w:ascii="Times New Roman" w:hAnsi="Times New Roman"/>
                <w:color w:val="000000"/>
                <w:lang w:val="ru-RU"/>
              </w:rPr>
              <w:t>интересов</w:t>
            </w:r>
            <w:proofErr w:type="gramEnd"/>
            <w:r w:rsidRPr="00233116">
              <w:rPr>
                <w:rFonts w:ascii="Times New Roman" w:hAnsi="Times New Roman"/>
                <w:color w:val="000000"/>
                <w:lang w:val="ru-RU"/>
              </w:rPr>
              <w:t xml:space="preserve"> различных социально-возрастных групп</w:t>
            </w:r>
          </w:p>
          <w:p w:rsidR="00061D83" w:rsidRPr="00233116" w:rsidRDefault="00061D83" w:rsidP="00233116">
            <w:pPr>
              <w:pStyle w:val="ConsPlusNonformat"/>
              <w:widowControl/>
              <w:spacing w:after="0" w:line="240" w:lineRule="auto"/>
              <w:jc w:val="both"/>
              <w:rPr>
                <w:rFonts w:ascii="Times New Roman" w:hAnsi="Times New Roman" w:cs="Times New Roman"/>
              </w:rPr>
            </w:pPr>
          </w:p>
        </w:tc>
        <w:tc>
          <w:tcPr>
            <w:tcW w:w="970" w:type="pct"/>
            <w:tcBorders>
              <w:top w:val="single" w:sz="4" w:space="0" w:color="auto"/>
              <w:left w:val="single" w:sz="4" w:space="0" w:color="auto"/>
              <w:bottom w:val="single" w:sz="4" w:space="0" w:color="auto"/>
              <w:right w:val="single" w:sz="4" w:space="0" w:color="auto"/>
            </w:tcBorders>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23.04.2018</w:t>
            </w:r>
          </w:p>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23/178</w:t>
            </w:r>
          </w:p>
        </w:tc>
        <w:tc>
          <w:tcPr>
            <w:tcW w:w="536" w:type="pct"/>
            <w:tcBorders>
              <w:top w:val="single" w:sz="4" w:space="0" w:color="auto"/>
              <w:left w:val="single" w:sz="4" w:space="0" w:color="auto"/>
              <w:bottom w:val="single" w:sz="4" w:space="0" w:color="auto"/>
              <w:right w:val="single" w:sz="4" w:space="0" w:color="auto"/>
            </w:tcBorders>
          </w:tcPr>
          <w:p w:rsidR="00061D83"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w:t>
            </w:r>
            <w:r w:rsidR="00BB1BA6">
              <w:rPr>
                <w:rFonts w:ascii="Times New Roman" w:hAnsi="Times New Roman" w:cs="Times New Roman"/>
              </w:rPr>
              <w:t>48</w:t>
            </w:r>
          </w:p>
        </w:tc>
      </w:tr>
      <w:tr w:rsidR="00061D83" w:rsidRPr="00233116" w:rsidTr="00061D83">
        <w:trPr>
          <w:trHeight w:val="284"/>
        </w:trPr>
        <w:tc>
          <w:tcPr>
            <w:tcW w:w="251" w:type="pct"/>
            <w:tcBorders>
              <w:top w:val="single" w:sz="4" w:space="0" w:color="auto"/>
              <w:left w:val="single" w:sz="4" w:space="0" w:color="auto"/>
              <w:bottom w:val="single" w:sz="4" w:space="0" w:color="auto"/>
              <w:right w:val="single" w:sz="4" w:space="0" w:color="auto"/>
            </w:tcBorders>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12</w:t>
            </w:r>
          </w:p>
        </w:tc>
        <w:tc>
          <w:tcPr>
            <w:tcW w:w="3242" w:type="pct"/>
            <w:tcBorders>
              <w:top w:val="single" w:sz="4" w:space="0" w:color="auto"/>
              <w:left w:val="single" w:sz="4" w:space="0" w:color="auto"/>
              <w:bottom w:val="single" w:sz="4" w:space="0" w:color="auto"/>
              <w:right w:val="single" w:sz="4" w:space="0" w:color="auto"/>
            </w:tcBorders>
          </w:tcPr>
          <w:p w:rsidR="00061D83" w:rsidRPr="00233116" w:rsidRDefault="00061D83" w:rsidP="00233116">
            <w:pPr>
              <w:pStyle w:val="a4"/>
              <w:jc w:val="both"/>
              <w:rPr>
                <w:rFonts w:ascii="Times New Roman" w:hAnsi="Times New Roman"/>
                <w:color w:val="000000"/>
                <w:lang w:val="ru-RU"/>
              </w:rPr>
            </w:pPr>
            <w:r w:rsidRPr="00233116">
              <w:rPr>
                <w:rFonts w:ascii="Times New Roman" w:hAnsi="Times New Roman"/>
                <w:color w:val="000000"/>
                <w:lang w:val="ru-RU"/>
              </w:rPr>
              <w:t>О награждении Почетной грамотой Тужинской районной Думы</w:t>
            </w:r>
          </w:p>
          <w:p w:rsidR="00061D83" w:rsidRPr="00233116" w:rsidRDefault="00061D83" w:rsidP="00233116">
            <w:pPr>
              <w:pStyle w:val="ConsPlusNonformat"/>
              <w:widowControl/>
              <w:spacing w:after="0" w:line="240" w:lineRule="auto"/>
              <w:jc w:val="both"/>
              <w:rPr>
                <w:rFonts w:ascii="Times New Roman" w:hAnsi="Times New Roman" w:cs="Times New Roman"/>
              </w:rPr>
            </w:pPr>
          </w:p>
        </w:tc>
        <w:tc>
          <w:tcPr>
            <w:tcW w:w="970" w:type="pct"/>
            <w:tcBorders>
              <w:top w:val="single" w:sz="4" w:space="0" w:color="auto"/>
              <w:left w:val="single" w:sz="4" w:space="0" w:color="auto"/>
              <w:bottom w:val="single" w:sz="4" w:space="0" w:color="auto"/>
              <w:right w:val="single" w:sz="4" w:space="0" w:color="auto"/>
            </w:tcBorders>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23.04.2018</w:t>
            </w:r>
          </w:p>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23/179</w:t>
            </w:r>
          </w:p>
        </w:tc>
        <w:tc>
          <w:tcPr>
            <w:tcW w:w="536" w:type="pct"/>
            <w:tcBorders>
              <w:top w:val="single" w:sz="4" w:space="0" w:color="auto"/>
              <w:left w:val="single" w:sz="4" w:space="0" w:color="auto"/>
              <w:bottom w:val="single" w:sz="4" w:space="0" w:color="auto"/>
              <w:right w:val="single" w:sz="4" w:space="0" w:color="auto"/>
            </w:tcBorders>
          </w:tcPr>
          <w:p w:rsidR="00061D83"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w:t>
            </w:r>
            <w:r w:rsidR="00BB1BA6">
              <w:rPr>
                <w:rFonts w:ascii="Times New Roman" w:hAnsi="Times New Roman" w:cs="Times New Roman"/>
              </w:rPr>
              <w:t>55</w:t>
            </w:r>
          </w:p>
        </w:tc>
      </w:tr>
    </w:tbl>
    <w:p w:rsidR="00366AFB" w:rsidRPr="00233116" w:rsidRDefault="00366AFB" w:rsidP="007E262D">
      <w:pPr>
        <w:pStyle w:val="ConsPlusNonformat"/>
        <w:widowControl/>
        <w:spacing w:after="0" w:line="240" w:lineRule="auto"/>
        <w:jc w:val="center"/>
        <w:rPr>
          <w:rFonts w:ascii="Times New Roman" w:hAnsi="Times New Roman" w:cs="Times New Roman"/>
        </w:rPr>
      </w:pPr>
    </w:p>
    <w:p w:rsidR="00336237" w:rsidRPr="00233116" w:rsidRDefault="00336237"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xml:space="preserve"> </w:t>
      </w:r>
      <w:r w:rsidR="00366AFB" w:rsidRPr="00233116">
        <w:rPr>
          <w:rFonts w:ascii="Times New Roman" w:hAnsi="Times New Roman" w:cs="Times New Roman"/>
        </w:rPr>
        <w:t xml:space="preserve">Раздел </w:t>
      </w:r>
      <w:r w:rsidR="00366AFB" w:rsidRPr="00233116">
        <w:rPr>
          <w:rFonts w:ascii="Times New Roman" w:hAnsi="Times New Roman" w:cs="Times New Roman"/>
          <w:lang w:val="en-US"/>
        </w:rPr>
        <w:t>II</w:t>
      </w:r>
      <w:r w:rsidR="00366AFB" w:rsidRPr="00233116">
        <w:rPr>
          <w:rFonts w:ascii="Times New Roman" w:hAnsi="Times New Roman" w:cs="Times New Roman"/>
        </w:rPr>
        <w:t>.</w:t>
      </w:r>
      <w:r w:rsidRPr="00233116">
        <w:rPr>
          <w:rFonts w:ascii="Times New Roman" w:hAnsi="Times New Roman" w:cs="Times New Roman"/>
        </w:rPr>
        <w:t xml:space="preserve">Постановления и распоряжения главы района и администрации Тужинского района </w:t>
      </w:r>
    </w:p>
    <w:p w:rsidR="00336237" w:rsidRPr="00233116" w:rsidRDefault="00336237" w:rsidP="00233116">
      <w:pPr>
        <w:pStyle w:val="ConsPlusNonformat"/>
        <w:widowControl/>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6755"/>
        <w:gridCol w:w="2022"/>
        <w:gridCol w:w="1118"/>
      </w:tblGrid>
      <w:tr w:rsidR="00336237" w:rsidRPr="00233116" w:rsidTr="006B5189">
        <w:tc>
          <w:tcPr>
            <w:tcW w:w="253" w:type="pct"/>
          </w:tcPr>
          <w:p w:rsidR="00336237" w:rsidRPr="00233116" w:rsidRDefault="00336237" w:rsidP="00233116">
            <w:pPr>
              <w:pStyle w:val="ConsPlusNonformat"/>
              <w:widowControl/>
              <w:spacing w:after="0" w:line="240" w:lineRule="auto"/>
              <w:jc w:val="center"/>
              <w:rPr>
                <w:rFonts w:ascii="Times New Roman" w:hAnsi="Times New Roman" w:cs="Times New Roman"/>
                <w:color w:val="000000"/>
              </w:rPr>
            </w:pPr>
            <w:r w:rsidRPr="00233116">
              <w:rPr>
                <w:rFonts w:ascii="Times New Roman" w:hAnsi="Times New Roman" w:cs="Times New Roman"/>
                <w:color w:val="000000"/>
              </w:rPr>
              <w:t xml:space="preserve">№ </w:t>
            </w:r>
            <w:proofErr w:type="gramStart"/>
            <w:r w:rsidRPr="00233116">
              <w:rPr>
                <w:rFonts w:ascii="Times New Roman" w:hAnsi="Times New Roman" w:cs="Times New Roman"/>
                <w:color w:val="000000"/>
              </w:rPr>
              <w:t>п</w:t>
            </w:r>
            <w:proofErr w:type="gramEnd"/>
            <w:r w:rsidRPr="00233116">
              <w:rPr>
                <w:rFonts w:ascii="Times New Roman" w:hAnsi="Times New Roman" w:cs="Times New Roman"/>
                <w:color w:val="000000"/>
              </w:rPr>
              <w:t>/п</w:t>
            </w:r>
          </w:p>
        </w:tc>
        <w:tc>
          <w:tcPr>
            <w:tcW w:w="3241" w:type="pct"/>
          </w:tcPr>
          <w:p w:rsidR="00336237" w:rsidRPr="00233116" w:rsidRDefault="00336237" w:rsidP="00233116">
            <w:pPr>
              <w:pStyle w:val="ConsPlusNonformat"/>
              <w:widowControl/>
              <w:spacing w:after="0" w:line="240" w:lineRule="auto"/>
              <w:jc w:val="center"/>
              <w:rPr>
                <w:rFonts w:ascii="Times New Roman" w:hAnsi="Times New Roman" w:cs="Times New Roman"/>
                <w:color w:val="000000"/>
              </w:rPr>
            </w:pPr>
            <w:r w:rsidRPr="00233116">
              <w:rPr>
                <w:rFonts w:ascii="Times New Roman" w:hAnsi="Times New Roman" w:cs="Times New Roman"/>
                <w:color w:val="000000"/>
              </w:rPr>
              <w:t>Наименование постановления, распоряжения</w:t>
            </w:r>
          </w:p>
        </w:tc>
        <w:tc>
          <w:tcPr>
            <w:tcW w:w="970" w:type="pct"/>
          </w:tcPr>
          <w:p w:rsidR="00336237" w:rsidRPr="00233116" w:rsidRDefault="00336237" w:rsidP="00233116">
            <w:pPr>
              <w:pStyle w:val="ConsPlusNonformat"/>
              <w:widowControl/>
              <w:spacing w:after="0" w:line="240" w:lineRule="auto"/>
              <w:jc w:val="center"/>
              <w:rPr>
                <w:rFonts w:ascii="Times New Roman" w:hAnsi="Times New Roman" w:cs="Times New Roman"/>
                <w:color w:val="000000"/>
              </w:rPr>
            </w:pPr>
            <w:r w:rsidRPr="00233116">
              <w:rPr>
                <w:rFonts w:ascii="Times New Roman" w:hAnsi="Times New Roman" w:cs="Times New Roman"/>
                <w:color w:val="000000"/>
              </w:rPr>
              <w:t>Реквизиты документа</w:t>
            </w:r>
          </w:p>
        </w:tc>
        <w:tc>
          <w:tcPr>
            <w:tcW w:w="536" w:type="pct"/>
          </w:tcPr>
          <w:p w:rsidR="00336237" w:rsidRPr="00233116" w:rsidRDefault="00336237" w:rsidP="00233116">
            <w:pPr>
              <w:pStyle w:val="ConsPlusNonformat"/>
              <w:widowControl/>
              <w:spacing w:after="0" w:line="240" w:lineRule="auto"/>
              <w:jc w:val="center"/>
              <w:rPr>
                <w:rFonts w:ascii="Times New Roman" w:hAnsi="Times New Roman" w:cs="Times New Roman"/>
                <w:color w:val="000000"/>
              </w:rPr>
            </w:pPr>
            <w:r w:rsidRPr="00233116">
              <w:rPr>
                <w:rFonts w:ascii="Times New Roman" w:hAnsi="Times New Roman" w:cs="Times New Roman"/>
                <w:color w:val="000000"/>
              </w:rPr>
              <w:t>Страница</w:t>
            </w:r>
          </w:p>
        </w:tc>
      </w:tr>
      <w:tr w:rsidR="00336237" w:rsidRPr="00233116" w:rsidTr="006B5189">
        <w:tc>
          <w:tcPr>
            <w:tcW w:w="253" w:type="pct"/>
          </w:tcPr>
          <w:p w:rsidR="00336237" w:rsidRPr="00233116" w:rsidRDefault="00336237"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1</w:t>
            </w:r>
          </w:p>
        </w:tc>
        <w:tc>
          <w:tcPr>
            <w:tcW w:w="3241" w:type="pct"/>
          </w:tcPr>
          <w:p w:rsidR="00336237" w:rsidRPr="00900C8E" w:rsidRDefault="00900C8E" w:rsidP="00900C8E">
            <w:pPr>
              <w:pStyle w:val="ConsPlusNonformat"/>
              <w:widowControl/>
              <w:spacing w:after="0" w:line="240" w:lineRule="auto"/>
              <w:jc w:val="both"/>
              <w:rPr>
                <w:rFonts w:ascii="Times New Roman" w:hAnsi="Times New Roman" w:cs="Times New Roman"/>
              </w:rPr>
            </w:pPr>
            <w:r w:rsidRPr="00900C8E">
              <w:rPr>
                <w:rFonts w:ascii="Times New Roman" w:hAnsi="Times New Roman" w:cs="Times New Roman"/>
              </w:rPr>
              <w:t>О проведении ежегодного смотра-конкурса на лучший объект базы мобилизационного развертывания военного комиссариата Яранского, Тужинского, Кикнурского и Санчурского районов Кировской области в  Тужинском муниципальном районе в 2018 году</w:t>
            </w:r>
          </w:p>
        </w:tc>
        <w:tc>
          <w:tcPr>
            <w:tcW w:w="970" w:type="pct"/>
          </w:tcPr>
          <w:p w:rsidR="00336237" w:rsidRPr="00233116" w:rsidRDefault="00D256CF"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xml:space="preserve">от </w:t>
            </w:r>
            <w:r w:rsidR="00061D83" w:rsidRPr="00233116">
              <w:rPr>
                <w:rFonts w:ascii="Times New Roman" w:hAnsi="Times New Roman" w:cs="Times New Roman"/>
              </w:rPr>
              <w:t>13.04.2018</w:t>
            </w:r>
          </w:p>
          <w:p w:rsidR="00D256CF" w:rsidRPr="00233116" w:rsidRDefault="00D256CF"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w:t>
            </w:r>
            <w:r w:rsidR="00061D83" w:rsidRPr="00233116">
              <w:rPr>
                <w:rFonts w:ascii="Times New Roman" w:hAnsi="Times New Roman" w:cs="Times New Roman"/>
              </w:rPr>
              <w:t xml:space="preserve"> 102</w:t>
            </w:r>
          </w:p>
        </w:tc>
        <w:tc>
          <w:tcPr>
            <w:tcW w:w="536" w:type="pct"/>
          </w:tcPr>
          <w:p w:rsidR="00336237"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15</w:t>
            </w:r>
            <w:r w:rsidR="00BB1BA6">
              <w:rPr>
                <w:rFonts w:ascii="Times New Roman" w:hAnsi="Times New Roman" w:cs="Times New Roman"/>
              </w:rPr>
              <w:t>5</w:t>
            </w:r>
          </w:p>
        </w:tc>
      </w:tr>
      <w:tr w:rsidR="00336237" w:rsidRPr="00233116" w:rsidTr="006B5189">
        <w:tc>
          <w:tcPr>
            <w:tcW w:w="253" w:type="pct"/>
          </w:tcPr>
          <w:p w:rsidR="00336237" w:rsidRPr="00233116" w:rsidRDefault="00336237"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2</w:t>
            </w:r>
          </w:p>
        </w:tc>
        <w:tc>
          <w:tcPr>
            <w:tcW w:w="3241" w:type="pct"/>
          </w:tcPr>
          <w:p w:rsidR="00336237" w:rsidRPr="00900C8E" w:rsidRDefault="00900C8E" w:rsidP="00900C8E">
            <w:pPr>
              <w:pStyle w:val="ConsPlusNonformat"/>
              <w:widowControl/>
              <w:spacing w:after="0" w:line="240" w:lineRule="auto"/>
              <w:jc w:val="both"/>
              <w:rPr>
                <w:rFonts w:ascii="Times New Roman" w:hAnsi="Times New Roman" w:cs="Times New Roman"/>
              </w:rPr>
            </w:pPr>
            <w:r w:rsidRPr="00900C8E">
              <w:rPr>
                <w:rFonts w:ascii="Times New Roman" w:hAnsi="Times New Roman" w:cs="Times New Roman"/>
              </w:rPr>
              <w:t>Об обеспечении пожарной безопасности объектов и населенных пунктов в весенне-летний пожароопасный период 2018 года</w:t>
            </w:r>
          </w:p>
        </w:tc>
        <w:tc>
          <w:tcPr>
            <w:tcW w:w="970" w:type="pct"/>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16.04.2018</w:t>
            </w:r>
          </w:p>
          <w:p w:rsidR="00336237"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103</w:t>
            </w:r>
          </w:p>
        </w:tc>
        <w:tc>
          <w:tcPr>
            <w:tcW w:w="536" w:type="pct"/>
          </w:tcPr>
          <w:p w:rsidR="00336237"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15</w:t>
            </w:r>
            <w:r w:rsidR="00BB1BA6">
              <w:rPr>
                <w:rFonts w:ascii="Times New Roman" w:hAnsi="Times New Roman" w:cs="Times New Roman"/>
              </w:rPr>
              <w:t>7</w:t>
            </w:r>
          </w:p>
        </w:tc>
      </w:tr>
      <w:tr w:rsidR="00336237" w:rsidRPr="00233116" w:rsidTr="006B5189">
        <w:tc>
          <w:tcPr>
            <w:tcW w:w="253" w:type="pct"/>
          </w:tcPr>
          <w:p w:rsidR="00336237" w:rsidRPr="00233116" w:rsidRDefault="00336237"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3</w:t>
            </w:r>
          </w:p>
        </w:tc>
        <w:tc>
          <w:tcPr>
            <w:tcW w:w="3241" w:type="pct"/>
          </w:tcPr>
          <w:p w:rsidR="00336237" w:rsidRPr="00900C8E" w:rsidRDefault="00900C8E" w:rsidP="00900C8E">
            <w:pPr>
              <w:pStyle w:val="ConsPlusNonformat"/>
              <w:widowControl/>
              <w:spacing w:after="0" w:line="240" w:lineRule="auto"/>
              <w:jc w:val="both"/>
              <w:rPr>
                <w:rFonts w:ascii="Times New Roman" w:hAnsi="Times New Roman" w:cs="Times New Roman"/>
              </w:rPr>
            </w:pPr>
            <w:r w:rsidRPr="00900C8E">
              <w:rPr>
                <w:rFonts w:ascii="Times New Roman" w:hAnsi="Times New Roman" w:cs="Times New Roman"/>
              </w:rPr>
              <w:t>О внесении изменения в постановление администрации Тужинского муниципального района от 01.03.2018 № 52</w:t>
            </w:r>
          </w:p>
        </w:tc>
        <w:tc>
          <w:tcPr>
            <w:tcW w:w="970" w:type="pct"/>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16.04.2018</w:t>
            </w:r>
          </w:p>
          <w:p w:rsidR="00336237"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104</w:t>
            </w:r>
          </w:p>
        </w:tc>
        <w:tc>
          <w:tcPr>
            <w:tcW w:w="536" w:type="pct"/>
          </w:tcPr>
          <w:p w:rsidR="00336237"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w:t>
            </w:r>
            <w:r w:rsidR="00BB1BA6">
              <w:rPr>
                <w:rFonts w:ascii="Times New Roman" w:hAnsi="Times New Roman" w:cs="Times New Roman"/>
              </w:rPr>
              <w:t>59</w:t>
            </w:r>
          </w:p>
        </w:tc>
      </w:tr>
      <w:tr w:rsidR="00336237" w:rsidRPr="00233116" w:rsidTr="006B5189">
        <w:tc>
          <w:tcPr>
            <w:tcW w:w="253" w:type="pct"/>
          </w:tcPr>
          <w:p w:rsidR="00336237" w:rsidRPr="00233116" w:rsidRDefault="00336237"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4</w:t>
            </w:r>
          </w:p>
        </w:tc>
        <w:tc>
          <w:tcPr>
            <w:tcW w:w="3241" w:type="pct"/>
          </w:tcPr>
          <w:p w:rsidR="00336237" w:rsidRPr="00900C8E" w:rsidRDefault="00900C8E" w:rsidP="00900C8E">
            <w:pPr>
              <w:pStyle w:val="ConsPlusNonformat"/>
              <w:widowControl/>
              <w:spacing w:after="0" w:line="240" w:lineRule="auto"/>
              <w:jc w:val="both"/>
              <w:rPr>
                <w:rFonts w:ascii="Times New Roman" w:hAnsi="Times New Roman" w:cs="Times New Roman"/>
              </w:rPr>
            </w:pPr>
            <w:r w:rsidRPr="00900C8E">
              <w:rPr>
                <w:rFonts w:ascii="Times New Roman" w:hAnsi="Times New Roman" w:cs="Times New Roman"/>
              </w:rPr>
              <w:t xml:space="preserve">Об утверждении перечня муниципальных услуг, предоставляемых органами местного самоуправления Тужинского муниципального </w:t>
            </w:r>
            <w:r w:rsidRPr="00900C8E">
              <w:rPr>
                <w:rFonts w:ascii="Times New Roman" w:hAnsi="Times New Roman" w:cs="Times New Roman"/>
              </w:rPr>
              <w:lastRenderedPageBreak/>
              <w:t>района, предоставляемых в многофункциональных центрах предоставления государственных и муниципальных услуг</w:t>
            </w:r>
          </w:p>
        </w:tc>
        <w:tc>
          <w:tcPr>
            <w:tcW w:w="970" w:type="pct"/>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lastRenderedPageBreak/>
              <w:t>от 16.04.2018</w:t>
            </w:r>
          </w:p>
          <w:p w:rsidR="00336237"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105</w:t>
            </w:r>
          </w:p>
        </w:tc>
        <w:tc>
          <w:tcPr>
            <w:tcW w:w="536" w:type="pct"/>
          </w:tcPr>
          <w:p w:rsidR="00336237" w:rsidRPr="00233116" w:rsidRDefault="007E262D" w:rsidP="007E262D">
            <w:pPr>
              <w:pStyle w:val="ConsPlusNonformat"/>
              <w:widowControl/>
              <w:spacing w:after="0" w:line="240" w:lineRule="auto"/>
              <w:jc w:val="center"/>
              <w:rPr>
                <w:rFonts w:ascii="Times New Roman" w:hAnsi="Times New Roman" w:cs="Times New Roman"/>
              </w:rPr>
            </w:pPr>
            <w:r>
              <w:rPr>
                <w:rFonts w:ascii="Times New Roman" w:hAnsi="Times New Roman" w:cs="Times New Roman"/>
              </w:rPr>
              <w:t>16</w:t>
            </w:r>
            <w:r w:rsidR="00BB1BA6">
              <w:rPr>
                <w:rFonts w:ascii="Times New Roman" w:hAnsi="Times New Roman" w:cs="Times New Roman"/>
              </w:rPr>
              <w:t>2</w:t>
            </w:r>
          </w:p>
        </w:tc>
      </w:tr>
      <w:tr w:rsidR="00336237" w:rsidRPr="00233116" w:rsidTr="006B5189">
        <w:tc>
          <w:tcPr>
            <w:tcW w:w="253" w:type="pct"/>
          </w:tcPr>
          <w:p w:rsidR="00336237" w:rsidRPr="00233116" w:rsidRDefault="00336237"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lastRenderedPageBreak/>
              <w:t>5</w:t>
            </w:r>
          </w:p>
        </w:tc>
        <w:tc>
          <w:tcPr>
            <w:tcW w:w="3241" w:type="pct"/>
          </w:tcPr>
          <w:p w:rsidR="00336237" w:rsidRPr="00900C8E" w:rsidRDefault="00900C8E" w:rsidP="00900C8E">
            <w:pPr>
              <w:pStyle w:val="ConsPlusNonformat"/>
              <w:widowControl/>
              <w:spacing w:after="0" w:line="240" w:lineRule="auto"/>
              <w:jc w:val="both"/>
              <w:rPr>
                <w:rFonts w:ascii="Times New Roman" w:hAnsi="Times New Roman" w:cs="Times New Roman"/>
              </w:rPr>
            </w:pPr>
            <w:r w:rsidRPr="00900C8E">
              <w:rPr>
                <w:rFonts w:ascii="Times New Roman" w:hAnsi="Times New Roman" w:cs="Times New Roman"/>
              </w:rPr>
              <w:t>О внесении изменения в постановление администрации Тужинского муниципального района от 20.04.2017 № 123</w:t>
            </w:r>
          </w:p>
        </w:tc>
        <w:tc>
          <w:tcPr>
            <w:tcW w:w="970" w:type="pct"/>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17.04.2018</w:t>
            </w:r>
          </w:p>
          <w:p w:rsidR="00336237"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106</w:t>
            </w:r>
          </w:p>
        </w:tc>
        <w:tc>
          <w:tcPr>
            <w:tcW w:w="536" w:type="pct"/>
          </w:tcPr>
          <w:p w:rsidR="00336237"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164</w:t>
            </w:r>
          </w:p>
        </w:tc>
      </w:tr>
      <w:tr w:rsidR="00336237" w:rsidRPr="00233116" w:rsidTr="006B5189">
        <w:tc>
          <w:tcPr>
            <w:tcW w:w="253" w:type="pct"/>
          </w:tcPr>
          <w:p w:rsidR="00336237" w:rsidRPr="00233116" w:rsidRDefault="00336237"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6</w:t>
            </w:r>
          </w:p>
        </w:tc>
        <w:tc>
          <w:tcPr>
            <w:tcW w:w="3241" w:type="pct"/>
          </w:tcPr>
          <w:p w:rsidR="00336237" w:rsidRPr="00900C8E" w:rsidRDefault="00900C8E" w:rsidP="00900C8E">
            <w:pPr>
              <w:widowControl w:val="0"/>
              <w:spacing w:after="0" w:line="240" w:lineRule="auto"/>
              <w:contextualSpacing/>
              <w:jc w:val="both"/>
              <w:rPr>
                <w:rFonts w:ascii="Times New Roman" w:hAnsi="Times New Roman"/>
                <w:lang w:val="ru-RU"/>
              </w:rPr>
            </w:pPr>
            <w:r w:rsidRPr="00900C8E">
              <w:rPr>
                <w:rFonts w:ascii="Times New Roman" w:hAnsi="Times New Roman"/>
                <w:lang w:val="ru-RU"/>
              </w:rPr>
              <w:t xml:space="preserve">О подготовке </w:t>
            </w:r>
            <w:proofErr w:type="gramStart"/>
            <w:r w:rsidRPr="00900C8E">
              <w:rPr>
                <w:rFonts w:ascii="Times New Roman" w:hAnsi="Times New Roman"/>
                <w:lang w:val="ru-RU"/>
              </w:rPr>
              <w:t>муниципальных</w:t>
            </w:r>
            <w:proofErr w:type="gramEnd"/>
            <w:r w:rsidRPr="00900C8E">
              <w:rPr>
                <w:rFonts w:ascii="Times New Roman" w:hAnsi="Times New Roman"/>
                <w:lang w:val="ru-RU"/>
              </w:rPr>
              <w:t xml:space="preserve"> образовательныхучреждений  Тужинского муниципального района к новому учебному году</w:t>
            </w:r>
          </w:p>
        </w:tc>
        <w:tc>
          <w:tcPr>
            <w:tcW w:w="970" w:type="pct"/>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19.04.2018</w:t>
            </w:r>
          </w:p>
          <w:p w:rsidR="00336237"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107</w:t>
            </w:r>
          </w:p>
        </w:tc>
        <w:tc>
          <w:tcPr>
            <w:tcW w:w="536" w:type="pct"/>
          </w:tcPr>
          <w:p w:rsidR="00336237"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165</w:t>
            </w:r>
          </w:p>
        </w:tc>
      </w:tr>
      <w:tr w:rsidR="00336237" w:rsidRPr="00233116" w:rsidTr="006B5189">
        <w:trPr>
          <w:trHeight w:val="348"/>
        </w:trPr>
        <w:tc>
          <w:tcPr>
            <w:tcW w:w="253" w:type="pct"/>
          </w:tcPr>
          <w:p w:rsidR="00336237" w:rsidRPr="00233116" w:rsidRDefault="00336237"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7</w:t>
            </w:r>
          </w:p>
        </w:tc>
        <w:tc>
          <w:tcPr>
            <w:tcW w:w="3241" w:type="pct"/>
          </w:tcPr>
          <w:p w:rsidR="00336237" w:rsidRPr="00900C8E" w:rsidRDefault="00900C8E" w:rsidP="00900C8E">
            <w:pPr>
              <w:pStyle w:val="ConsPlusNonformat"/>
              <w:widowControl/>
              <w:spacing w:after="0" w:line="240" w:lineRule="auto"/>
              <w:jc w:val="both"/>
              <w:rPr>
                <w:rFonts w:ascii="Times New Roman" w:hAnsi="Times New Roman" w:cs="Times New Roman"/>
              </w:rPr>
            </w:pPr>
            <w:r w:rsidRPr="00900C8E">
              <w:rPr>
                <w:rFonts w:ascii="Times New Roman" w:hAnsi="Times New Roman" w:cs="Times New Roman"/>
              </w:rPr>
              <w:t>О внесении изменений в постановление администрации Тужинского муниицпального района от 08.04.2013 № 189</w:t>
            </w:r>
          </w:p>
        </w:tc>
        <w:tc>
          <w:tcPr>
            <w:tcW w:w="970" w:type="pct"/>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19.04.2018</w:t>
            </w:r>
          </w:p>
          <w:p w:rsidR="00336237"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109</w:t>
            </w:r>
          </w:p>
        </w:tc>
        <w:tc>
          <w:tcPr>
            <w:tcW w:w="536" w:type="pct"/>
          </w:tcPr>
          <w:p w:rsidR="00336237" w:rsidRPr="00233116" w:rsidRDefault="007E262D" w:rsidP="00BB1BA6">
            <w:pPr>
              <w:pStyle w:val="ConsPlusNonformat"/>
              <w:widowControl/>
              <w:spacing w:after="0" w:line="240" w:lineRule="auto"/>
              <w:jc w:val="center"/>
              <w:rPr>
                <w:rFonts w:ascii="Times New Roman" w:hAnsi="Times New Roman" w:cs="Times New Roman"/>
              </w:rPr>
            </w:pPr>
            <w:r>
              <w:rPr>
                <w:rFonts w:ascii="Times New Roman" w:hAnsi="Times New Roman" w:cs="Times New Roman"/>
              </w:rPr>
              <w:t>16</w:t>
            </w:r>
            <w:r w:rsidR="00BB1BA6">
              <w:rPr>
                <w:rFonts w:ascii="Times New Roman" w:hAnsi="Times New Roman" w:cs="Times New Roman"/>
              </w:rPr>
              <w:t>7</w:t>
            </w:r>
          </w:p>
        </w:tc>
      </w:tr>
      <w:tr w:rsidR="00336237" w:rsidRPr="00233116" w:rsidTr="006B5189">
        <w:trPr>
          <w:trHeight w:val="284"/>
        </w:trPr>
        <w:tc>
          <w:tcPr>
            <w:tcW w:w="253" w:type="pct"/>
          </w:tcPr>
          <w:p w:rsidR="00336237" w:rsidRPr="00233116" w:rsidRDefault="00336237"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8</w:t>
            </w:r>
          </w:p>
        </w:tc>
        <w:tc>
          <w:tcPr>
            <w:tcW w:w="3241" w:type="pct"/>
          </w:tcPr>
          <w:p w:rsidR="00336237" w:rsidRPr="00900C8E" w:rsidRDefault="00900C8E" w:rsidP="00900C8E">
            <w:pPr>
              <w:pStyle w:val="ConsPlusNonformat"/>
              <w:widowControl/>
              <w:spacing w:after="0" w:line="240" w:lineRule="auto"/>
              <w:jc w:val="both"/>
              <w:rPr>
                <w:rFonts w:ascii="Times New Roman" w:hAnsi="Times New Roman" w:cs="Times New Roman"/>
              </w:rPr>
            </w:pPr>
            <w:r w:rsidRPr="00900C8E">
              <w:rPr>
                <w:rFonts w:ascii="Times New Roman" w:hAnsi="Times New Roman" w:cs="Times New Roman"/>
              </w:rPr>
              <w:t>О внесении  изменений в постановление администрации Тужинского муниципального района от 25.10.2017 №</w:t>
            </w:r>
          </w:p>
        </w:tc>
        <w:tc>
          <w:tcPr>
            <w:tcW w:w="970" w:type="pct"/>
          </w:tcPr>
          <w:p w:rsidR="00061D83"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23.04.2018</w:t>
            </w:r>
          </w:p>
          <w:p w:rsidR="00336237" w:rsidRPr="00233116" w:rsidRDefault="00061D83"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110</w:t>
            </w:r>
          </w:p>
        </w:tc>
        <w:tc>
          <w:tcPr>
            <w:tcW w:w="536" w:type="pct"/>
          </w:tcPr>
          <w:p w:rsidR="00336237" w:rsidRPr="00233116" w:rsidRDefault="00BB1BA6"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167</w:t>
            </w:r>
          </w:p>
        </w:tc>
      </w:tr>
      <w:tr w:rsidR="006B5189" w:rsidRPr="00233116" w:rsidTr="006B5189">
        <w:trPr>
          <w:trHeight w:val="284"/>
        </w:trPr>
        <w:tc>
          <w:tcPr>
            <w:tcW w:w="253" w:type="pct"/>
            <w:tcBorders>
              <w:top w:val="single" w:sz="4" w:space="0" w:color="auto"/>
              <w:left w:val="single" w:sz="4" w:space="0" w:color="auto"/>
              <w:bottom w:val="single" w:sz="4" w:space="0" w:color="auto"/>
              <w:right w:val="single" w:sz="4" w:space="0" w:color="auto"/>
            </w:tcBorders>
          </w:tcPr>
          <w:p w:rsidR="006B5189" w:rsidRPr="00233116" w:rsidRDefault="006B5189"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9</w:t>
            </w:r>
          </w:p>
        </w:tc>
        <w:tc>
          <w:tcPr>
            <w:tcW w:w="3241" w:type="pct"/>
            <w:tcBorders>
              <w:top w:val="single" w:sz="4" w:space="0" w:color="auto"/>
              <w:left w:val="single" w:sz="4" w:space="0" w:color="auto"/>
              <w:bottom w:val="single" w:sz="4" w:space="0" w:color="auto"/>
              <w:right w:val="single" w:sz="4" w:space="0" w:color="auto"/>
            </w:tcBorders>
          </w:tcPr>
          <w:p w:rsidR="006B5189" w:rsidRPr="00900C8E" w:rsidRDefault="00900C8E" w:rsidP="00900C8E">
            <w:pPr>
              <w:pStyle w:val="ConsPlusNonformat"/>
              <w:widowControl/>
              <w:spacing w:after="0" w:line="240" w:lineRule="auto"/>
              <w:jc w:val="both"/>
              <w:rPr>
                <w:rFonts w:ascii="Times New Roman" w:hAnsi="Times New Roman" w:cs="Times New Roman"/>
              </w:rPr>
            </w:pPr>
            <w:r w:rsidRPr="00900C8E">
              <w:rPr>
                <w:rFonts w:ascii="Times New Roman" w:hAnsi="Times New Roman" w:cs="Times New Roman"/>
              </w:rPr>
              <w:t>О проведении мероприятий по охране окружающей среды в весенне</w:t>
            </w:r>
            <w:r>
              <w:rPr>
                <w:rFonts w:ascii="Times New Roman" w:hAnsi="Times New Roman" w:cs="Times New Roman"/>
              </w:rPr>
              <w:t>–</w:t>
            </w:r>
            <w:r w:rsidRPr="00900C8E">
              <w:rPr>
                <w:rFonts w:ascii="Times New Roman" w:hAnsi="Times New Roman" w:cs="Times New Roman"/>
              </w:rPr>
              <w:t>нерестовый период 2018 года на территории Тужинского муниципального района</w:t>
            </w:r>
          </w:p>
        </w:tc>
        <w:tc>
          <w:tcPr>
            <w:tcW w:w="970" w:type="pct"/>
            <w:tcBorders>
              <w:top w:val="single" w:sz="4" w:space="0" w:color="auto"/>
              <w:left w:val="single" w:sz="4" w:space="0" w:color="auto"/>
              <w:bottom w:val="single" w:sz="4" w:space="0" w:color="auto"/>
              <w:right w:val="single" w:sz="4" w:space="0" w:color="auto"/>
            </w:tcBorders>
          </w:tcPr>
          <w:p w:rsidR="006B5189" w:rsidRPr="00233116" w:rsidRDefault="006B5189"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от 23.04.2018</w:t>
            </w:r>
          </w:p>
          <w:p w:rsidR="006B5189" w:rsidRPr="00233116" w:rsidRDefault="006B5189" w:rsidP="00233116">
            <w:pPr>
              <w:pStyle w:val="ConsPlusNonformat"/>
              <w:widowControl/>
              <w:spacing w:after="0" w:line="240" w:lineRule="auto"/>
              <w:jc w:val="center"/>
              <w:rPr>
                <w:rFonts w:ascii="Times New Roman" w:hAnsi="Times New Roman" w:cs="Times New Roman"/>
              </w:rPr>
            </w:pPr>
            <w:r w:rsidRPr="00233116">
              <w:rPr>
                <w:rFonts w:ascii="Times New Roman" w:hAnsi="Times New Roman" w:cs="Times New Roman"/>
              </w:rPr>
              <w:t>№ 31</w:t>
            </w:r>
          </w:p>
        </w:tc>
        <w:tc>
          <w:tcPr>
            <w:tcW w:w="536" w:type="pct"/>
            <w:tcBorders>
              <w:top w:val="single" w:sz="4" w:space="0" w:color="auto"/>
              <w:left w:val="single" w:sz="4" w:space="0" w:color="auto"/>
              <w:bottom w:val="single" w:sz="4" w:space="0" w:color="auto"/>
              <w:right w:val="single" w:sz="4" w:space="0" w:color="auto"/>
            </w:tcBorders>
          </w:tcPr>
          <w:p w:rsidR="006B5189" w:rsidRPr="00233116" w:rsidRDefault="007E262D" w:rsidP="00233116">
            <w:pPr>
              <w:pStyle w:val="ConsPlusNonformat"/>
              <w:widowControl/>
              <w:spacing w:after="0" w:line="240" w:lineRule="auto"/>
              <w:jc w:val="center"/>
              <w:rPr>
                <w:rFonts w:ascii="Times New Roman" w:hAnsi="Times New Roman" w:cs="Times New Roman"/>
              </w:rPr>
            </w:pPr>
            <w:r>
              <w:rPr>
                <w:rFonts w:ascii="Times New Roman" w:hAnsi="Times New Roman" w:cs="Times New Roman"/>
              </w:rPr>
              <w:t>16</w:t>
            </w:r>
            <w:r w:rsidR="00BB1BA6">
              <w:rPr>
                <w:rFonts w:ascii="Times New Roman" w:hAnsi="Times New Roman" w:cs="Times New Roman"/>
              </w:rPr>
              <w:t>8</w:t>
            </w:r>
          </w:p>
        </w:tc>
      </w:tr>
    </w:tbl>
    <w:p w:rsidR="00336237" w:rsidRPr="00233116" w:rsidRDefault="00336237" w:rsidP="00233116">
      <w:pPr>
        <w:pStyle w:val="ConsPlusNonformat"/>
        <w:widowControl/>
        <w:spacing w:after="0" w:line="240" w:lineRule="auto"/>
        <w:jc w:val="center"/>
        <w:rPr>
          <w:rFonts w:ascii="Times New Roman" w:hAnsi="Times New Roman" w:cs="Times New Roman"/>
        </w:rPr>
      </w:pPr>
    </w:p>
    <w:p w:rsidR="00336237" w:rsidRPr="00233116" w:rsidRDefault="00336237" w:rsidP="00233116">
      <w:pPr>
        <w:spacing w:line="240" w:lineRule="auto"/>
        <w:rPr>
          <w:rFonts w:ascii="Times New Roman" w:hAnsi="Times New Roman"/>
        </w:rPr>
      </w:pPr>
    </w:p>
    <w:p w:rsidR="00D256CF" w:rsidRPr="00233116" w:rsidRDefault="00D256CF" w:rsidP="00233116">
      <w:pPr>
        <w:spacing w:line="240" w:lineRule="auto"/>
        <w:rPr>
          <w:rFonts w:ascii="Times New Roman" w:hAnsi="Times New Roman"/>
        </w:rPr>
        <w:sectPr w:rsidR="00D256CF" w:rsidRPr="00233116" w:rsidSect="00336237">
          <w:pgSz w:w="11906" w:h="16838"/>
          <w:pgMar w:top="851" w:right="850" w:bottom="709" w:left="851" w:header="708" w:footer="708" w:gutter="0"/>
          <w:cols w:space="708"/>
          <w:docGrid w:linePitch="360"/>
        </w:sectPr>
      </w:pPr>
    </w:p>
    <w:p w:rsidR="00233116" w:rsidRPr="00233116" w:rsidRDefault="00233116" w:rsidP="00233116">
      <w:pPr>
        <w:pStyle w:val="a4"/>
        <w:jc w:val="center"/>
        <w:rPr>
          <w:rFonts w:ascii="Times New Roman" w:hAnsi="Times New Roman"/>
          <w:b/>
        </w:rPr>
      </w:pPr>
      <w:r w:rsidRPr="00233116">
        <w:rPr>
          <w:rFonts w:ascii="Times New Roman" w:hAnsi="Times New Roman"/>
          <w:b/>
        </w:rPr>
        <w:lastRenderedPageBreak/>
        <w:t>ТУЖИНСКАЯ РАЙОННАЯ ДУМА</w:t>
      </w:r>
    </w:p>
    <w:p w:rsidR="00233116" w:rsidRPr="00233116" w:rsidRDefault="00233116" w:rsidP="00233116">
      <w:pPr>
        <w:pStyle w:val="a4"/>
        <w:jc w:val="center"/>
        <w:rPr>
          <w:rFonts w:ascii="Times New Roman" w:hAnsi="Times New Roman"/>
          <w:b/>
        </w:rPr>
      </w:pPr>
      <w:r w:rsidRPr="00233116">
        <w:rPr>
          <w:rFonts w:ascii="Times New Roman" w:hAnsi="Times New Roman"/>
          <w:b/>
        </w:rPr>
        <w:t>КИРОВСКОЙ ОБЛАСТИ</w:t>
      </w:r>
    </w:p>
    <w:p w:rsidR="00233116" w:rsidRPr="00233116" w:rsidRDefault="00233116" w:rsidP="00233116">
      <w:pPr>
        <w:pStyle w:val="a4"/>
        <w:jc w:val="center"/>
        <w:rPr>
          <w:rFonts w:ascii="Times New Roman" w:hAnsi="Times New Roman"/>
        </w:rPr>
      </w:pPr>
    </w:p>
    <w:p w:rsidR="00233116" w:rsidRPr="00233116" w:rsidRDefault="00233116" w:rsidP="00233116">
      <w:pPr>
        <w:pStyle w:val="a4"/>
        <w:jc w:val="center"/>
        <w:rPr>
          <w:rFonts w:ascii="Times New Roman" w:hAnsi="Times New Roman"/>
          <w:b/>
        </w:rPr>
      </w:pPr>
      <w:r w:rsidRPr="00233116">
        <w:rPr>
          <w:rFonts w:ascii="Times New Roman" w:hAnsi="Times New Roman"/>
          <w:b/>
        </w:rPr>
        <w:t>РЕШЕНИЕ</w:t>
      </w:r>
    </w:p>
    <w:p w:rsidR="00233116" w:rsidRPr="00233116" w:rsidRDefault="00233116" w:rsidP="00233116">
      <w:pPr>
        <w:pStyle w:val="a4"/>
        <w:jc w:val="center"/>
        <w:rPr>
          <w:rFonts w:ascii="Times New Roman" w:hAnsi="Times New Roman"/>
        </w:rPr>
      </w:pPr>
    </w:p>
    <w:tbl>
      <w:tblPr>
        <w:tblW w:w="5000" w:type="pct"/>
        <w:tblLook w:val="04A0"/>
      </w:tblPr>
      <w:tblGrid>
        <w:gridCol w:w="2434"/>
        <w:gridCol w:w="5248"/>
        <w:gridCol w:w="2739"/>
      </w:tblGrid>
      <w:tr w:rsidR="00233116" w:rsidRPr="00233116" w:rsidTr="00233116">
        <w:tc>
          <w:tcPr>
            <w:tcW w:w="1168" w:type="pct"/>
            <w:tcBorders>
              <w:bottom w:val="single" w:sz="4" w:space="0" w:color="auto"/>
            </w:tcBorders>
          </w:tcPr>
          <w:p w:rsidR="00233116" w:rsidRPr="00233116" w:rsidRDefault="00233116" w:rsidP="00233116">
            <w:pPr>
              <w:pStyle w:val="a4"/>
              <w:rPr>
                <w:rFonts w:ascii="Times New Roman" w:hAnsi="Times New Roman"/>
              </w:rPr>
            </w:pPr>
            <w:r w:rsidRPr="00233116">
              <w:rPr>
                <w:rFonts w:ascii="Times New Roman" w:hAnsi="Times New Roman"/>
              </w:rPr>
              <w:t>23.04.2018</w:t>
            </w:r>
          </w:p>
        </w:tc>
        <w:tc>
          <w:tcPr>
            <w:tcW w:w="2518" w:type="pct"/>
          </w:tcPr>
          <w:p w:rsidR="00233116" w:rsidRPr="00233116" w:rsidRDefault="00233116" w:rsidP="00233116">
            <w:pPr>
              <w:pStyle w:val="a4"/>
              <w:jc w:val="right"/>
              <w:rPr>
                <w:rFonts w:ascii="Times New Roman" w:hAnsi="Times New Roman"/>
              </w:rPr>
            </w:pPr>
            <w:r w:rsidRPr="00233116">
              <w:rPr>
                <w:rFonts w:ascii="Times New Roman" w:hAnsi="Times New Roman"/>
              </w:rPr>
              <w:t>№</w:t>
            </w:r>
          </w:p>
        </w:tc>
        <w:tc>
          <w:tcPr>
            <w:tcW w:w="1315" w:type="pct"/>
            <w:tcBorders>
              <w:bottom w:val="single" w:sz="4" w:space="0" w:color="auto"/>
            </w:tcBorders>
          </w:tcPr>
          <w:p w:rsidR="00233116" w:rsidRPr="00233116" w:rsidRDefault="00233116" w:rsidP="00233116">
            <w:pPr>
              <w:pStyle w:val="a4"/>
              <w:rPr>
                <w:rFonts w:ascii="Times New Roman" w:hAnsi="Times New Roman"/>
              </w:rPr>
            </w:pPr>
            <w:r w:rsidRPr="00233116">
              <w:rPr>
                <w:rFonts w:ascii="Times New Roman" w:hAnsi="Times New Roman"/>
              </w:rPr>
              <w:t>23/168</w:t>
            </w:r>
          </w:p>
        </w:tc>
      </w:tr>
    </w:tbl>
    <w:p w:rsidR="00233116" w:rsidRPr="00233116" w:rsidRDefault="00233116" w:rsidP="00233116">
      <w:pPr>
        <w:pStyle w:val="a4"/>
        <w:jc w:val="center"/>
        <w:rPr>
          <w:rFonts w:ascii="Times New Roman" w:hAnsi="Times New Roman"/>
        </w:rPr>
      </w:pPr>
      <w:proofErr w:type="gramStart"/>
      <w:r w:rsidRPr="00233116">
        <w:rPr>
          <w:rFonts w:ascii="Times New Roman" w:hAnsi="Times New Roman"/>
        </w:rPr>
        <w:t>пгт</w:t>
      </w:r>
      <w:proofErr w:type="gramEnd"/>
      <w:r w:rsidRPr="00233116">
        <w:rPr>
          <w:rFonts w:ascii="Times New Roman" w:hAnsi="Times New Roman"/>
        </w:rPr>
        <w:t xml:space="preserve"> Тужа</w:t>
      </w:r>
    </w:p>
    <w:p w:rsidR="00233116" w:rsidRPr="00233116" w:rsidRDefault="00233116" w:rsidP="00233116">
      <w:pPr>
        <w:pStyle w:val="a4"/>
        <w:jc w:val="center"/>
        <w:rPr>
          <w:rFonts w:ascii="Times New Roman" w:hAnsi="Times New Roman"/>
        </w:rPr>
      </w:pPr>
    </w:p>
    <w:p w:rsidR="00233116" w:rsidRPr="00233116" w:rsidRDefault="00233116" w:rsidP="00233116">
      <w:pPr>
        <w:spacing w:after="0" w:line="240" w:lineRule="auto"/>
        <w:ind w:right="-5" w:firstLine="708"/>
        <w:rPr>
          <w:rFonts w:ascii="Times New Roman" w:hAnsi="Times New Roman"/>
          <w:b/>
          <w:bCs/>
          <w:lang w:val="ru-RU"/>
        </w:rPr>
      </w:pPr>
      <w:r w:rsidRPr="00233116">
        <w:rPr>
          <w:rFonts w:ascii="Times New Roman" w:hAnsi="Times New Roman"/>
          <w:b/>
          <w:bCs/>
          <w:lang w:val="ru-RU"/>
        </w:rPr>
        <w:t xml:space="preserve">О внесении изменений в Устав муниципального образования </w:t>
      </w:r>
    </w:p>
    <w:p w:rsidR="00233116" w:rsidRPr="00233116" w:rsidRDefault="00233116" w:rsidP="00233116">
      <w:pPr>
        <w:spacing w:after="0" w:line="240" w:lineRule="auto"/>
        <w:ind w:right="-5"/>
        <w:jc w:val="center"/>
        <w:rPr>
          <w:rFonts w:ascii="Times New Roman" w:hAnsi="Times New Roman"/>
          <w:b/>
          <w:bCs/>
          <w:lang w:val="ru-RU"/>
        </w:rPr>
      </w:pPr>
      <w:r w:rsidRPr="00233116">
        <w:rPr>
          <w:rFonts w:ascii="Times New Roman" w:hAnsi="Times New Roman"/>
          <w:b/>
          <w:bCs/>
          <w:lang w:val="ru-RU"/>
        </w:rPr>
        <w:t>Тужинский муниципальный район</w:t>
      </w:r>
    </w:p>
    <w:p w:rsidR="00233116" w:rsidRPr="00233116" w:rsidRDefault="00233116" w:rsidP="00233116">
      <w:pPr>
        <w:spacing w:after="0" w:line="240" w:lineRule="auto"/>
        <w:ind w:right="-5"/>
        <w:jc w:val="center"/>
        <w:rPr>
          <w:rFonts w:ascii="Times New Roman" w:hAnsi="Times New Roman"/>
          <w:b/>
          <w:bCs/>
          <w:lang w:val="ru-RU"/>
        </w:rPr>
      </w:pP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eastAsia="ru-RU"/>
        </w:rPr>
      </w:pPr>
      <w:r w:rsidRPr="00233116">
        <w:rPr>
          <w:rFonts w:ascii="Times New Roman" w:hAnsi="Times New Roman"/>
          <w:lang w:val="ru-RU"/>
        </w:rPr>
        <w:t xml:space="preserve">В соответствии с </w:t>
      </w:r>
      <w:r w:rsidRPr="00233116">
        <w:rPr>
          <w:rFonts w:ascii="Times New Roman" w:hAnsi="Times New Roman"/>
          <w:shd w:val="clear" w:color="auto" w:fill="FFFFFF"/>
          <w:lang w:val="ru-RU"/>
        </w:rPr>
        <w:t>Федеральным законом от 06.10.2003 №</w:t>
      </w:r>
      <w:r w:rsidRPr="00233116">
        <w:rPr>
          <w:rStyle w:val="apple-converted-space"/>
          <w:rFonts w:ascii="Times New Roman" w:hAnsi="Times New Roman"/>
          <w:shd w:val="clear" w:color="auto" w:fill="FFFFFF"/>
          <w:lang w:val="ru-RU"/>
        </w:rPr>
        <w:t>1</w:t>
      </w:r>
      <w:r w:rsidRPr="00233116">
        <w:rPr>
          <w:rStyle w:val="b"/>
          <w:rFonts w:ascii="Times New Roman" w:hAnsi="Times New Roman"/>
          <w:bCs/>
          <w:shd w:val="clear" w:color="auto" w:fill="FFFFFF"/>
          <w:lang w:val="ru-RU"/>
        </w:rPr>
        <w:t>31</w:t>
      </w:r>
      <w:r w:rsidRPr="00233116">
        <w:rPr>
          <w:rFonts w:ascii="Times New Roman" w:hAnsi="Times New Roman"/>
          <w:shd w:val="clear" w:color="auto" w:fill="FFFFFF"/>
          <w:lang w:val="ru-RU"/>
        </w:rPr>
        <w:t>-</w:t>
      </w:r>
      <w:r w:rsidRPr="00233116">
        <w:rPr>
          <w:rStyle w:val="b"/>
          <w:rFonts w:ascii="Times New Roman" w:hAnsi="Times New Roman"/>
          <w:bCs/>
          <w:shd w:val="clear" w:color="auto" w:fill="FFFFFF"/>
          <w:lang w:val="ru-RU"/>
        </w:rPr>
        <w:t>ФЗ</w:t>
      </w:r>
      <w:r w:rsidRPr="00233116">
        <w:rPr>
          <w:rFonts w:ascii="Times New Roman" w:hAnsi="Times New Roman"/>
          <w:shd w:val="clear" w:color="auto" w:fill="FFFFFF"/>
          <w:lang w:val="ru-RU"/>
        </w:rPr>
        <w:t xml:space="preserve"> (ред. от 29.12.2017) «Об общих принципах организации местного самоуправления в Российской Федерации» </w:t>
      </w:r>
      <w:r w:rsidRPr="00233116">
        <w:rPr>
          <w:rFonts w:ascii="Times New Roman" w:hAnsi="Times New Roman"/>
          <w:lang w:val="ru-RU"/>
        </w:rPr>
        <w:t>на основании статьи 21 Устава муниципального образования Тужинский муниципальный район Тужинская районная Дума РЕШИЛА:</w:t>
      </w:r>
    </w:p>
    <w:p w:rsidR="00233116" w:rsidRPr="00233116" w:rsidRDefault="00233116" w:rsidP="00233116">
      <w:pPr>
        <w:spacing w:after="0" w:line="240" w:lineRule="auto"/>
        <w:ind w:right="-1" w:firstLine="709"/>
        <w:jc w:val="both"/>
        <w:rPr>
          <w:rFonts w:ascii="Times New Roman" w:hAnsi="Times New Roman"/>
          <w:lang w:val="ru-RU"/>
        </w:rPr>
      </w:pPr>
      <w:r w:rsidRPr="00233116">
        <w:rPr>
          <w:rFonts w:ascii="Times New Roman" w:hAnsi="Times New Roman"/>
          <w:lang w:val="ru-RU"/>
        </w:rPr>
        <w:t>1. Внести в Устав муниципального образования Тужинский муниципальный район, принятый решением Тужинской районной Думы от 27.06.2005 № 23/257 (ред. от 30.10.2017) (далее — Устав), следующие изменения:</w:t>
      </w:r>
    </w:p>
    <w:p w:rsidR="00233116" w:rsidRPr="00233116" w:rsidRDefault="00233116" w:rsidP="00233116">
      <w:pPr>
        <w:spacing w:after="0" w:line="240" w:lineRule="auto"/>
        <w:ind w:right="-1" w:firstLine="709"/>
        <w:jc w:val="both"/>
        <w:rPr>
          <w:rFonts w:ascii="Times New Roman" w:hAnsi="Times New Roman"/>
          <w:lang w:val="ru-RU"/>
        </w:rPr>
      </w:pPr>
      <w:r w:rsidRPr="00233116">
        <w:rPr>
          <w:rFonts w:ascii="Times New Roman" w:hAnsi="Times New Roman"/>
          <w:lang w:val="ru-RU"/>
        </w:rPr>
        <w:t>1.1. Пункт 29 части 1 статьи 8 Устава 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hAnsi="Times New Roman"/>
          <w:lang w:val="ru-RU"/>
        </w:rPr>
        <w:t xml:space="preserve">«29) </w:t>
      </w:r>
      <w:r w:rsidRPr="00233116">
        <w:rPr>
          <w:rFonts w:ascii="Times New Roman" w:eastAsia="Calibri" w:hAnsi="Times New Roman"/>
          <w:lang w:val="ru-RU" w:eastAsia="ru-RU" w:bidi="ar-SA"/>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roofErr w:type="gramStart"/>
      <w:r w:rsidRPr="00233116">
        <w:rPr>
          <w:rFonts w:ascii="Times New Roman" w:eastAsia="Calibri" w:hAnsi="Times New Roman"/>
          <w:lang w:val="ru-RU" w:eastAsia="ru-RU" w:bidi="ar-SA"/>
        </w:rPr>
        <w:t>;»</w:t>
      </w:r>
      <w:proofErr w:type="gramEnd"/>
      <w:r w:rsidRPr="00233116">
        <w:rPr>
          <w:rFonts w:ascii="Times New Roman" w:eastAsia="Calibri" w:hAnsi="Times New Roman"/>
          <w:lang w:val="ru-RU" w:eastAsia="ru-RU" w:bidi="ar-SA"/>
        </w:rPr>
        <w:t>.</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hAnsi="Times New Roman"/>
          <w:lang w:val="ru-RU"/>
        </w:rPr>
        <w:t xml:space="preserve">1.2. </w:t>
      </w:r>
      <w:hyperlink r:id="rId9" w:history="1">
        <w:r w:rsidRPr="00233116">
          <w:rPr>
            <w:rFonts w:ascii="Times New Roman" w:eastAsia="Calibri" w:hAnsi="Times New Roman"/>
            <w:lang w:val="ru-RU" w:eastAsia="ru-RU" w:bidi="ar-SA"/>
          </w:rPr>
          <w:t>Пункт 12 части 1 статьи 8.1</w:t>
        </w:r>
      </w:hyperlink>
      <w:r w:rsidRPr="00233116">
        <w:rPr>
          <w:rFonts w:ascii="Times New Roman" w:eastAsia="Calibri" w:hAnsi="Times New Roman"/>
          <w:lang w:val="ru-RU" w:eastAsia="ru-RU" w:bidi="ar-SA"/>
        </w:rPr>
        <w:t xml:space="preserve"> Устава 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proofErr w:type="gramStart"/>
      <w:r w:rsidRPr="00233116">
        <w:rPr>
          <w:rFonts w:ascii="Times New Roman" w:eastAsia="Calibri" w:hAnsi="Times New Roman"/>
          <w:lang w:val="ru-RU" w:eastAsia="ru-RU" w:bidi="ar-SA"/>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33116">
        <w:rPr>
          <w:rFonts w:ascii="Times New Roman" w:eastAsia="Calibri" w:hAnsi="Times New Roman"/>
          <w:lang w:val="ru-RU" w:eastAsia="ru-RU" w:bidi="ar-SA"/>
        </w:rPr>
        <w:t xml:space="preserve"> с федеральными законами</w:t>
      </w:r>
      <w:proofErr w:type="gramStart"/>
      <w:r w:rsidRPr="00233116">
        <w:rPr>
          <w:rFonts w:ascii="Times New Roman" w:eastAsia="Calibri" w:hAnsi="Times New Roman"/>
          <w:lang w:val="ru-RU" w:eastAsia="ru-RU" w:bidi="ar-SA"/>
        </w:rPr>
        <w:t>;»</w:t>
      </w:r>
      <w:proofErr w:type="gramEnd"/>
      <w:r w:rsidRPr="00233116">
        <w:rPr>
          <w:rFonts w:ascii="Times New Roman" w:eastAsia="Calibri" w:hAnsi="Times New Roman"/>
          <w:lang w:val="ru-RU" w:eastAsia="ru-RU" w:bidi="ar-SA"/>
        </w:rPr>
        <w:t>.</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hAnsi="Times New Roman"/>
          <w:lang w:val="ru-RU"/>
        </w:rPr>
        <w:t>1.3. В</w:t>
      </w:r>
      <w:r w:rsidRPr="00233116">
        <w:rPr>
          <w:rFonts w:ascii="Times New Roman" w:eastAsia="Calibri" w:hAnsi="Times New Roman"/>
          <w:lang w:val="ru-RU" w:eastAsia="ru-RU" w:bidi="ar-SA"/>
        </w:rPr>
        <w:t xml:space="preserve"> </w:t>
      </w:r>
      <w:hyperlink r:id="rId10" w:history="1">
        <w:r w:rsidRPr="00233116">
          <w:rPr>
            <w:rFonts w:ascii="Times New Roman" w:eastAsia="Calibri" w:hAnsi="Times New Roman"/>
            <w:lang w:val="ru-RU" w:eastAsia="ru-RU" w:bidi="ar-SA"/>
          </w:rPr>
          <w:t xml:space="preserve">статье </w:t>
        </w:r>
      </w:hyperlink>
      <w:r w:rsidRPr="00233116">
        <w:rPr>
          <w:rFonts w:ascii="Times New Roman" w:eastAsia="Calibri" w:hAnsi="Times New Roman"/>
          <w:lang w:val="ru-RU" w:eastAsia="ru-RU" w:bidi="ar-SA"/>
        </w:rPr>
        <w:t>14 Устава:</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eastAsia="Calibri" w:hAnsi="Times New Roman"/>
          <w:lang w:val="ru-RU" w:eastAsia="ru-RU" w:bidi="ar-SA"/>
        </w:rPr>
        <w:t xml:space="preserve">1.3.1. Часть 2 </w:t>
      </w:r>
      <w:hyperlink r:id="rId11" w:history="1">
        <w:r w:rsidRPr="00233116">
          <w:rPr>
            <w:rFonts w:ascii="Times New Roman" w:eastAsia="Calibri" w:hAnsi="Times New Roman"/>
            <w:lang w:val="ru-RU" w:eastAsia="ru-RU" w:bidi="ar-SA"/>
          </w:rPr>
          <w:t>дополнить</w:t>
        </w:r>
      </w:hyperlink>
      <w:r w:rsidRPr="00233116">
        <w:rPr>
          <w:rFonts w:ascii="Times New Roman" w:eastAsia="Calibri" w:hAnsi="Times New Roman"/>
          <w:lang w:val="ru-RU" w:eastAsia="ru-RU" w:bidi="ar-SA"/>
        </w:rPr>
        <w:t xml:space="preserve"> пунктом 2.1 следующего содержания:</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eastAsia="Calibri" w:hAnsi="Times New Roman"/>
          <w:lang w:val="ru-RU" w:eastAsia="ru-RU" w:bidi="ar-SA"/>
        </w:rPr>
        <w:t>«2.1) проект стратегии социально-экономического развития района</w:t>
      </w:r>
      <w:proofErr w:type="gramStart"/>
      <w:r w:rsidRPr="00233116">
        <w:rPr>
          <w:rFonts w:ascii="Times New Roman" w:eastAsia="Calibri" w:hAnsi="Times New Roman"/>
          <w:lang w:val="ru-RU" w:eastAsia="ru-RU" w:bidi="ar-SA"/>
        </w:rPr>
        <w:t>;»</w:t>
      </w:r>
      <w:proofErr w:type="gramEnd"/>
      <w:r w:rsidRPr="00233116">
        <w:rPr>
          <w:rFonts w:ascii="Times New Roman" w:eastAsia="Calibri" w:hAnsi="Times New Roman"/>
          <w:lang w:val="ru-RU" w:eastAsia="ru-RU" w:bidi="ar-SA"/>
        </w:rPr>
        <w:t>;</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eastAsia="Calibri" w:hAnsi="Times New Roman"/>
          <w:lang w:val="ru-RU" w:eastAsia="ru-RU" w:bidi="ar-SA"/>
        </w:rPr>
        <w:t xml:space="preserve">1.3.2. </w:t>
      </w:r>
      <w:hyperlink r:id="rId12" w:history="1">
        <w:r w:rsidRPr="00233116">
          <w:rPr>
            <w:rFonts w:ascii="Times New Roman" w:eastAsia="Calibri" w:hAnsi="Times New Roman"/>
            <w:lang w:val="ru-RU" w:eastAsia="ru-RU" w:bidi="ar-SA"/>
          </w:rPr>
          <w:t>Пункт 3</w:t>
        </w:r>
      </w:hyperlink>
      <w:r w:rsidRPr="00233116">
        <w:rPr>
          <w:rFonts w:ascii="Times New Roman" w:eastAsia="Calibri" w:hAnsi="Times New Roman"/>
          <w:lang w:val="ru-RU" w:eastAsia="ru-RU" w:bidi="ar-SA"/>
        </w:rPr>
        <w:t xml:space="preserve"> части 2 признать утратившим силу;</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eastAsia="Calibri" w:hAnsi="Times New Roman"/>
          <w:lang w:val="ru-RU" w:eastAsia="ru-RU" w:bidi="ar-SA"/>
        </w:rPr>
        <w:t>1.3.3. Дополнить частью 5 следующего содержания:</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bidi="ar-SA"/>
        </w:rPr>
      </w:pPr>
      <w:r w:rsidRPr="00233116">
        <w:rPr>
          <w:rFonts w:ascii="Times New Roman" w:eastAsia="Calibri" w:hAnsi="Times New Roman"/>
          <w:lang w:val="ru-RU" w:eastAsia="ru-RU" w:bidi="ar-SA"/>
        </w:rPr>
        <w:t xml:space="preserve">«5. </w:t>
      </w:r>
      <w:proofErr w:type="gramStart"/>
      <w:r w:rsidRPr="00233116">
        <w:rPr>
          <w:rFonts w:ascii="Times New Roman" w:eastAsia="Calibri" w:hAnsi="Times New Roman"/>
          <w:lang w:val="ru-RU" w:bidi="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33116">
        <w:rPr>
          <w:rFonts w:ascii="Times New Roman" w:eastAsia="Calibri" w:hAnsi="Times New Roman"/>
          <w:lang w:val="ru-RU" w:bidi="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районной Думы с учетом положений законодательства о градостроительной деятельности</w:t>
      </w:r>
      <w:proofErr w:type="gramStart"/>
      <w:r w:rsidRPr="00233116">
        <w:rPr>
          <w:rFonts w:ascii="Times New Roman" w:eastAsia="Calibri" w:hAnsi="Times New Roman"/>
          <w:lang w:val="ru-RU" w:bidi="ar-SA"/>
        </w:rPr>
        <w:t>.».</w:t>
      </w:r>
      <w:proofErr w:type="gramEnd"/>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hAnsi="Times New Roman"/>
          <w:lang w:val="ru-RU"/>
        </w:rPr>
        <w:t xml:space="preserve">1.4. </w:t>
      </w:r>
      <w:hyperlink r:id="rId13" w:history="1">
        <w:r w:rsidRPr="00233116">
          <w:rPr>
            <w:rFonts w:ascii="Times New Roman" w:eastAsia="Calibri" w:hAnsi="Times New Roman"/>
            <w:lang w:val="ru-RU" w:eastAsia="ru-RU" w:bidi="ar-SA"/>
          </w:rPr>
          <w:t xml:space="preserve">Пункт 4 части 1 статьи </w:t>
        </w:r>
      </w:hyperlink>
      <w:r w:rsidRPr="00233116">
        <w:rPr>
          <w:rFonts w:ascii="Times New Roman" w:eastAsia="Calibri" w:hAnsi="Times New Roman"/>
          <w:lang w:val="ru-RU" w:eastAsia="ru-RU" w:bidi="ar-SA"/>
        </w:rPr>
        <w:t>21 Устава 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eastAsia="Calibri" w:hAnsi="Times New Roman"/>
          <w:lang w:val="ru-RU" w:eastAsia="ru-RU" w:bidi="ar-SA"/>
        </w:rPr>
        <w:t>«4) утверждение стратегии социально-экономического развития района;».</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hAnsi="Times New Roman"/>
          <w:lang w:val="ru-RU"/>
        </w:rPr>
        <w:t>1.5. В пункте 4 части 1 статьи 26 Устава слова «</w:t>
      </w:r>
      <w:r w:rsidRPr="00233116">
        <w:rPr>
          <w:rFonts w:ascii="Times New Roman" w:eastAsia="Calibri" w:hAnsi="Times New Roman"/>
          <w:lang w:val="ru-RU" w:eastAsia="ru-RU" w:bidi="ar-SA"/>
        </w:rPr>
        <w:t>, а также в случае упразднения района» исключить.</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eastAsia="Calibri" w:hAnsi="Times New Roman"/>
          <w:lang w:val="ru-RU" w:eastAsia="ru-RU" w:bidi="ar-SA"/>
        </w:rPr>
        <w:t>1.6. Часть 3 статьи 30 Устава 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eastAsia="Calibri" w:hAnsi="Times New Roman"/>
          <w:lang w:val="ru-RU" w:eastAsia="ru-RU" w:bidi="ar-SA"/>
        </w:rPr>
        <w:t>«3. В случае</w:t>
      </w:r>
      <w:proofErr w:type="gramStart"/>
      <w:r w:rsidRPr="00233116">
        <w:rPr>
          <w:rFonts w:ascii="Times New Roman" w:eastAsia="Calibri" w:hAnsi="Times New Roman"/>
          <w:lang w:val="ru-RU" w:eastAsia="ru-RU" w:bidi="ar-SA"/>
        </w:rPr>
        <w:t>,</w:t>
      </w:r>
      <w:proofErr w:type="gramEnd"/>
      <w:r w:rsidRPr="00233116">
        <w:rPr>
          <w:rFonts w:ascii="Times New Roman" w:eastAsia="Calibri" w:hAnsi="Times New Roman"/>
          <w:lang w:val="ru-RU" w:eastAsia="ru-RU" w:bidi="ar-SA"/>
        </w:rPr>
        <w:t xml:space="preserve"> если глава района, полномочия которого прекращены досрочно на основании правового акта Губернатора Кировской области об отрешении от должности главы района либо на основании решения районной Думы об удалении главы района в отставку, обжалует данные правовой акт или решение в судебном порядке, районная Дума не вправе принимать решение об избрании главы района, избираемого районной Думой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233116">
        <w:rPr>
          <w:rFonts w:ascii="Times New Roman" w:eastAsia="Calibri" w:hAnsi="Times New Roman"/>
          <w:lang w:val="ru-RU" w:eastAsia="ru-RU" w:bidi="ar-SA"/>
        </w:rPr>
        <w:t>.».</w:t>
      </w:r>
      <w:proofErr w:type="gramEnd"/>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eastAsia="Calibri" w:hAnsi="Times New Roman"/>
          <w:lang w:val="ru-RU" w:eastAsia="ru-RU" w:bidi="ar-SA"/>
        </w:rPr>
        <w:t>1.7. Пункты 2 и 3 части 5 статьи 32 Устава изложить в следующей редакции:</w:t>
      </w:r>
    </w:p>
    <w:p w:rsidR="00233116" w:rsidRPr="00233116" w:rsidRDefault="00233116" w:rsidP="00233116">
      <w:pPr>
        <w:numPr>
          <w:ilvl w:val="12"/>
          <w:numId w:val="0"/>
        </w:numPr>
        <w:spacing w:after="0" w:line="240" w:lineRule="auto"/>
        <w:ind w:firstLine="709"/>
        <w:jc w:val="both"/>
        <w:rPr>
          <w:rFonts w:ascii="Times New Roman" w:hAnsi="Times New Roman"/>
          <w:lang w:val="ru-RU"/>
        </w:rPr>
      </w:pPr>
      <w:r w:rsidRPr="00233116">
        <w:rPr>
          <w:rFonts w:ascii="Times New Roman" w:eastAsia="Calibri" w:hAnsi="Times New Roman"/>
          <w:lang w:val="ru-RU" w:eastAsia="ru-RU" w:bidi="ar-SA"/>
        </w:rPr>
        <w:lastRenderedPageBreak/>
        <w:t>«</w:t>
      </w:r>
      <w:r w:rsidRPr="00233116">
        <w:rPr>
          <w:rFonts w:ascii="Times New Roman" w:hAnsi="Times New Roman"/>
          <w:lang w:val="ru-RU"/>
        </w:rPr>
        <w:t>2) составление и рассмотрение проекта районного бюджета, исполнение районного бюджета, составление отчета об исполнении районного бюджета;</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lang w:val="ru-RU"/>
        </w:rPr>
        <w:t>3) установление порядка принятия решений о разработке муниципальных программ и формирования и реализации указанных программ</w:t>
      </w:r>
      <w:proofErr w:type="gramStart"/>
      <w:r w:rsidRPr="00233116">
        <w:rPr>
          <w:rFonts w:ascii="Times New Roman" w:hAnsi="Times New Roman"/>
          <w:lang w:val="ru-RU"/>
        </w:rPr>
        <w:t>;»</w:t>
      </w:r>
      <w:proofErr w:type="gramEnd"/>
      <w:r w:rsidRPr="00233116">
        <w:rPr>
          <w:rFonts w:ascii="Times New Roman" w:hAnsi="Times New Roman"/>
          <w:lang w:val="ru-RU"/>
        </w:rPr>
        <w:t>.</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hAnsi="Times New Roman"/>
          <w:lang w:val="ru-RU"/>
        </w:rPr>
        <w:t xml:space="preserve">1.8. </w:t>
      </w:r>
      <w:r w:rsidRPr="00233116">
        <w:rPr>
          <w:rFonts w:ascii="Times New Roman" w:eastAsia="Calibri" w:hAnsi="Times New Roman"/>
          <w:lang w:val="ru-RU" w:eastAsia="ru-RU" w:bidi="ar-SA"/>
        </w:rPr>
        <w:t>Пункт 36 части 5 статьи 32 Устава 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eastAsia="Calibri" w:hAnsi="Times New Roman"/>
          <w:lang w:val="ru-RU" w:eastAsia="ru-RU" w:bidi="ar-SA"/>
        </w:rPr>
        <w:t>«36</w:t>
      </w:r>
      <w:r w:rsidRPr="00233116">
        <w:rPr>
          <w:rFonts w:ascii="Times New Roman" w:hAnsi="Times New Roman"/>
          <w:lang w:val="ru-RU"/>
        </w:rPr>
        <w:t xml:space="preserve">) </w:t>
      </w:r>
      <w:r w:rsidRPr="00233116">
        <w:rPr>
          <w:rFonts w:ascii="Times New Roman" w:eastAsia="Calibri" w:hAnsi="Times New Roman"/>
          <w:lang w:val="ru-RU" w:eastAsia="ru-RU" w:bidi="ar-SA"/>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hAnsi="Times New Roman"/>
          <w:lang w:val="ru-RU"/>
        </w:rPr>
        <w:t xml:space="preserve">1.9. Пункт 5 части 2 статьи 34 Устава </w:t>
      </w:r>
      <w:r w:rsidRPr="00233116">
        <w:rPr>
          <w:rFonts w:ascii="Times New Roman" w:eastAsia="Calibri" w:hAnsi="Times New Roman"/>
          <w:lang w:val="ru-RU" w:eastAsia="ru-RU" w:bidi="ar-SA"/>
        </w:rPr>
        <w:t>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lang w:val="ru-RU"/>
        </w:rPr>
        <w:t>«5) представляет на утверждение районной Думы стратегию социально – экономического развития района</w:t>
      </w:r>
      <w:proofErr w:type="gramStart"/>
      <w:r w:rsidRPr="00233116">
        <w:rPr>
          <w:rFonts w:ascii="Times New Roman" w:hAnsi="Times New Roman"/>
          <w:lang w:val="ru-RU"/>
        </w:rPr>
        <w:t>.».</w:t>
      </w:r>
      <w:proofErr w:type="gramEnd"/>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lang w:val="ru-RU"/>
        </w:rPr>
        <w:t>1.10. Пункт 2 части 1 статьи 34.1 Устава признать утратившим силу.</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lang w:val="ru-RU"/>
        </w:rPr>
        <w:t>1.11. Статью 51 Устава дополнить частью 3 следующего содержания:</w:t>
      </w:r>
    </w:p>
    <w:p w:rsidR="00233116" w:rsidRPr="00233116" w:rsidRDefault="00233116" w:rsidP="00233116">
      <w:pPr>
        <w:overflowPunct w:val="0"/>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lang w:val="ru-RU"/>
        </w:rPr>
        <w:t xml:space="preserve">«3. </w:t>
      </w:r>
      <w:proofErr w:type="gramStart"/>
      <w:r w:rsidRPr="00233116">
        <w:rPr>
          <w:rFonts w:ascii="Times New Roman" w:hAnsi="Times New Roman"/>
          <w:lang w:val="ru-RU"/>
        </w:rPr>
        <w:t>Вопросы введения и использования средств самообложения граждан на территории населенного пункта, расположенном на межселенной территории в границах муниципального района, решаются на сходе граждан, в соответствии с Федеральным законом «Об общих принципах организации местного самоуправления в Российской Федерации».».</w:t>
      </w:r>
      <w:proofErr w:type="gramEnd"/>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hAnsi="Times New Roman"/>
          <w:lang w:val="ru-RU"/>
        </w:rPr>
        <w:t xml:space="preserve">1.12. Пункт 4 части 1 статьи 58 Устава </w:t>
      </w:r>
      <w:r w:rsidRPr="00233116">
        <w:rPr>
          <w:rFonts w:ascii="Times New Roman" w:eastAsia="Calibri" w:hAnsi="Times New Roman"/>
          <w:lang w:val="ru-RU" w:eastAsia="ru-RU" w:bidi="ar-SA"/>
        </w:rPr>
        <w:t>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eastAsia="Calibri" w:hAnsi="Times New Roman"/>
          <w:lang w:val="ru-RU" w:eastAsia="ru-RU" w:bidi="ar-SA"/>
        </w:rPr>
        <w:t>«4) реализацией стратегии социально – экономического развития района</w:t>
      </w:r>
      <w:proofErr w:type="gramStart"/>
      <w:r w:rsidRPr="00233116">
        <w:rPr>
          <w:rFonts w:ascii="Times New Roman" w:eastAsia="Calibri" w:hAnsi="Times New Roman"/>
          <w:lang w:val="ru-RU" w:eastAsia="ru-RU" w:bidi="ar-SA"/>
        </w:rPr>
        <w:t>.».</w:t>
      </w:r>
      <w:proofErr w:type="gramEnd"/>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hAnsi="Times New Roman"/>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hAnsi="Times New Roman"/>
          <w:lang w:val="ru-RU"/>
        </w:rPr>
        <w:t>3. Настоящее решение вступает в силу в соответствии с действующим законодательством.</w:t>
      </w:r>
    </w:p>
    <w:p w:rsidR="00233116" w:rsidRPr="00233116" w:rsidRDefault="00233116" w:rsidP="00233116">
      <w:pPr>
        <w:autoSpaceDE w:val="0"/>
        <w:spacing w:after="0" w:line="240" w:lineRule="auto"/>
        <w:ind w:right="-2"/>
        <w:jc w:val="both"/>
        <w:rPr>
          <w:rFonts w:ascii="Times New Roman" w:hAnsi="Times New Roman"/>
          <w:lang w:val="ru-RU"/>
        </w:rPr>
      </w:pPr>
    </w:p>
    <w:p w:rsidR="00233116" w:rsidRPr="00233116" w:rsidRDefault="00233116" w:rsidP="00233116">
      <w:pPr>
        <w:autoSpaceDE w:val="0"/>
        <w:spacing w:after="0" w:line="240" w:lineRule="auto"/>
        <w:ind w:right="-2"/>
        <w:jc w:val="both"/>
        <w:rPr>
          <w:rFonts w:ascii="Times New Roman" w:hAnsi="Times New Roman"/>
          <w:lang w:val="ru-RU"/>
        </w:rPr>
      </w:pPr>
    </w:p>
    <w:p w:rsidR="00233116" w:rsidRPr="00233116" w:rsidRDefault="00233116" w:rsidP="00233116">
      <w:pPr>
        <w:autoSpaceDE w:val="0"/>
        <w:spacing w:after="0" w:line="240" w:lineRule="auto"/>
        <w:ind w:right="-1"/>
        <w:rPr>
          <w:rFonts w:ascii="Times New Roman" w:hAnsi="Times New Roman"/>
          <w:lang w:val="ru-RU"/>
        </w:rPr>
      </w:pPr>
      <w:r w:rsidRPr="00233116">
        <w:rPr>
          <w:rFonts w:ascii="Times New Roman" w:hAnsi="Times New Roman"/>
          <w:lang w:val="ru-RU"/>
        </w:rPr>
        <w:t xml:space="preserve">Глава Тужинского </w:t>
      </w:r>
    </w:p>
    <w:p w:rsidR="00233116" w:rsidRPr="00233116" w:rsidRDefault="00233116" w:rsidP="00233116">
      <w:pPr>
        <w:autoSpaceDE w:val="0"/>
        <w:spacing w:after="0" w:line="240" w:lineRule="auto"/>
        <w:ind w:right="-1"/>
        <w:rPr>
          <w:rFonts w:ascii="Times New Roman" w:hAnsi="Times New Roman"/>
          <w:lang w:val="ru-RU"/>
        </w:rPr>
      </w:pPr>
      <w:r w:rsidRPr="00233116">
        <w:rPr>
          <w:rFonts w:ascii="Times New Roman" w:hAnsi="Times New Roman"/>
          <w:lang w:val="ru-RU"/>
        </w:rPr>
        <w:t>муниципального района</w:t>
      </w:r>
      <w:r w:rsidRPr="00233116">
        <w:rPr>
          <w:rFonts w:ascii="Times New Roman" w:hAnsi="Times New Roman"/>
          <w:lang w:val="ru-RU"/>
        </w:rPr>
        <w:tab/>
      </w:r>
      <w:r w:rsidRPr="00233116">
        <w:rPr>
          <w:rFonts w:ascii="Times New Roman" w:hAnsi="Times New Roman"/>
          <w:lang w:val="ru-RU"/>
        </w:rPr>
        <w:tab/>
        <w:t>Е.В. Видякина</w:t>
      </w:r>
    </w:p>
    <w:p w:rsidR="00233116" w:rsidRPr="00233116" w:rsidRDefault="00233116" w:rsidP="00233116">
      <w:pPr>
        <w:spacing w:after="0" w:line="240" w:lineRule="auto"/>
        <w:jc w:val="both"/>
        <w:rPr>
          <w:rFonts w:ascii="Times New Roman" w:hAnsi="Times New Roman"/>
          <w:lang w:val="ru-RU"/>
        </w:rPr>
      </w:pP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 xml:space="preserve">Председатель Тужинской </w:t>
      </w: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 xml:space="preserve">районной Думы </w:t>
      </w:r>
      <w:r w:rsidRPr="00233116">
        <w:rPr>
          <w:rFonts w:ascii="Times New Roman" w:hAnsi="Times New Roman"/>
          <w:lang w:val="ru-RU"/>
        </w:rPr>
        <w:tab/>
      </w:r>
      <w:r w:rsidRPr="00233116">
        <w:rPr>
          <w:rFonts w:ascii="Times New Roman" w:hAnsi="Times New Roman"/>
          <w:lang w:val="ru-RU"/>
        </w:rPr>
        <w:tab/>
      </w:r>
      <w:r w:rsidRPr="00233116">
        <w:rPr>
          <w:rFonts w:ascii="Times New Roman" w:hAnsi="Times New Roman"/>
          <w:lang w:val="ru-RU"/>
        </w:rPr>
        <w:tab/>
        <w:t>Е.П. Оносов</w:t>
      </w:r>
    </w:p>
    <w:p w:rsidR="00336237" w:rsidRPr="00233116" w:rsidRDefault="00336237" w:rsidP="00233116">
      <w:pPr>
        <w:spacing w:after="0" w:line="240" w:lineRule="auto"/>
        <w:rPr>
          <w:rFonts w:ascii="Times New Roman" w:hAnsi="Times New Roman"/>
          <w:lang w:val="ru-RU"/>
        </w:rPr>
      </w:pP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ТУЖИНСКАЯ РАЙОННАЯ ДУМА</w:t>
      </w: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КИРОВСКОЙ ОБЛАСТИ</w:t>
      </w:r>
    </w:p>
    <w:p w:rsidR="00233116" w:rsidRPr="00233116" w:rsidRDefault="00233116" w:rsidP="00233116">
      <w:pPr>
        <w:pStyle w:val="a4"/>
        <w:jc w:val="center"/>
        <w:rPr>
          <w:rFonts w:ascii="Times New Roman" w:hAnsi="Times New Roman"/>
          <w:lang w:val="ru-RU"/>
        </w:rPr>
      </w:pP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РЕШЕНИЕ</w:t>
      </w:r>
    </w:p>
    <w:p w:rsidR="00233116" w:rsidRPr="00233116" w:rsidRDefault="00233116" w:rsidP="00233116">
      <w:pPr>
        <w:pStyle w:val="a4"/>
        <w:jc w:val="center"/>
        <w:rPr>
          <w:rFonts w:ascii="Times New Roman" w:hAnsi="Times New Roman"/>
          <w:lang w:val="ru-RU"/>
        </w:rPr>
      </w:pPr>
    </w:p>
    <w:tbl>
      <w:tblPr>
        <w:tblW w:w="5000" w:type="pct"/>
        <w:tblLook w:val="04A0"/>
      </w:tblPr>
      <w:tblGrid>
        <w:gridCol w:w="2434"/>
        <w:gridCol w:w="5248"/>
        <w:gridCol w:w="2739"/>
      </w:tblGrid>
      <w:tr w:rsidR="00233116" w:rsidRPr="00233116" w:rsidTr="00233116">
        <w:tc>
          <w:tcPr>
            <w:tcW w:w="1168" w:type="pct"/>
            <w:tcBorders>
              <w:bottom w:val="single" w:sz="4" w:space="0" w:color="auto"/>
            </w:tcBorders>
          </w:tcPr>
          <w:p w:rsidR="00233116" w:rsidRPr="00233116" w:rsidRDefault="00233116" w:rsidP="00233116">
            <w:pPr>
              <w:pStyle w:val="a4"/>
              <w:rPr>
                <w:rFonts w:ascii="Times New Roman" w:hAnsi="Times New Roman"/>
              </w:rPr>
            </w:pPr>
            <w:r w:rsidRPr="00233116">
              <w:rPr>
                <w:rFonts w:ascii="Times New Roman" w:hAnsi="Times New Roman"/>
              </w:rPr>
              <w:t>23.04.2018</w:t>
            </w:r>
          </w:p>
        </w:tc>
        <w:tc>
          <w:tcPr>
            <w:tcW w:w="2518" w:type="pct"/>
          </w:tcPr>
          <w:p w:rsidR="00233116" w:rsidRPr="00233116" w:rsidRDefault="00233116" w:rsidP="00233116">
            <w:pPr>
              <w:pStyle w:val="a4"/>
              <w:jc w:val="right"/>
              <w:rPr>
                <w:rFonts w:ascii="Times New Roman" w:hAnsi="Times New Roman"/>
              </w:rPr>
            </w:pPr>
            <w:r w:rsidRPr="00233116">
              <w:rPr>
                <w:rFonts w:ascii="Times New Roman" w:hAnsi="Times New Roman"/>
              </w:rPr>
              <w:t>№</w:t>
            </w:r>
          </w:p>
        </w:tc>
        <w:tc>
          <w:tcPr>
            <w:tcW w:w="1315" w:type="pct"/>
            <w:tcBorders>
              <w:bottom w:val="single" w:sz="4" w:space="0" w:color="auto"/>
            </w:tcBorders>
          </w:tcPr>
          <w:p w:rsidR="00233116" w:rsidRPr="00233116" w:rsidRDefault="00233116" w:rsidP="00233116">
            <w:pPr>
              <w:pStyle w:val="a4"/>
              <w:rPr>
                <w:rFonts w:ascii="Times New Roman" w:hAnsi="Times New Roman"/>
              </w:rPr>
            </w:pPr>
            <w:r w:rsidRPr="00233116">
              <w:rPr>
                <w:rFonts w:ascii="Times New Roman" w:hAnsi="Times New Roman"/>
              </w:rPr>
              <w:t>23/169</w:t>
            </w:r>
          </w:p>
        </w:tc>
      </w:tr>
    </w:tbl>
    <w:p w:rsidR="00233116" w:rsidRPr="00233116" w:rsidRDefault="00233116" w:rsidP="00233116">
      <w:pPr>
        <w:pStyle w:val="a4"/>
        <w:jc w:val="center"/>
        <w:rPr>
          <w:rFonts w:ascii="Times New Roman" w:hAnsi="Times New Roman"/>
        </w:rPr>
      </w:pPr>
      <w:proofErr w:type="gramStart"/>
      <w:r w:rsidRPr="00233116">
        <w:rPr>
          <w:rFonts w:ascii="Times New Roman" w:hAnsi="Times New Roman"/>
        </w:rPr>
        <w:t>пгт</w:t>
      </w:r>
      <w:proofErr w:type="gramEnd"/>
      <w:r w:rsidRPr="00233116">
        <w:rPr>
          <w:rFonts w:ascii="Times New Roman" w:hAnsi="Times New Roman"/>
        </w:rPr>
        <w:t xml:space="preserve"> Тужа</w:t>
      </w:r>
    </w:p>
    <w:p w:rsidR="00233116" w:rsidRPr="00233116" w:rsidRDefault="00233116" w:rsidP="00233116">
      <w:pPr>
        <w:pStyle w:val="a4"/>
        <w:jc w:val="center"/>
        <w:rPr>
          <w:rFonts w:ascii="Times New Roman" w:hAnsi="Times New Roman"/>
        </w:rPr>
      </w:pP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О внесении изменений в решение Тужинской районной Думы</w:t>
      </w: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от 25.07.2016 №76/480</w:t>
      </w:r>
    </w:p>
    <w:p w:rsidR="00233116" w:rsidRPr="00233116" w:rsidRDefault="00233116" w:rsidP="00233116">
      <w:pPr>
        <w:pStyle w:val="a4"/>
        <w:rPr>
          <w:rFonts w:ascii="Times New Roman" w:hAnsi="Times New Roman"/>
          <w:lang w:val="ru-RU"/>
        </w:rPr>
      </w:pP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bCs/>
          <w:lang w:val="ru-RU"/>
        </w:rPr>
      </w:pPr>
      <w:r w:rsidRPr="00233116">
        <w:rPr>
          <w:rFonts w:ascii="Times New Roman" w:eastAsiaTheme="minorHAnsi" w:hAnsi="Times New Roman"/>
          <w:bCs/>
          <w:lang w:val="ru-RU"/>
        </w:rPr>
        <w:t>В целях приведения нормативного правового акта в соответствие с нормами действующего законодательства Тужинская районная Дума РЕШИЛА:</w:t>
      </w:r>
    </w:p>
    <w:p w:rsidR="00233116" w:rsidRPr="00233116" w:rsidRDefault="00233116" w:rsidP="00233116">
      <w:pPr>
        <w:pStyle w:val="a4"/>
        <w:tabs>
          <w:tab w:val="left" w:pos="0"/>
        </w:tabs>
        <w:ind w:firstLine="709"/>
        <w:jc w:val="both"/>
        <w:rPr>
          <w:rFonts w:ascii="Times New Roman" w:hAnsi="Times New Roman"/>
          <w:lang w:val="ru-RU"/>
        </w:rPr>
      </w:pPr>
      <w:r w:rsidRPr="00233116">
        <w:rPr>
          <w:rFonts w:ascii="Times New Roman" w:hAnsi="Times New Roman"/>
          <w:lang w:val="ru-RU"/>
        </w:rPr>
        <w:t>1. Внести в решение Тужинской районной Думы от 25.07.2016 №76/480 «Об утверждении Положения о муниципальной службе в Тужинском муниципальном районе» (далее соответственно – Решение, Положение) следующие изменения:</w:t>
      </w:r>
    </w:p>
    <w:p w:rsidR="00233116" w:rsidRPr="00233116" w:rsidRDefault="00233116" w:rsidP="00233116">
      <w:pPr>
        <w:pStyle w:val="a4"/>
        <w:tabs>
          <w:tab w:val="left" w:pos="0"/>
        </w:tabs>
        <w:ind w:firstLine="709"/>
        <w:jc w:val="both"/>
        <w:rPr>
          <w:rFonts w:ascii="Times New Roman" w:hAnsi="Times New Roman"/>
          <w:lang w:val="ru-RU"/>
        </w:rPr>
      </w:pPr>
      <w:r w:rsidRPr="00233116">
        <w:rPr>
          <w:rFonts w:ascii="Times New Roman" w:hAnsi="Times New Roman"/>
          <w:lang w:val="ru-RU"/>
        </w:rPr>
        <w:t>1.1. В частях 1, 2 статьи 7 Положения слова «настоящего Порядка» заменить словами «настоящего Положения».</w:t>
      </w:r>
    </w:p>
    <w:p w:rsidR="00233116" w:rsidRPr="00233116" w:rsidRDefault="00233116" w:rsidP="00233116">
      <w:pPr>
        <w:pStyle w:val="a4"/>
        <w:tabs>
          <w:tab w:val="left" w:pos="0"/>
        </w:tabs>
        <w:ind w:firstLine="709"/>
        <w:jc w:val="both"/>
        <w:rPr>
          <w:rFonts w:ascii="Times New Roman" w:hAnsi="Times New Roman"/>
          <w:lang w:val="ru-RU"/>
        </w:rPr>
      </w:pPr>
      <w:r w:rsidRPr="00233116">
        <w:rPr>
          <w:rFonts w:ascii="Times New Roman" w:hAnsi="Times New Roman"/>
          <w:lang w:val="ru-RU"/>
        </w:rPr>
        <w:t>1.2. В статье 8 Положения:</w:t>
      </w:r>
    </w:p>
    <w:p w:rsidR="00233116" w:rsidRPr="00233116" w:rsidRDefault="00233116" w:rsidP="00233116">
      <w:pPr>
        <w:pStyle w:val="a4"/>
        <w:tabs>
          <w:tab w:val="left" w:pos="0"/>
        </w:tabs>
        <w:ind w:firstLine="709"/>
        <w:jc w:val="both"/>
        <w:rPr>
          <w:rFonts w:ascii="Times New Roman" w:hAnsi="Times New Roman"/>
          <w:lang w:val="ru-RU"/>
        </w:rPr>
      </w:pPr>
      <w:r w:rsidRPr="00233116">
        <w:rPr>
          <w:rFonts w:ascii="Times New Roman" w:hAnsi="Times New Roman"/>
          <w:lang w:val="ru-RU"/>
        </w:rPr>
        <w:t>1.2.1. Часть 1 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hAnsi="Times New Roman"/>
          <w:lang w:val="ru-RU"/>
        </w:rPr>
        <w:t xml:space="preserve">«1. </w:t>
      </w:r>
      <w:proofErr w:type="gramStart"/>
      <w:r w:rsidRPr="00233116">
        <w:rPr>
          <w:rFonts w:ascii="Times New Roman" w:eastAsiaTheme="minorHAnsi" w:hAnsi="Times New Roman"/>
          <w:lang w:val="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33116">
        <w:rPr>
          <w:rFonts w:ascii="Times New Roman" w:eastAsiaTheme="minorHAnsi" w:hAnsi="Times New Roman"/>
          <w:lang w:val="ru-RU"/>
        </w:rPr>
        <w:t xml:space="preserve"> Указанные сведения представляются в порядке, сроки и по форме, которые установлены для представления сведений о доходах, </w:t>
      </w:r>
      <w:r w:rsidRPr="00233116">
        <w:rPr>
          <w:rFonts w:ascii="Times New Roman" w:eastAsiaTheme="minorHAnsi" w:hAnsi="Times New Roman"/>
          <w:lang w:val="ru-RU"/>
        </w:rPr>
        <w:lastRenderedPageBreak/>
        <w:t>об имуществе и обязательствах имущественного характера муниципальными служащими органов местного самоуправления муниципального образования Тужинский муниципальный район</w:t>
      </w:r>
      <w:proofErr w:type="gramStart"/>
      <w:r w:rsidRPr="00233116">
        <w:rPr>
          <w:rFonts w:ascii="Times New Roman" w:eastAsiaTheme="minorHAnsi" w:hAnsi="Times New Roman"/>
          <w:lang w:val="ru-RU"/>
        </w:rPr>
        <w:t>.»;</w:t>
      </w:r>
      <w:proofErr w:type="gramEnd"/>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1.2.2. Дополнить частью 1-1 следующего содержания:</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 xml:space="preserve">«1-1. </w:t>
      </w:r>
      <w:proofErr w:type="gramStart"/>
      <w:r w:rsidRPr="00233116">
        <w:rPr>
          <w:rFonts w:ascii="Times New Roman" w:eastAsiaTheme="minorHAnsi" w:hAnsi="Times New Roman"/>
          <w:bCs/>
          <w:lang w:val="ru-RU"/>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w:t>
      </w:r>
      <w:r w:rsidRPr="00233116">
        <w:rPr>
          <w:rFonts w:ascii="Times New Roman" w:eastAsiaTheme="minorHAnsi" w:hAnsi="Times New Roman"/>
          <w:lang w:val="ru-RU"/>
        </w:rPr>
        <w:t>органов местного самоуправления муниципального образования Тужинский муниципальный район</w:t>
      </w:r>
      <w:r w:rsidRPr="00233116">
        <w:rPr>
          <w:rFonts w:ascii="Times New Roman" w:eastAsiaTheme="minorHAnsi" w:hAnsi="Times New Roman"/>
          <w:bCs/>
          <w:lang w:val="ru-RU"/>
        </w:rPr>
        <w:t>.».</w:t>
      </w:r>
      <w:proofErr w:type="gramEnd"/>
    </w:p>
    <w:p w:rsidR="00233116" w:rsidRPr="00233116" w:rsidRDefault="00233116" w:rsidP="00233116">
      <w:pPr>
        <w:pStyle w:val="a4"/>
        <w:tabs>
          <w:tab w:val="left" w:pos="0"/>
        </w:tabs>
        <w:ind w:firstLine="709"/>
        <w:jc w:val="both"/>
        <w:rPr>
          <w:rFonts w:ascii="Times New Roman" w:hAnsi="Times New Roman"/>
          <w:lang w:val="ru-RU"/>
        </w:rPr>
      </w:pPr>
      <w:r w:rsidRPr="00233116">
        <w:rPr>
          <w:rFonts w:ascii="Times New Roman" w:hAnsi="Times New Roman"/>
          <w:lang w:val="ru-RU"/>
        </w:rPr>
        <w:t>1.3. Абзац второй части 1 статьи 10 Положения 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hAnsi="Times New Roman"/>
          <w:lang w:val="ru-RU"/>
        </w:rPr>
        <w:t>«</w:t>
      </w:r>
      <w:r w:rsidRPr="00233116">
        <w:rPr>
          <w:rFonts w:ascii="Times New Roman" w:eastAsiaTheme="minorHAnsi" w:hAnsi="Times New Roman"/>
          <w:bCs/>
          <w:lang w:val="ru-RU"/>
        </w:rPr>
        <w:t xml:space="preserve">Соответствие </w:t>
      </w:r>
      <w:r w:rsidRPr="00233116">
        <w:rPr>
          <w:rFonts w:ascii="Times New Roman" w:eastAsiaTheme="minorHAnsi" w:hAnsi="Times New Roman"/>
          <w:lang w:val="ru-RU"/>
        </w:rPr>
        <w:t>уровня профессионального образования, стажа муниципальной службы или работы по специальности, направления подготовки, знаний и умений</w:t>
      </w:r>
      <w:r w:rsidRPr="00233116">
        <w:rPr>
          <w:rFonts w:ascii="Times New Roman" w:eastAsiaTheme="minorHAnsi" w:hAnsi="Times New Roman"/>
          <w:bCs/>
          <w:lang w:val="ru-RU"/>
        </w:rPr>
        <w:t xml:space="preserve"> квалификационным требованиям по должностной инструкции определяется в соответствии со </w:t>
      </w:r>
      <w:hyperlink r:id="rId14" w:history="1">
        <w:r w:rsidRPr="00233116">
          <w:rPr>
            <w:rFonts w:ascii="Times New Roman" w:eastAsiaTheme="minorHAnsi" w:hAnsi="Times New Roman"/>
            <w:lang w:val="ru-RU"/>
          </w:rPr>
          <w:t>статьей 9</w:t>
        </w:r>
      </w:hyperlink>
      <w:r w:rsidRPr="00233116">
        <w:rPr>
          <w:rFonts w:ascii="Times New Roman" w:eastAsiaTheme="minorHAnsi" w:hAnsi="Times New Roman"/>
          <w:lang w:val="ru-RU"/>
        </w:rPr>
        <w:t xml:space="preserve"> Закона Кировской области от 08.10.2007 №171-ЗО «О муниципальной службе в Кировской области» до назначения гражданина на должность муниципальной службы</w:t>
      </w:r>
      <w:proofErr w:type="gramStart"/>
      <w:r w:rsidRPr="00233116">
        <w:rPr>
          <w:rFonts w:ascii="Times New Roman" w:eastAsiaTheme="minorHAnsi" w:hAnsi="Times New Roman"/>
          <w:lang w:val="ru-RU"/>
        </w:rPr>
        <w:t>.».</w:t>
      </w:r>
      <w:proofErr w:type="gramEnd"/>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1.4. В статье 11 Положения:</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1.4.1. Часть 2 признать утратившей силу;</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1.4.2. Часть 4 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«4. Для проведения конкурса на замещение должности муниципальной службы общее число членов комиссии составляет семь человек</w:t>
      </w:r>
      <w:proofErr w:type="gramStart"/>
      <w:r w:rsidRPr="00233116">
        <w:rPr>
          <w:rFonts w:ascii="Times New Roman" w:eastAsiaTheme="minorHAnsi" w:hAnsi="Times New Roman"/>
          <w:lang w:val="ru-RU"/>
        </w:rPr>
        <w:t>.»;</w:t>
      </w:r>
      <w:proofErr w:type="gramEnd"/>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1.4.3. В части 6 слова «распоряжением главы района</w:t>
      </w:r>
      <w:proofErr w:type="gramStart"/>
      <w:r w:rsidRPr="00233116">
        <w:rPr>
          <w:rFonts w:ascii="Times New Roman" w:eastAsiaTheme="minorHAnsi" w:hAnsi="Times New Roman"/>
          <w:lang w:val="ru-RU"/>
        </w:rPr>
        <w:t>,»</w:t>
      </w:r>
      <w:proofErr w:type="gramEnd"/>
      <w:r w:rsidRPr="00233116">
        <w:rPr>
          <w:rFonts w:ascii="Times New Roman" w:eastAsiaTheme="minorHAnsi" w:hAnsi="Times New Roman"/>
          <w:lang w:val="ru-RU"/>
        </w:rPr>
        <w:t xml:space="preserve"> исключить;</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1.4.4. В абзаце втором пункта 12.1 части 12 слова «дата и место проведения конкурса» заменить словами «условия, дата, время и место проведения конкурса»;</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1.4.5. Пункт 12.2 части 12 дополнить подпунктом 10.1 следующего содержания:</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 xml:space="preserve">«10.1. сведения, предусмотренные </w:t>
      </w:r>
      <w:hyperlink r:id="rId15" w:history="1">
        <w:r w:rsidRPr="00233116">
          <w:rPr>
            <w:rFonts w:ascii="Times New Roman" w:eastAsiaTheme="minorHAnsi" w:hAnsi="Times New Roman"/>
            <w:lang w:val="ru-RU"/>
          </w:rPr>
          <w:t>статьей 15.1</w:t>
        </w:r>
      </w:hyperlink>
      <w:r w:rsidRPr="00233116">
        <w:rPr>
          <w:rFonts w:ascii="Times New Roman" w:eastAsiaTheme="minorHAnsi" w:hAnsi="Times New Roman"/>
          <w:lang w:val="ru-RU"/>
        </w:rPr>
        <w:t xml:space="preserve"> Федерального закона от 02.03.2007 №25-ФЗ «О муниципальной службе в Российской Федерации»</w:t>
      </w:r>
      <w:proofErr w:type="gramStart"/>
      <w:r w:rsidRPr="00233116">
        <w:rPr>
          <w:rFonts w:ascii="Times New Roman" w:eastAsiaTheme="minorHAnsi" w:hAnsi="Times New Roman"/>
          <w:lang w:val="ru-RU"/>
        </w:rPr>
        <w:t>;»</w:t>
      </w:r>
      <w:proofErr w:type="gramEnd"/>
      <w:r w:rsidRPr="00233116">
        <w:rPr>
          <w:rFonts w:ascii="Times New Roman" w:eastAsiaTheme="minorHAnsi" w:hAnsi="Times New Roman"/>
          <w:lang w:val="ru-RU"/>
        </w:rPr>
        <w:t>.</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1.5. В статье 14 Положения:</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bCs/>
          <w:lang w:val="ru-RU"/>
        </w:rPr>
      </w:pPr>
      <w:r w:rsidRPr="00233116">
        <w:rPr>
          <w:rFonts w:ascii="Times New Roman" w:eastAsiaTheme="minorHAnsi" w:hAnsi="Times New Roman"/>
          <w:lang w:val="ru-RU"/>
        </w:rPr>
        <w:t>1.5.1. В частях 2, 3, 4 слова «</w:t>
      </w:r>
      <w:r w:rsidRPr="00233116">
        <w:rPr>
          <w:rFonts w:ascii="Times New Roman" w:eastAsiaTheme="minorHAnsi" w:hAnsi="Times New Roman"/>
          <w:bCs/>
          <w:lang w:val="ru-RU"/>
        </w:rPr>
        <w:t>Закона Кировской области от 08.10.2007 №171-ЗО «О муниципальной службе в Кировской области»» заменить словами «Федерального закона от 02.03.2007 №25-ФЗ «О муниципальной службе в Российской Федерации»»;</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bCs/>
          <w:lang w:val="ru-RU"/>
        </w:rPr>
      </w:pPr>
      <w:r w:rsidRPr="00233116">
        <w:rPr>
          <w:rFonts w:ascii="Times New Roman" w:eastAsiaTheme="minorHAnsi" w:hAnsi="Times New Roman"/>
          <w:bCs/>
          <w:lang w:val="ru-RU"/>
        </w:rPr>
        <w:t>1.5.2. Пункт 1 части 3 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bCs/>
          <w:lang w:val="ru-RU"/>
        </w:rPr>
        <w:t xml:space="preserve">«1) </w:t>
      </w:r>
      <w:r w:rsidRPr="00233116">
        <w:rPr>
          <w:rFonts w:ascii="Times New Roman" w:eastAsiaTheme="minorHAnsi" w:hAnsi="Times New Roman"/>
          <w:lang w:val="ru-RU"/>
        </w:rP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bCs/>
          <w:lang w:val="ru-RU"/>
        </w:rPr>
      </w:pPr>
      <w:r w:rsidRPr="00233116">
        <w:rPr>
          <w:rFonts w:ascii="Times New Roman" w:eastAsiaTheme="minorHAnsi" w:hAnsi="Times New Roman"/>
          <w:bCs/>
          <w:lang w:val="ru-RU"/>
        </w:rPr>
        <w:t>1.5.3. Часть 6 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bCs/>
          <w:lang w:val="ru-RU"/>
        </w:rPr>
        <w:t xml:space="preserve">«6. </w:t>
      </w:r>
      <w:r w:rsidRPr="00233116">
        <w:rPr>
          <w:rFonts w:ascii="Times New Roman" w:eastAsiaTheme="minorHAnsi" w:hAnsi="Times New Roman"/>
          <w:lang w:val="ru-RU"/>
        </w:rPr>
        <w:t xml:space="preserve">Взыскания, предусмотренные </w:t>
      </w:r>
      <w:hyperlink r:id="rId16" w:history="1">
        <w:r w:rsidRPr="00233116">
          <w:rPr>
            <w:rFonts w:ascii="Times New Roman" w:eastAsiaTheme="minorHAnsi" w:hAnsi="Times New Roman"/>
            <w:lang w:val="ru-RU"/>
          </w:rPr>
          <w:t>статьями 14.1</w:t>
        </w:r>
      </w:hyperlink>
      <w:r w:rsidRPr="00233116">
        <w:rPr>
          <w:rFonts w:ascii="Times New Roman" w:eastAsiaTheme="minorHAnsi" w:hAnsi="Times New Roman"/>
          <w:lang w:val="ru-RU"/>
        </w:rPr>
        <w:t xml:space="preserve">, </w:t>
      </w:r>
      <w:hyperlink r:id="rId17" w:history="1">
        <w:r w:rsidRPr="00233116">
          <w:rPr>
            <w:rFonts w:ascii="Times New Roman" w:eastAsiaTheme="minorHAnsi" w:hAnsi="Times New Roman"/>
            <w:lang w:val="ru-RU"/>
          </w:rPr>
          <w:t>15</w:t>
        </w:r>
      </w:hyperlink>
      <w:r w:rsidRPr="00233116">
        <w:rPr>
          <w:rFonts w:ascii="Times New Roman" w:eastAsiaTheme="minorHAnsi" w:hAnsi="Times New Roman"/>
          <w:lang w:val="ru-RU"/>
        </w:rPr>
        <w:t xml:space="preserve"> и </w:t>
      </w:r>
      <w:hyperlink r:id="rId18" w:history="1">
        <w:r w:rsidRPr="00233116">
          <w:rPr>
            <w:rFonts w:ascii="Times New Roman" w:eastAsiaTheme="minorHAnsi" w:hAnsi="Times New Roman"/>
            <w:lang w:val="ru-RU"/>
          </w:rPr>
          <w:t>27</w:t>
        </w:r>
      </w:hyperlink>
      <w:r w:rsidRPr="00233116">
        <w:rPr>
          <w:rFonts w:ascii="Times New Roman" w:eastAsiaTheme="minorHAnsi" w:hAnsi="Times New Roman"/>
          <w:lang w:val="ru-RU"/>
        </w:rPr>
        <w:t xml:space="preserve"> </w:t>
      </w:r>
      <w:r w:rsidRPr="00233116">
        <w:rPr>
          <w:rFonts w:ascii="Times New Roman" w:eastAsiaTheme="minorHAnsi" w:hAnsi="Times New Roman"/>
          <w:bCs/>
          <w:lang w:val="ru-RU"/>
        </w:rPr>
        <w:t>Федерального закона от 02.03.2007 №25-ФЗ «О муниципальной службе в Российской Федерации»</w:t>
      </w:r>
      <w:r w:rsidRPr="00233116">
        <w:rPr>
          <w:rFonts w:ascii="Times New Roman" w:eastAsiaTheme="minorHAnsi" w:hAnsi="Times New Roman"/>
          <w:lang w:val="ru-RU"/>
        </w:rPr>
        <w:t xml:space="preserve">, применяются в порядке и сроки, которые установлены </w:t>
      </w:r>
      <w:r w:rsidRPr="00233116">
        <w:rPr>
          <w:rFonts w:ascii="Times New Roman" w:eastAsiaTheme="minorHAnsi" w:hAnsi="Times New Roman"/>
          <w:bCs/>
          <w:lang w:val="ru-RU"/>
        </w:rPr>
        <w:t>Федеральным законом от 02.03.2007 №25-ФЗ «О муниципальной службе в Российской Федерации»</w:t>
      </w:r>
      <w:r w:rsidRPr="00233116">
        <w:rPr>
          <w:rFonts w:ascii="Times New Roman" w:eastAsiaTheme="minorHAnsi" w:hAnsi="Times New Roman"/>
          <w:lang w:val="ru-RU"/>
        </w:rPr>
        <w:t>, нормативными правовыми актами Кировской области и (или) муниципальными нормативными правовыми актами</w:t>
      </w:r>
      <w:proofErr w:type="gramStart"/>
      <w:r w:rsidRPr="00233116">
        <w:rPr>
          <w:rFonts w:ascii="Times New Roman" w:eastAsiaTheme="minorHAnsi" w:hAnsi="Times New Roman"/>
          <w:lang w:val="ru-RU"/>
        </w:rPr>
        <w:t>.»;</w:t>
      </w:r>
      <w:proofErr w:type="gramEnd"/>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color w:val="000000" w:themeColor="text1"/>
          <w:lang w:val="ru-RU"/>
        </w:rPr>
      </w:pPr>
      <w:r w:rsidRPr="00233116">
        <w:rPr>
          <w:rFonts w:ascii="Times New Roman" w:eastAsiaTheme="minorHAnsi" w:hAnsi="Times New Roman"/>
          <w:bCs/>
          <w:lang w:val="ru-RU"/>
        </w:rPr>
        <w:t>1.5.4. Д</w:t>
      </w:r>
      <w:r w:rsidRPr="00233116">
        <w:rPr>
          <w:rFonts w:ascii="Times New Roman" w:eastAsiaTheme="minorHAnsi" w:hAnsi="Times New Roman"/>
          <w:color w:val="000000" w:themeColor="text1"/>
          <w:lang w:val="ru-RU"/>
        </w:rPr>
        <w:t>ополнить частью 7 следующего содержания:</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color w:val="000000" w:themeColor="text1"/>
          <w:lang w:val="ru-RU"/>
        </w:rPr>
      </w:pPr>
      <w:r w:rsidRPr="00233116">
        <w:rPr>
          <w:rFonts w:ascii="Times New Roman" w:eastAsiaTheme="minorHAnsi" w:hAnsi="Times New Roman"/>
          <w:color w:val="000000" w:themeColor="text1"/>
          <w:lang w:val="ru-RU"/>
        </w:rPr>
        <w:t xml:space="preserve">«7. Сведения </w:t>
      </w:r>
      <w:proofErr w:type="gramStart"/>
      <w:r w:rsidRPr="00233116">
        <w:rPr>
          <w:rFonts w:ascii="Times New Roman" w:eastAsiaTheme="minorHAnsi" w:hAnsi="Times New Roman"/>
          <w:color w:val="000000" w:themeColor="text1"/>
          <w:lang w:val="ru-RU"/>
        </w:rPr>
        <w:t>о применении к муниципальному служащему взыскания в виде увольнения в связи с утратой</w:t>
      </w:r>
      <w:proofErr w:type="gramEnd"/>
      <w:r w:rsidRPr="00233116">
        <w:rPr>
          <w:rFonts w:ascii="Times New Roman" w:eastAsiaTheme="minorHAnsi" w:hAnsi="Times New Roman"/>
          <w:color w:val="000000" w:themeColor="text1"/>
          <w:lang w:val="ru-RU"/>
        </w:rPr>
        <w:t xml:space="preserve"> доверия включаются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color w:val="000000" w:themeColor="text1"/>
          <w:lang w:val="ru-RU"/>
        </w:rPr>
      </w:pPr>
      <w:r w:rsidRPr="00233116">
        <w:rPr>
          <w:rFonts w:ascii="Times New Roman" w:eastAsiaTheme="minorHAnsi" w:hAnsi="Times New Roman"/>
          <w:color w:val="000000" w:themeColor="text1"/>
          <w:lang w:val="ru-RU"/>
        </w:rPr>
        <w:t>1.6. Пункт 6 статьи 15 Положения 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color w:val="000000" w:themeColor="text1"/>
          <w:lang w:val="ru-RU"/>
        </w:rPr>
        <w:t xml:space="preserve">«6) </w:t>
      </w:r>
      <w:r w:rsidRPr="00233116">
        <w:rPr>
          <w:rFonts w:ascii="Times New Roman" w:eastAsiaTheme="minorHAnsi" w:hAnsi="Times New Roman"/>
          <w:lang w:val="ru-RU"/>
        </w:rPr>
        <w:t>ведение реестра муниципальных служащих в муниципальном образовании;».</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color w:val="000000" w:themeColor="text1"/>
          <w:lang w:val="ru-RU"/>
        </w:rPr>
        <w:t>1.7. В части 2 статьи 18 Положения слова «</w:t>
      </w:r>
      <w:r w:rsidRPr="00233116">
        <w:rPr>
          <w:rFonts w:ascii="Times New Roman" w:eastAsiaTheme="minorHAnsi" w:hAnsi="Times New Roman"/>
          <w:lang w:val="ru-RU"/>
        </w:rPr>
        <w:t>в течение 75 лет» заменить словами «в течение 10 лет».</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1.8. В статье 19 Положения:</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1.8.1. В части 1 слова «на основании соответствующих распоряжений главы района, администрации района (далее - распоряжения)» заменить словами «на основании распоряжения администрации района (далее - распоряжение)»;</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1.8.2. В части 4 слова «по аппарату районной Думы распоряжением главы района, по администрации района - » исключить;</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1.8.3. Абзац восьмой части 7 признать утратившим силу.</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1.9. В статье 22 Положения:</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1.9.1. Абзац второй 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proofErr w:type="gramStart"/>
      <w:r w:rsidRPr="00233116">
        <w:rPr>
          <w:rFonts w:ascii="Times New Roman" w:eastAsiaTheme="minorHAnsi" w:hAnsi="Times New Roman"/>
          <w:lang w:val="ru-RU"/>
        </w:rPr>
        <w:t xml:space="preserve">«Глава администрации района должен соблюдать ограничения, запреты, исполнять обязанности, которые установлены Федеральным </w:t>
      </w:r>
      <w:hyperlink r:id="rId19" w:history="1">
        <w:r w:rsidRPr="00233116">
          <w:rPr>
            <w:rFonts w:ascii="Times New Roman" w:eastAsiaTheme="minorHAnsi" w:hAnsi="Times New Roman"/>
            <w:lang w:val="ru-RU"/>
          </w:rPr>
          <w:t>законом</w:t>
        </w:r>
      </w:hyperlink>
      <w:r w:rsidRPr="00233116">
        <w:rPr>
          <w:rFonts w:ascii="Times New Roman" w:eastAsiaTheme="minorHAnsi" w:hAnsi="Times New Roman"/>
          <w:lang w:val="ru-RU"/>
        </w:rPr>
        <w:t xml:space="preserve"> от 25 декабря 2008 года № 273-ФЗ «О противодействии коррупции», Федеральным </w:t>
      </w:r>
      <w:hyperlink r:id="rId20" w:history="1">
        <w:r w:rsidRPr="00233116">
          <w:rPr>
            <w:rFonts w:ascii="Times New Roman" w:eastAsiaTheme="minorHAnsi" w:hAnsi="Times New Roman"/>
            <w:lang w:val="ru-RU"/>
          </w:rPr>
          <w:t>законом</w:t>
        </w:r>
      </w:hyperlink>
      <w:r w:rsidRPr="00233116">
        <w:rPr>
          <w:rFonts w:ascii="Times New Roman" w:eastAsiaTheme="minorHAnsi" w:hAnsi="Times New Roman"/>
          <w:lang w:val="ru-RU"/>
        </w:rPr>
        <w:t xml:space="preserve"> от 3 декабря 2012 года №230-ФЗ «О контроле за соответствием </w:t>
      </w:r>
      <w:r w:rsidRPr="00233116">
        <w:rPr>
          <w:rFonts w:ascii="Times New Roman" w:eastAsiaTheme="minorHAnsi" w:hAnsi="Times New Roman"/>
          <w:lang w:val="ru-RU"/>
        </w:rPr>
        <w:lastRenderedPageBreak/>
        <w:t xml:space="preserve">расходов лиц, замещающих государственные должности, и иных лиц их доходам», Федеральным </w:t>
      </w:r>
      <w:hyperlink r:id="rId21" w:history="1">
        <w:r w:rsidRPr="00233116">
          <w:rPr>
            <w:rFonts w:ascii="Times New Roman" w:eastAsiaTheme="minorHAnsi" w:hAnsi="Times New Roman"/>
            <w:lang w:val="ru-RU"/>
          </w:rPr>
          <w:t>законом</w:t>
        </w:r>
      </w:hyperlink>
      <w:r w:rsidRPr="00233116">
        <w:rPr>
          <w:rFonts w:ascii="Times New Roman" w:eastAsiaTheme="minorHAnsi" w:hAnsi="Times New Roman"/>
          <w:lang w:val="ru-RU"/>
        </w:rPr>
        <w:t xml:space="preserve"> от 7 мая 2013 года №79-ФЗ «О запрете отдельным категориям лиц открывать и иметь</w:t>
      </w:r>
      <w:proofErr w:type="gramEnd"/>
      <w:r w:rsidRPr="00233116">
        <w:rPr>
          <w:rFonts w:ascii="Times New Roman" w:eastAsiaTheme="minorHAnsi" w:hAnsi="Times New Roman"/>
          <w:lang w:val="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33116">
        <w:rPr>
          <w:rFonts w:ascii="Times New Roman" w:eastAsiaTheme="minorHAnsi" w:hAnsi="Times New Roman"/>
          <w:lang w:val="ru-RU"/>
        </w:rPr>
        <w:t>.»;</w:t>
      </w:r>
      <w:proofErr w:type="gramEnd"/>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1.9.2. Дополнить абзацем третьим следующего содержания:</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lang w:val="ru-RU"/>
        </w:rPr>
        <w:t xml:space="preserve">«Контракт с главой администрации </w:t>
      </w:r>
      <w:proofErr w:type="gramStart"/>
      <w:r w:rsidRPr="00233116">
        <w:rPr>
          <w:rFonts w:ascii="Times New Roman" w:eastAsiaTheme="minorHAnsi" w:hAnsi="Times New Roman"/>
          <w:lang w:val="ru-RU"/>
        </w:rPr>
        <w:t>района</w:t>
      </w:r>
      <w:proofErr w:type="gramEnd"/>
      <w:r w:rsidRPr="00233116">
        <w:rPr>
          <w:rFonts w:ascii="Times New Roman" w:eastAsiaTheme="minorHAnsi" w:hAnsi="Times New Roman"/>
          <w:lang w:val="ru-RU"/>
        </w:rPr>
        <w:t xml:space="preserve"> может быть расторгнут в судебном порядке на основании заявления Губернатора Кировской области в связи с несоблюдением ограничений, запретов, неисполнением обязанностей, которые установлены Федеральным </w:t>
      </w:r>
      <w:hyperlink r:id="rId22" w:history="1">
        <w:r w:rsidRPr="00233116">
          <w:rPr>
            <w:rFonts w:ascii="Times New Roman" w:eastAsiaTheme="minorHAnsi" w:hAnsi="Times New Roman"/>
            <w:lang w:val="ru-RU"/>
          </w:rPr>
          <w:t>законом</w:t>
        </w:r>
      </w:hyperlink>
      <w:r w:rsidRPr="00233116">
        <w:rPr>
          <w:rFonts w:ascii="Times New Roman" w:eastAsiaTheme="minorHAnsi" w:hAnsi="Times New Roman"/>
          <w:lang w:val="ru-RU"/>
        </w:rPr>
        <w:t xml:space="preserve"> от 25 декабря 2008 года №273-ФЗ «О противодействии коррупции», Федеральным </w:t>
      </w:r>
      <w:hyperlink r:id="rId23" w:history="1">
        <w:r w:rsidRPr="00233116">
          <w:rPr>
            <w:rFonts w:ascii="Times New Roman" w:eastAsiaTheme="minorHAnsi" w:hAnsi="Times New Roman"/>
            <w:lang w:val="ru-RU"/>
          </w:rPr>
          <w:t>законом</w:t>
        </w:r>
      </w:hyperlink>
      <w:r w:rsidRPr="00233116">
        <w:rPr>
          <w:rFonts w:ascii="Times New Roman" w:eastAsiaTheme="minorHAnsi" w:hAnsi="Times New Roman"/>
          <w:lang w:val="ru-RU"/>
        </w:rPr>
        <w:t xml:space="preserve"> от 3 декабря 2012 года №230-ФЗ «О контроле за соответствием расходов лиц, замещающих государственные должности, и иных лиц их доходам», </w:t>
      </w:r>
      <w:proofErr w:type="gramStart"/>
      <w:r w:rsidRPr="00233116">
        <w:rPr>
          <w:rFonts w:ascii="Times New Roman" w:eastAsiaTheme="minorHAnsi" w:hAnsi="Times New Roman"/>
          <w:lang w:val="ru-RU"/>
        </w:rPr>
        <w:t xml:space="preserve">Федеральным </w:t>
      </w:r>
      <w:hyperlink r:id="rId24" w:history="1">
        <w:r w:rsidRPr="00233116">
          <w:rPr>
            <w:rFonts w:ascii="Times New Roman" w:eastAsiaTheme="minorHAnsi" w:hAnsi="Times New Roman"/>
            <w:lang w:val="ru-RU"/>
          </w:rPr>
          <w:t>законом</w:t>
        </w:r>
      </w:hyperlink>
      <w:r w:rsidRPr="00233116">
        <w:rPr>
          <w:rFonts w:ascii="Times New Roman" w:eastAsiaTheme="minorHAnsi" w:hAnsi="Times New Roman"/>
          <w:lang w:val="ru-RU"/>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233116">
        <w:rPr>
          <w:rFonts w:ascii="Times New Roman" w:eastAsiaTheme="minorHAnsi" w:hAnsi="Times New Roman"/>
          <w:lang w:val="ru-RU"/>
        </w:rPr>
        <w:t xml:space="preserve"> с законодательством Российской Федерации о противодействии коррупции</w:t>
      </w:r>
      <w:proofErr w:type="gramStart"/>
      <w:r w:rsidRPr="00233116">
        <w:rPr>
          <w:rFonts w:ascii="Times New Roman" w:eastAsiaTheme="minorHAnsi" w:hAnsi="Times New Roman"/>
          <w:lang w:val="ru-RU"/>
        </w:rPr>
        <w:t>.».</w:t>
      </w:r>
      <w:proofErr w:type="gramEnd"/>
    </w:p>
    <w:p w:rsidR="00233116" w:rsidRPr="00233116" w:rsidRDefault="00233116" w:rsidP="00233116">
      <w:pPr>
        <w:pStyle w:val="a4"/>
        <w:tabs>
          <w:tab w:val="left" w:pos="0"/>
        </w:tabs>
        <w:ind w:firstLine="709"/>
        <w:jc w:val="both"/>
        <w:rPr>
          <w:rFonts w:ascii="Times New Roman" w:hAnsi="Times New Roman"/>
          <w:lang w:val="ru-RU"/>
        </w:rPr>
      </w:pPr>
      <w:r w:rsidRPr="00233116">
        <w:rPr>
          <w:rFonts w:ascii="Times New Roman" w:hAnsi="Times New Roman"/>
          <w:lang w:val="ru-RU"/>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233116" w:rsidRPr="00233116" w:rsidRDefault="00233116" w:rsidP="00233116">
      <w:pPr>
        <w:pStyle w:val="a4"/>
        <w:jc w:val="center"/>
        <w:rPr>
          <w:rFonts w:ascii="Times New Roman" w:hAnsi="Times New Roman"/>
          <w:b/>
          <w:lang w:val="ru-RU"/>
        </w:rPr>
      </w:pPr>
    </w:p>
    <w:p w:rsidR="00233116" w:rsidRPr="00233116" w:rsidRDefault="00233116" w:rsidP="00233116">
      <w:pPr>
        <w:pStyle w:val="a4"/>
        <w:jc w:val="center"/>
        <w:rPr>
          <w:rFonts w:ascii="Times New Roman" w:hAnsi="Times New Roman"/>
          <w:b/>
          <w:lang w:val="ru-RU"/>
        </w:rPr>
      </w:pPr>
    </w:p>
    <w:p w:rsidR="00233116" w:rsidRPr="00233116" w:rsidRDefault="00233116" w:rsidP="00233116">
      <w:pPr>
        <w:pStyle w:val="a4"/>
        <w:rPr>
          <w:rFonts w:ascii="Times New Roman" w:hAnsi="Times New Roman"/>
          <w:lang w:val="ru-RU"/>
        </w:rPr>
      </w:pPr>
      <w:r w:rsidRPr="00233116">
        <w:rPr>
          <w:rFonts w:ascii="Times New Roman" w:hAnsi="Times New Roman"/>
          <w:lang w:val="ru-RU"/>
        </w:rPr>
        <w:t xml:space="preserve">Глава Тужинского </w:t>
      </w:r>
    </w:p>
    <w:p w:rsidR="00233116" w:rsidRPr="00233116" w:rsidRDefault="00233116" w:rsidP="00233116">
      <w:pPr>
        <w:pStyle w:val="a4"/>
        <w:rPr>
          <w:rFonts w:ascii="Times New Roman" w:hAnsi="Times New Roman"/>
          <w:lang w:val="ru-RU"/>
        </w:rPr>
      </w:pPr>
      <w:r w:rsidRPr="00233116">
        <w:rPr>
          <w:rFonts w:ascii="Times New Roman" w:hAnsi="Times New Roman"/>
          <w:lang w:val="ru-RU"/>
        </w:rPr>
        <w:t>муниципального района</w:t>
      </w:r>
      <w:r w:rsidRPr="00233116">
        <w:rPr>
          <w:rFonts w:ascii="Times New Roman" w:hAnsi="Times New Roman"/>
          <w:lang w:val="ru-RU"/>
        </w:rPr>
        <w:tab/>
        <w:t>Е.В. Видякина</w:t>
      </w:r>
    </w:p>
    <w:p w:rsidR="00233116" w:rsidRPr="00233116" w:rsidRDefault="00233116" w:rsidP="00233116">
      <w:pPr>
        <w:pStyle w:val="a4"/>
        <w:rPr>
          <w:rFonts w:ascii="Times New Roman" w:hAnsi="Times New Roman"/>
          <w:lang w:val="ru-RU"/>
        </w:rPr>
      </w:pPr>
    </w:p>
    <w:p w:rsidR="00233116" w:rsidRPr="00233116" w:rsidRDefault="00233116" w:rsidP="00233116">
      <w:pPr>
        <w:pStyle w:val="a4"/>
        <w:rPr>
          <w:rFonts w:ascii="Times New Roman" w:hAnsi="Times New Roman"/>
          <w:lang w:val="ru-RU"/>
        </w:rPr>
      </w:pPr>
    </w:p>
    <w:p w:rsidR="00233116" w:rsidRPr="00233116" w:rsidRDefault="00233116" w:rsidP="00233116">
      <w:pPr>
        <w:pStyle w:val="a4"/>
        <w:rPr>
          <w:rFonts w:ascii="Times New Roman" w:hAnsi="Times New Roman"/>
          <w:lang w:val="ru-RU"/>
        </w:rPr>
      </w:pPr>
      <w:r w:rsidRPr="00233116">
        <w:rPr>
          <w:rFonts w:ascii="Times New Roman" w:hAnsi="Times New Roman"/>
          <w:lang w:val="ru-RU"/>
        </w:rPr>
        <w:t>Председатель Тужинской</w:t>
      </w:r>
    </w:p>
    <w:p w:rsidR="00233116" w:rsidRPr="00233116" w:rsidRDefault="00233116" w:rsidP="00233116">
      <w:pPr>
        <w:pStyle w:val="a4"/>
        <w:rPr>
          <w:rFonts w:ascii="Times New Roman" w:hAnsi="Times New Roman"/>
          <w:lang w:val="ru-RU"/>
        </w:rPr>
      </w:pPr>
      <w:r>
        <w:rPr>
          <w:rFonts w:ascii="Times New Roman" w:hAnsi="Times New Roman"/>
          <w:lang w:val="ru-RU"/>
        </w:rPr>
        <w:t>районной Думы</w:t>
      </w:r>
      <w:r>
        <w:rPr>
          <w:rFonts w:ascii="Times New Roman" w:hAnsi="Times New Roman"/>
          <w:lang w:val="ru-RU"/>
        </w:rPr>
        <w:tab/>
      </w:r>
      <w:r>
        <w:rPr>
          <w:rFonts w:ascii="Times New Roman" w:hAnsi="Times New Roman"/>
          <w:lang w:val="ru-RU"/>
        </w:rPr>
        <w:tab/>
      </w:r>
      <w:r w:rsidRPr="00233116">
        <w:rPr>
          <w:rFonts w:ascii="Times New Roman" w:hAnsi="Times New Roman"/>
          <w:lang w:val="ru-RU"/>
        </w:rPr>
        <w:t>Е.П. Оносов</w:t>
      </w:r>
    </w:p>
    <w:p w:rsidR="00233116" w:rsidRPr="00233116" w:rsidRDefault="00233116" w:rsidP="00233116">
      <w:pPr>
        <w:spacing w:after="0" w:line="240" w:lineRule="auto"/>
        <w:rPr>
          <w:rFonts w:ascii="Times New Roman" w:hAnsi="Times New Roman"/>
          <w:lang w:val="ru-RU"/>
        </w:rPr>
      </w:pPr>
    </w:p>
    <w:p w:rsidR="00233116" w:rsidRPr="00233116" w:rsidRDefault="00233116" w:rsidP="00233116">
      <w:pPr>
        <w:spacing w:after="0" w:line="240" w:lineRule="auto"/>
        <w:rPr>
          <w:rFonts w:ascii="Times New Roman" w:hAnsi="Times New Roman"/>
          <w:lang w:val="ru-RU"/>
        </w:rPr>
      </w:pPr>
    </w:p>
    <w:p w:rsidR="00233116" w:rsidRPr="00233116" w:rsidRDefault="00233116" w:rsidP="00233116">
      <w:pPr>
        <w:spacing w:after="0" w:line="240" w:lineRule="auto"/>
        <w:jc w:val="center"/>
        <w:rPr>
          <w:rFonts w:ascii="Times New Roman" w:hAnsi="Times New Roman"/>
          <w:noProof/>
          <w:lang w:val="ru-RU"/>
        </w:rPr>
      </w:pPr>
    </w:p>
    <w:tbl>
      <w:tblPr>
        <w:tblW w:w="5000" w:type="pct"/>
        <w:tblCellMar>
          <w:left w:w="0" w:type="dxa"/>
          <w:right w:w="0" w:type="dxa"/>
        </w:tblCellMar>
        <w:tblLook w:val="0000"/>
      </w:tblPr>
      <w:tblGrid>
        <w:gridCol w:w="10205"/>
      </w:tblGrid>
      <w:tr w:rsidR="00233116" w:rsidRPr="00233116" w:rsidTr="00233116">
        <w:trPr>
          <w:trHeight w:val="1389"/>
        </w:trPr>
        <w:tc>
          <w:tcPr>
            <w:tcW w:w="5000" w:type="pct"/>
          </w:tcPr>
          <w:p w:rsidR="00233116" w:rsidRPr="00233116" w:rsidRDefault="00233116" w:rsidP="00857D1D">
            <w:pPr>
              <w:spacing w:after="0" w:line="240" w:lineRule="auto"/>
              <w:rPr>
                <w:rFonts w:ascii="Times New Roman" w:hAnsi="Times New Roman"/>
                <w:b/>
                <w:lang w:val="ru-RU"/>
              </w:rPr>
            </w:pPr>
            <w:r w:rsidRPr="00233116">
              <w:rPr>
                <w:rFonts w:ascii="Times New Roman" w:hAnsi="Times New Roman"/>
                <w:b/>
                <w:lang w:val="ru-RU"/>
              </w:rPr>
              <w:t>ТУЖИНСКАЯ РАЙОННАЯ ДУМА</w:t>
            </w:r>
          </w:p>
          <w:p w:rsidR="00233116" w:rsidRPr="00233116" w:rsidRDefault="00233116" w:rsidP="00857D1D">
            <w:pPr>
              <w:spacing w:after="0" w:line="240" w:lineRule="auto"/>
              <w:rPr>
                <w:rFonts w:ascii="Times New Roman" w:hAnsi="Times New Roman"/>
                <w:b/>
                <w:lang w:val="ru-RU"/>
              </w:rPr>
            </w:pPr>
            <w:r w:rsidRPr="00233116">
              <w:rPr>
                <w:rFonts w:ascii="Times New Roman" w:hAnsi="Times New Roman"/>
                <w:b/>
                <w:lang w:val="ru-RU"/>
              </w:rPr>
              <w:t>КИРОВСКОЙ ОБЛАСТИ</w:t>
            </w:r>
          </w:p>
          <w:p w:rsidR="00233116" w:rsidRPr="00233116" w:rsidRDefault="00233116" w:rsidP="00233116">
            <w:pPr>
              <w:pStyle w:val="ConsPlusTitle"/>
              <w:jc w:val="center"/>
              <w:rPr>
                <w:rFonts w:ascii="Times New Roman" w:hAnsi="Times New Roman" w:cs="Times New Roman"/>
                <w:sz w:val="22"/>
                <w:szCs w:val="22"/>
              </w:rPr>
            </w:pPr>
            <w:r w:rsidRPr="00233116">
              <w:rPr>
                <w:rFonts w:ascii="Times New Roman" w:hAnsi="Times New Roman" w:cs="Times New Roman"/>
                <w:sz w:val="22"/>
                <w:szCs w:val="22"/>
              </w:rPr>
              <w:t>РЕШЕНИЕ</w:t>
            </w:r>
          </w:p>
          <w:tbl>
            <w:tblPr>
              <w:tblW w:w="0" w:type="auto"/>
              <w:tblLook w:val="0000"/>
            </w:tblPr>
            <w:tblGrid>
              <w:gridCol w:w="2054"/>
              <w:gridCol w:w="2802"/>
              <w:gridCol w:w="3444"/>
              <w:gridCol w:w="1905"/>
            </w:tblGrid>
            <w:tr w:rsidR="00233116" w:rsidRPr="00233116" w:rsidTr="00233116">
              <w:trPr>
                <w:trHeight w:val="291"/>
              </w:trPr>
              <w:tc>
                <w:tcPr>
                  <w:tcW w:w="2104" w:type="dxa"/>
                  <w:tcBorders>
                    <w:bottom w:val="single" w:sz="4" w:space="0" w:color="000000"/>
                  </w:tcBorders>
                </w:tcPr>
                <w:p w:rsidR="00233116" w:rsidRPr="00233116" w:rsidRDefault="00233116" w:rsidP="00233116">
                  <w:pPr>
                    <w:snapToGrid w:val="0"/>
                    <w:spacing w:after="0" w:line="240" w:lineRule="auto"/>
                    <w:rPr>
                      <w:rFonts w:ascii="Times New Roman" w:hAnsi="Times New Roman"/>
                    </w:rPr>
                  </w:pPr>
                  <w:r w:rsidRPr="00233116">
                    <w:rPr>
                      <w:rFonts w:ascii="Times New Roman" w:hAnsi="Times New Roman"/>
                    </w:rPr>
                    <w:t>23.04.2018</w:t>
                  </w:r>
                </w:p>
              </w:tc>
              <w:tc>
                <w:tcPr>
                  <w:tcW w:w="2954" w:type="dxa"/>
                </w:tcPr>
                <w:p w:rsidR="00233116" w:rsidRPr="00233116" w:rsidRDefault="00233116" w:rsidP="00233116">
                  <w:pPr>
                    <w:snapToGrid w:val="0"/>
                    <w:spacing w:after="0" w:line="240" w:lineRule="auto"/>
                    <w:rPr>
                      <w:rFonts w:ascii="Times New Roman" w:hAnsi="Times New Roman"/>
                    </w:rPr>
                  </w:pPr>
                </w:p>
              </w:tc>
              <w:tc>
                <w:tcPr>
                  <w:tcW w:w="3622" w:type="dxa"/>
                </w:tcPr>
                <w:p w:rsidR="00233116" w:rsidRPr="00233116" w:rsidRDefault="00233116" w:rsidP="00233116">
                  <w:pPr>
                    <w:snapToGrid w:val="0"/>
                    <w:spacing w:after="0" w:line="240" w:lineRule="auto"/>
                    <w:jc w:val="right"/>
                    <w:rPr>
                      <w:rFonts w:ascii="Times New Roman" w:hAnsi="Times New Roman"/>
                    </w:rPr>
                  </w:pPr>
                  <w:r w:rsidRPr="00233116">
                    <w:rPr>
                      <w:rFonts w:ascii="Times New Roman" w:hAnsi="Times New Roman"/>
                    </w:rPr>
                    <w:t>№</w:t>
                  </w:r>
                </w:p>
              </w:tc>
              <w:tc>
                <w:tcPr>
                  <w:tcW w:w="1968" w:type="dxa"/>
                  <w:tcBorders>
                    <w:bottom w:val="single" w:sz="4" w:space="0" w:color="000000"/>
                  </w:tcBorders>
                </w:tcPr>
                <w:p w:rsidR="00233116" w:rsidRPr="00233116" w:rsidRDefault="00233116" w:rsidP="00233116">
                  <w:pPr>
                    <w:snapToGrid w:val="0"/>
                    <w:spacing w:after="0" w:line="240" w:lineRule="auto"/>
                    <w:rPr>
                      <w:rFonts w:ascii="Times New Roman" w:hAnsi="Times New Roman"/>
                    </w:rPr>
                  </w:pPr>
                  <w:r w:rsidRPr="00233116">
                    <w:rPr>
                      <w:rFonts w:ascii="Times New Roman" w:hAnsi="Times New Roman"/>
                    </w:rPr>
                    <w:t>23/170</w:t>
                  </w:r>
                </w:p>
              </w:tc>
            </w:tr>
            <w:tr w:rsidR="00233116" w:rsidRPr="00233116" w:rsidTr="00233116">
              <w:trPr>
                <w:trHeight w:val="272"/>
              </w:trPr>
              <w:tc>
                <w:tcPr>
                  <w:tcW w:w="10647" w:type="dxa"/>
                  <w:gridSpan w:val="4"/>
                </w:tcPr>
                <w:p w:rsidR="00233116" w:rsidRPr="00233116" w:rsidRDefault="00233116" w:rsidP="00233116">
                  <w:pPr>
                    <w:snapToGrid w:val="0"/>
                    <w:spacing w:after="0" w:line="240" w:lineRule="auto"/>
                    <w:rPr>
                      <w:rStyle w:val="consplusnormal"/>
                      <w:rFonts w:ascii="Times New Roman" w:hAnsi="Times New Roman"/>
                      <w:color w:val="000000"/>
                    </w:rPr>
                  </w:pPr>
                  <w:r w:rsidRPr="00233116">
                    <w:rPr>
                      <w:rStyle w:val="consplusnormal"/>
                      <w:rFonts w:ascii="Times New Roman" w:hAnsi="Times New Roman"/>
                      <w:color w:val="000000"/>
                    </w:rPr>
                    <w:t>пгт Тужа</w:t>
                  </w:r>
                </w:p>
              </w:tc>
            </w:tr>
          </w:tbl>
          <w:p w:rsidR="00233116" w:rsidRPr="00233116" w:rsidRDefault="00233116" w:rsidP="00233116">
            <w:pPr>
              <w:snapToGrid w:val="0"/>
              <w:spacing w:after="0" w:line="240" w:lineRule="auto"/>
              <w:rPr>
                <w:rFonts w:ascii="Times New Roman" w:hAnsi="Times New Roman"/>
              </w:rPr>
            </w:pPr>
          </w:p>
        </w:tc>
      </w:tr>
      <w:tr w:rsidR="00233116" w:rsidRPr="00233116" w:rsidTr="00233116">
        <w:tc>
          <w:tcPr>
            <w:tcW w:w="5000" w:type="pct"/>
          </w:tcPr>
          <w:p w:rsidR="00233116" w:rsidRPr="00233116" w:rsidRDefault="00233116" w:rsidP="00233116">
            <w:pPr>
              <w:pStyle w:val="a9"/>
              <w:snapToGrid w:val="0"/>
              <w:rPr>
                <w:rFonts w:cs="Times New Roman"/>
                <w:sz w:val="22"/>
                <w:szCs w:val="22"/>
              </w:rPr>
            </w:pPr>
          </w:p>
        </w:tc>
      </w:tr>
    </w:tbl>
    <w:p w:rsidR="00233116" w:rsidRPr="00233116" w:rsidRDefault="00233116" w:rsidP="00233116">
      <w:pPr>
        <w:pStyle w:val="ConsPlusTitle"/>
        <w:jc w:val="center"/>
        <w:outlineLvl w:val="0"/>
        <w:rPr>
          <w:rFonts w:ascii="Times New Roman" w:hAnsi="Times New Roman" w:cs="Times New Roman"/>
          <w:bCs w:val="0"/>
          <w:sz w:val="22"/>
          <w:szCs w:val="22"/>
        </w:rPr>
      </w:pPr>
      <w:r w:rsidRPr="00233116">
        <w:rPr>
          <w:rFonts w:ascii="Times New Roman" w:hAnsi="Times New Roman" w:cs="Times New Roman"/>
          <w:bCs w:val="0"/>
          <w:sz w:val="22"/>
          <w:szCs w:val="22"/>
        </w:rPr>
        <w:t>Об отчете главы Тужинского муниципального района</w:t>
      </w:r>
      <w:r w:rsidRPr="00233116">
        <w:rPr>
          <w:rFonts w:ascii="Times New Roman" w:hAnsi="Times New Roman" w:cs="Times New Roman"/>
          <w:sz w:val="22"/>
          <w:szCs w:val="22"/>
        </w:rPr>
        <w:t xml:space="preserve"> о результатах своей деятельности в 2017 году, в том числе о решении вопросов, поставленных районной Думой</w:t>
      </w:r>
    </w:p>
    <w:p w:rsidR="00233116" w:rsidRPr="00233116" w:rsidRDefault="00233116" w:rsidP="00233116">
      <w:pPr>
        <w:spacing w:after="0" w:line="240" w:lineRule="auto"/>
        <w:rPr>
          <w:rFonts w:ascii="Times New Roman" w:hAnsi="Times New Roman"/>
          <w:lang w:val="ru-RU"/>
        </w:rPr>
      </w:pPr>
    </w:p>
    <w:p w:rsidR="00233116" w:rsidRPr="00233116" w:rsidRDefault="00233116" w:rsidP="00233116">
      <w:pPr>
        <w:adjustRightInd w:val="0"/>
        <w:spacing w:after="0" w:line="240" w:lineRule="auto"/>
        <w:ind w:firstLine="709"/>
        <w:jc w:val="both"/>
        <w:outlineLvl w:val="0"/>
        <w:rPr>
          <w:rFonts w:ascii="Times New Roman" w:hAnsi="Times New Roman"/>
          <w:lang w:val="ru-RU"/>
        </w:rPr>
      </w:pPr>
      <w:r w:rsidRPr="00233116">
        <w:rPr>
          <w:rFonts w:ascii="Times New Roman" w:hAnsi="Times New Roman"/>
          <w:lang w:val="ru-RU"/>
        </w:rPr>
        <w:t>Заслушав отчет главы Тужинского муниципального района Видякиной Елены Вадимовны о результатах своей деятельности в 2017 году, в том числе о решении вопросов, поставленных районной Думой, Тужинская районная Дума РЕШИЛА:</w:t>
      </w:r>
    </w:p>
    <w:p w:rsidR="00233116" w:rsidRPr="00233116" w:rsidRDefault="00233116" w:rsidP="00233116">
      <w:pPr>
        <w:adjustRightInd w:val="0"/>
        <w:spacing w:after="0" w:line="240" w:lineRule="auto"/>
        <w:ind w:firstLine="709"/>
        <w:jc w:val="both"/>
        <w:outlineLvl w:val="0"/>
        <w:rPr>
          <w:rFonts w:ascii="Times New Roman" w:hAnsi="Times New Roman"/>
          <w:lang w:val="ru-RU"/>
        </w:rPr>
      </w:pPr>
      <w:r w:rsidRPr="00233116">
        <w:rPr>
          <w:rFonts w:ascii="Times New Roman" w:hAnsi="Times New Roman"/>
          <w:lang w:val="ru-RU"/>
        </w:rPr>
        <w:t>1. Отчет главы Тужинского муниципального района Видякиной Е.В. о результатах своей деятельности в 2017 году, в том числе о решении вопросов, поставленных районной Думой, принять к сведению согласно приложению.</w:t>
      </w:r>
    </w:p>
    <w:p w:rsidR="00233116" w:rsidRPr="00233116" w:rsidRDefault="00233116" w:rsidP="00233116">
      <w:pPr>
        <w:adjustRightInd w:val="0"/>
        <w:spacing w:after="0" w:line="240" w:lineRule="auto"/>
        <w:ind w:firstLine="709"/>
        <w:jc w:val="both"/>
        <w:outlineLvl w:val="0"/>
        <w:rPr>
          <w:rFonts w:ascii="Times New Roman" w:hAnsi="Times New Roman"/>
          <w:lang w:val="ru-RU"/>
        </w:rPr>
      </w:pPr>
      <w:r w:rsidRPr="00233116">
        <w:rPr>
          <w:rFonts w:ascii="Times New Roman" w:hAnsi="Times New Roman"/>
          <w:lang w:val="ru-RU"/>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отчета главы Тужинского муниципального района о результатах своей деятельности в 2017 году, в том числе о решении вопросов, поставленных районной Думой.</w:t>
      </w:r>
    </w:p>
    <w:p w:rsidR="00233116" w:rsidRPr="00233116" w:rsidRDefault="00233116" w:rsidP="00233116">
      <w:pPr>
        <w:adjustRightInd w:val="0"/>
        <w:spacing w:after="0" w:line="240" w:lineRule="auto"/>
        <w:ind w:firstLine="709"/>
        <w:jc w:val="both"/>
        <w:outlineLvl w:val="0"/>
        <w:rPr>
          <w:rFonts w:ascii="Times New Roman" w:hAnsi="Times New Roman"/>
          <w:lang w:val="ru-RU"/>
        </w:rPr>
      </w:pPr>
    </w:p>
    <w:p w:rsidR="00233116" w:rsidRPr="00233116" w:rsidRDefault="00233116" w:rsidP="00233116">
      <w:pPr>
        <w:adjustRightInd w:val="0"/>
        <w:spacing w:after="0" w:line="240" w:lineRule="auto"/>
        <w:jc w:val="both"/>
        <w:outlineLvl w:val="0"/>
        <w:rPr>
          <w:rFonts w:ascii="Times New Roman" w:hAnsi="Times New Roman"/>
          <w:lang w:val="ru-RU"/>
        </w:rPr>
      </w:pP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Глава Тужинского</w:t>
      </w: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муниципального района</w:t>
      </w:r>
      <w:r w:rsidRPr="00233116">
        <w:rPr>
          <w:rFonts w:ascii="Times New Roman" w:hAnsi="Times New Roman"/>
          <w:lang w:val="ru-RU"/>
        </w:rPr>
        <w:tab/>
      </w:r>
      <w:r w:rsidRPr="00233116">
        <w:rPr>
          <w:rFonts w:ascii="Times New Roman" w:hAnsi="Times New Roman"/>
          <w:lang w:val="ru-RU"/>
        </w:rPr>
        <w:tab/>
        <w:t>Е.В. Видякина</w:t>
      </w:r>
    </w:p>
    <w:p w:rsidR="00233116" w:rsidRPr="00233116" w:rsidRDefault="00233116" w:rsidP="00233116">
      <w:pPr>
        <w:spacing w:after="0" w:line="240" w:lineRule="auto"/>
        <w:jc w:val="both"/>
        <w:rPr>
          <w:rFonts w:ascii="Times New Roman" w:hAnsi="Times New Roman"/>
          <w:lang w:val="ru-RU"/>
        </w:rPr>
      </w:pP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Председатель Тужинской</w:t>
      </w:r>
    </w:p>
    <w:p w:rsid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районной Думы</w:t>
      </w:r>
      <w:r w:rsidRPr="00233116">
        <w:rPr>
          <w:rFonts w:ascii="Times New Roman" w:hAnsi="Times New Roman"/>
          <w:lang w:val="ru-RU"/>
        </w:rPr>
        <w:tab/>
      </w:r>
      <w:r w:rsidRPr="00233116">
        <w:rPr>
          <w:rFonts w:ascii="Times New Roman" w:hAnsi="Times New Roman"/>
          <w:lang w:val="ru-RU"/>
        </w:rPr>
        <w:tab/>
      </w:r>
      <w:r w:rsidRPr="00233116">
        <w:rPr>
          <w:rFonts w:ascii="Times New Roman" w:hAnsi="Times New Roman"/>
          <w:lang w:val="ru-RU"/>
        </w:rPr>
        <w:tab/>
        <w:t>Е.П. Оносов</w:t>
      </w:r>
    </w:p>
    <w:p w:rsidR="00233116" w:rsidRPr="00233116" w:rsidRDefault="00233116" w:rsidP="00233116">
      <w:pPr>
        <w:pStyle w:val="TimesNewRoman"/>
        <w:tabs>
          <w:tab w:val="left" w:pos="10343"/>
        </w:tabs>
        <w:spacing w:before="0" w:after="0"/>
        <w:jc w:val="center"/>
        <w:rPr>
          <w:color w:val="000000" w:themeColor="text1"/>
          <w:sz w:val="22"/>
          <w:szCs w:val="22"/>
        </w:rPr>
      </w:pPr>
      <w:r w:rsidRPr="00233116">
        <w:rPr>
          <w:color w:val="000000" w:themeColor="text1"/>
          <w:sz w:val="22"/>
          <w:szCs w:val="22"/>
        </w:rPr>
        <w:lastRenderedPageBreak/>
        <w:t>Отчет</w:t>
      </w:r>
    </w:p>
    <w:p w:rsidR="00233116" w:rsidRPr="00233116" w:rsidRDefault="00233116" w:rsidP="00233116">
      <w:pPr>
        <w:pStyle w:val="TimesNewRoman"/>
        <w:tabs>
          <w:tab w:val="left" w:pos="10343"/>
        </w:tabs>
        <w:spacing w:before="0" w:after="0"/>
        <w:jc w:val="center"/>
        <w:rPr>
          <w:color w:val="000000" w:themeColor="text1"/>
          <w:sz w:val="22"/>
          <w:szCs w:val="22"/>
        </w:rPr>
      </w:pPr>
      <w:r w:rsidRPr="00233116">
        <w:rPr>
          <w:color w:val="000000" w:themeColor="text1"/>
          <w:sz w:val="22"/>
          <w:szCs w:val="22"/>
        </w:rPr>
        <w:t>главы Тужинского района о результатах своей деятельности в 2017 году, в том числе о решении вопросов, поставленных районной Думой</w:t>
      </w:r>
    </w:p>
    <w:p w:rsidR="00233116" w:rsidRPr="00233116" w:rsidRDefault="00233116" w:rsidP="00233116">
      <w:pPr>
        <w:pStyle w:val="TimesNewRoman"/>
        <w:tabs>
          <w:tab w:val="left" w:pos="10343"/>
        </w:tabs>
        <w:spacing w:before="0" w:after="0"/>
        <w:rPr>
          <w:b w:val="0"/>
          <w:color w:val="000000" w:themeColor="text1"/>
          <w:sz w:val="22"/>
          <w:szCs w:val="22"/>
        </w:rPr>
      </w:pPr>
    </w:p>
    <w:p w:rsidR="00233116" w:rsidRPr="00233116" w:rsidRDefault="00233116" w:rsidP="00233116">
      <w:pPr>
        <w:pStyle w:val="TimesNewRoman"/>
        <w:tabs>
          <w:tab w:val="left" w:pos="10343"/>
        </w:tabs>
        <w:spacing w:before="0" w:after="0"/>
        <w:jc w:val="center"/>
        <w:rPr>
          <w:b w:val="0"/>
          <w:color w:val="000000" w:themeColor="text1"/>
          <w:sz w:val="22"/>
          <w:szCs w:val="22"/>
        </w:rPr>
      </w:pPr>
      <w:r w:rsidRPr="00233116">
        <w:rPr>
          <w:b w:val="0"/>
          <w:color w:val="000000" w:themeColor="text1"/>
          <w:sz w:val="22"/>
          <w:szCs w:val="22"/>
        </w:rPr>
        <w:t>Уважаемые депутаты и все присутствующие!</w:t>
      </w:r>
    </w:p>
    <w:p w:rsidR="00233116" w:rsidRPr="00233116" w:rsidRDefault="00233116" w:rsidP="00233116">
      <w:pPr>
        <w:pStyle w:val="TimesNewRoman"/>
        <w:tabs>
          <w:tab w:val="left" w:pos="10343"/>
        </w:tabs>
        <w:spacing w:before="0" w:after="0"/>
        <w:rPr>
          <w:b w:val="0"/>
          <w:color w:val="000000" w:themeColor="text1"/>
          <w:sz w:val="22"/>
          <w:szCs w:val="22"/>
        </w:rPr>
      </w:pP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В соответствии со ст.29 Устава муниципального образования Тужинский муниципальный район, представляю вашему вниманию отчет главы района о результатах деятельности за 2017 год и решении вопросов, поставленных районной Думой. Доклад состоит из следующих разделов:</w:t>
      </w:r>
    </w:p>
    <w:p w:rsidR="00233116" w:rsidRPr="00233116" w:rsidRDefault="00233116" w:rsidP="00233116">
      <w:pPr>
        <w:pStyle w:val="TimesNewRoman"/>
        <w:tabs>
          <w:tab w:val="left" w:pos="10343"/>
        </w:tabs>
        <w:spacing w:before="0" w:after="0"/>
        <w:rPr>
          <w:color w:val="000000" w:themeColor="text1"/>
          <w:sz w:val="22"/>
          <w:szCs w:val="22"/>
        </w:rPr>
      </w:pPr>
    </w:p>
    <w:p w:rsidR="00233116" w:rsidRPr="00233116" w:rsidRDefault="00233116" w:rsidP="00233116">
      <w:pPr>
        <w:pStyle w:val="TimesNewRoman"/>
        <w:tabs>
          <w:tab w:val="left" w:pos="10343"/>
        </w:tabs>
        <w:spacing w:before="0" w:after="0"/>
        <w:rPr>
          <w:color w:val="000000" w:themeColor="text1"/>
          <w:sz w:val="22"/>
          <w:szCs w:val="22"/>
        </w:rPr>
      </w:pPr>
      <w:r w:rsidRPr="00233116">
        <w:rPr>
          <w:color w:val="000000" w:themeColor="text1"/>
          <w:sz w:val="22"/>
          <w:szCs w:val="22"/>
        </w:rPr>
        <w:t>ЭКОНОМИЧЕСКОЕ РАЗВИТИЕ РАЙОНА</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 xml:space="preserve">1. Демографическая ситуация </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2. Промышленность</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3. Лесозаготовки</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4. Сельское хозяйство</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5. Потребительский рынок</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6. Занятость и уровень жизни</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7. Инвестиции</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8. Бюджет района</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9. Строительство и ремонт</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10. Ремонт и содержание дорог</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11. ППМИ</w:t>
      </w:r>
    </w:p>
    <w:p w:rsidR="00233116" w:rsidRPr="00233116" w:rsidRDefault="00233116" w:rsidP="00233116">
      <w:pPr>
        <w:pStyle w:val="TimesNewRoman"/>
        <w:tabs>
          <w:tab w:val="left" w:pos="10343"/>
        </w:tabs>
        <w:spacing w:before="0" w:after="0"/>
        <w:rPr>
          <w:color w:val="000000" w:themeColor="text1"/>
          <w:sz w:val="22"/>
          <w:szCs w:val="22"/>
        </w:rPr>
      </w:pPr>
      <w:r w:rsidRPr="00233116">
        <w:rPr>
          <w:color w:val="000000" w:themeColor="text1"/>
          <w:sz w:val="22"/>
          <w:szCs w:val="22"/>
        </w:rPr>
        <w:t>СОЦИАЛЬНАЯ СФЕРА</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12. Образование</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13. Молодежная политика</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14. Культура</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15. Физкультура и спорт</w:t>
      </w: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 xml:space="preserve">16. Охрана прав детей </w:t>
      </w:r>
    </w:p>
    <w:p w:rsidR="00233116" w:rsidRPr="00233116" w:rsidRDefault="00233116" w:rsidP="00233116">
      <w:pPr>
        <w:pStyle w:val="TimesNewRoman"/>
        <w:tabs>
          <w:tab w:val="left" w:pos="10343"/>
        </w:tabs>
        <w:spacing w:before="0" w:after="0"/>
        <w:rPr>
          <w:color w:val="000000" w:themeColor="text1"/>
          <w:sz w:val="22"/>
          <w:szCs w:val="22"/>
        </w:rPr>
      </w:pPr>
      <w:r w:rsidRPr="00233116">
        <w:rPr>
          <w:color w:val="000000" w:themeColor="text1"/>
          <w:sz w:val="22"/>
          <w:szCs w:val="22"/>
        </w:rPr>
        <w:t>ДЕЯТЕЛЬНОСТЬ УПРАВЛЕНИЯ ДЕЛАМИ</w:t>
      </w:r>
    </w:p>
    <w:p w:rsidR="00233116" w:rsidRPr="00233116" w:rsidRDefault="00233116" w:rsidP="00233116">
      <w:pPr>
        <w:pStyle w:val="TimesNewRoman"/>
        <w:tabs>
          <w:tab w:val="left" w:pos="10343"/>
        </w:tabs>
        <w:spacing w:before="0" w:after="0"/>
        <w:rPr>
          <w:b w:val="0"/>
          <w:color w:val="000000" w:themeColor="text1"/>
          <w:sz w:val="22"/>
          <w:szCs w:val="22"/>
        </w:rPr>
      </w:pPr>
    </w:p>
    <w:p w:rsidR="00233116" w:rsidRPr="00233116" w:rsidRDefault="00233116" w:rsidP="00233116">
      <w:pPr>
        <w:pStyle w:val="TimesNewRoman"/>
        <w:tabs>
          <w:tab w:val="left" w:pos="10343"/>
        </w:tabs>
        <w:spacing w:before="0" w:after="0"/>
        <w:rPr>
          <w:b w:val="0"/>
          <w:color w:val="000000" w:themeColor="text1"/>
          <w:sz w:val="22"/>
          <w:szCs w:val="22"/>
        </w:rPr>
      </w:pPr>
      <w:r w:rsidRPr="00233116">
        <w:rPr>
          <w:b w:val="0"/>
          <w:color w:val="000000" w:themeColor="text1"/>
          <w:sz w:val="22"/>
          <w:szCs w:val="22"/>
        </w:rPr>
        <w:t xml:space="preserve">В прошедшем году приоритетными задачами администрации района оставались преумножение положительных  и торможение отрицательных тенденций его социально-экономического развития. Ставка делалась на улучшение качества жизни нашего населения, сотрудничество с </w:t>
      </w:r>
      <w:proofErr w:type="gramStart"/>
      <w:r w:rsidRPr="00233116">
        <w:rPr>
          <w:b w:val="0"/>
          <w:color w:val="000000" w:themeColor="text1"/>
          <w:sz w:val="22"/>
          <w:szCs w:val="22"/>
        </w:rPr>
        <w:t>бизнес-сообществом</w:t>
      </w:r>
      <w:proofErr w:type="gramEnd"/>
      <w:r w:rsidRPr="00233116">
        <w:rPr>
          <w:b w:val="0"/>
          <w:color w:val="000000" w:themeColor="text1"/>
          <w:sz w:val="22"/>
          <w:szCs w:val="22"/>
        </w:rPr>
        <w:t xml:space="preserve">,  руководителями предприятий и организаций различных форм собственности и ведомственной принадлежности. Работа велась во взаимодействии с депутатским корпусом района, администрациями городского и сельских поселений. </w:t>
      </w:r>
    </w:p>
    <w:p w:rsidR="00233116" w:rsidRPr="00233116" w:rsidRDefault="00233116" w:rsidP="00233116">
      <w:pPr>
        <w:pStyle w:val="TimesNewRoman"/>
        <w:spacing w:before="0" w:after="0"/>
        <w:rPr>
          <w:color w:val="000000" w:themeColor="text1"/>
          <w:sz w:val="22"/>
          <w:szCs w:val="22"/>
        </w:rPr>
      </w:pPr>
    </w:p>
    <w:p w:rsidR="00233116" w:rsidRPr="00233116" w:rsidRDefault="00233116" w:rsidP="00233116">
      <w:pPr>
        <w:pStyle w:val="TimesNewRoman"/>
        <w:spacing w:before="0" w:after="0"/>
        <w:rPr>
          <w:b w:val="0"/>
          <w:color w:val="000000" w:themeColor="text1"/>
          <w:sz w:val="22"/>
          <w:szCs w:val="22"/>
        </w:rPr>
      </w:pPr>
      <w:r w:rsidRPr="00233116">
        <w:rPr>
          <w:b w:val="0"/>
          <w:color w:val="000000" w:themeColor="text1"/>
          <w:sz w:val="22"/>
          <w:szCs w:val="22"/>
        </w:rPr>
        <w:t>И вначале хочу обратить ваше внимание на  самый главный социальный параметр развития района – демографическую составляющую. В целом в районе демографическая ситуация остается неблагоприятной, так как из года в год продолжает увеличиваться численность населения пенсионного возраста, снижается численность трудоспособного населения и населения занятого в экономике, при этом не сокращается трудовая миграция населения района.   По окончательным  данным Кировстата на 01.01.2018 года численность постоянного населения района составила 6419 человек . За 2017 год население района сократилось  на 173 человека из которых 86 человек  в пгт</w:t>
      </w:r>
      <w:proofErr w:type="gramStart"/>
      <w:r w:rsidRPr="00233116">
        <w:rPr>
          <w:b w:val="0"/>
          <w:color w:val="000000" w:themeColor="text1"/>
          <w:sz w:val="22"/>
          <w:szCs w:val="22"/>
        </w:rPr>
        <w:t xml:space="preserve"> Т</w:t>
      </w:r>
      <w:proofErr w:type="gramEnd"/>
      <w:r w:rsidRPr="00233116">
        <w:rPr>
          <w:b w:val="0"/>
          <w:color w:val="000000" w:themeColor="text1"/>
          <w:sz w:val="22"/>
          <w:szCs w:val="22"/>
        </w:rPr>
        <w:t>ужа и  87 в сельской местности. Городское население составляет 65,5 % (4202чел)</w:t>
      </w:r>
      <w:proofErr w:type="gramStart"/>
      <w:r w:rsidRPr="00233116">
        <w:rPr>
          <w:b w:val="0"/>
          <w:color w:val="000000" w:themeColor="text1"/>
          <w:sz w:val="22"/>
          <w:szCs w:val="22"/>
        </w:rPr>
        <w:t xml:space="preserve"> ,</w:t>
      </w:r>
      <w:proofErr w:type="gramEnd"/>
      <w:r w:rsidRPr="00233116">
        <w:rPr>
          <w:b w:val="0"/>
          <w:color w:val="000000" w:themeColor="text1"/>
          <w:sz w:val="22"/>
          <w:szCs w:val="22"/>
        </w:rPr>
        <w:t xml:space="preserve"> и сельское  34,5 %  (2217 чел) .</w:t>
      </w:r>
      <w:r w:rsidRPr="00233116">
        <w:rPr>
          <w:color w:val="000000" w:themeColor="text1"/>
          <w:sz w:val="22"/>
          <w:szCs w:val="22"/>
        </w:rPr>
        <w:t xml:space="preserve">  </w:t>
      </w:r>
      <w:r w:rsidRPr="00233116">
        <w:rPr>
          <w:b w:val="0"/>
          <w:color w:val="000000" w:themeColor="text1"/>
          <w:sz w:val="22"/>
          <w:szCs w:val="22"/>
        </w:rPr>
        <w:t xml:space="preserve">Экономика района в основном представлена предприятиями среднего и малого бизнеса. На территории района зарегистрировано на 01.01.2018 года  94  </w:t>
      </w:r>
      <w:proofErr w:type="gramStart"/>
      <w:r w:rsidRPr="00233116">
        <w:rPr>
          <w:b w:val="0"/>
          <w:color w:val="000000" w:themeColor="text1"/>
          <w:sz w:val="22"/>
          <w:szCs w:val="22"/>
        </w:rPr>
        <w:t>юридических</w:t>
      </w:r>
      <w:proofErr w:type="gramEnd"/>
      <w:r w:rsidRPr="00233116">
        <w:rPr>
          <w:b w:val="0"/>
          <w:color w:val="000000" w:themeColor="text1"/>
          <w:sz w:val="22"/>
          <w:szCs w:val="22"/>
        </w:rPr>
        <w:t xml:space="preserve"> лица  и  164 индивидуальных предпринимателя без образования юридического лица.</w:t>
      </w:r>
    </w:p>
    <w:p w:rsidR="00233116" w:rsidRPr="00233116" w:rsidRDefault="00233116" w:rsidP="00233116">
      <w:pPr>
        <w:pStyle w:val="TimesNewRoman"/>
        <w:tabs>
          <w:tab w:val="left" w:pos="10343"/>
        </w:tabs>
        <w:spacing w:before="0" w:after="0"/>
        <w:rPr>
          <w:color w:val="000000" w:themeColor="text1"/>
          <w:sz w:val="22"/>
          <w:szCs w:val="22"/>
        </w:rPr>
      </w:pPr>
    </w:p>
    <w:p w:rsidR="00233116" w:rsidRPr="00233116" w:rsidRDefault="00233116" w:rsidP="00233116">
      <w:pPr>
        <w:pStyle w:val="aa"/>
        <w:spacing w:before="0" w:beforeAutospacing="0" w:after="0" w:afterAutospacing="0"/>
        <w:ind w:firstLine="709"/>
        <w:jc w:val="center"/>
        <w:rPr>
          <w:b/>
          <w:color w:val="000000" w:themeColor="text1"/>
          <w:sz w:val="22"/>
          <w:szCs w:val="22"/>
        </w:rPr>
      </w:pPr>
      <w:r w:rsidRPr="00233116">
        <w:rPr>
          <w:b/>
          <w:color w:val="000000" w:themeColor="text1"/>
          <w:sz w:val="22"/>
          <w:szCs w:val="22"/>
        </w:rPr>
        <w:t>Промышленность</w:t>
      </w:r>
    </w:p>
    <w:p w:rsidR="00233116" w:rsidRPr="00233116" w:rsidRDefault="00233116" w:rsidP="00233116">
      <w:pPr>
        <w:pStyle w:val="aa"/>
        <w:spacing w:before="0" w:beforeAutospacing="0" w:after="0" w:afterAutospacing="0"/>
        <w:ind w:firstLine="709"/>
        <w:jc w:val="both"/>
        <w:rPr>
          <w:color w:val="000000" w:themeColor="text1"/>
          <w:sz w:val="22"/>
          <w:szCs w:val="22"/>
        </w:rPr>
      </w:pPr>
      <w:r w:rsidRPr="00233116">
        <w:rPr>
          <w:color w:val="000000" w:themeColor="text1"/>
          <w:sz w:val="22"/>
          <w:szCs w:val="22"/>
        </w:rPr>
        <w:t xml:space="preserve">Производство промышленной продукции в  </w:t>
      </w:r>
      <w:proofErr w:type="gramStart"/>
      <w:r w:rsidRPr="00233116">
        <w:rPr>
          <w:color w:val="000000" w:themeColor="text1"/>
          <w:sz w:val="22"/>
          <w:szCs w:val="22"/>
        </w:rPr>
        <w:t>в</w:t>
      </w:r>
      <w:proofErr w:type="gramEnd"/>
      <w:r w:rsidRPr="00233116">
        <w:rPr>
          <w:color w:val="000000" w:themeColor="text1"/>
          <w:sz w:val="22"/>
          <w:szCs w:val="22"/>
        </w:rPr>
        <w:t xml:space="preserve"> 2017 году в районе  осуществляли 5 предприятий ( ООО  «Хлеб» ООО «Норд Хаус» ООО «Шангин &amp; партнеры» ООО «Чистая энергия » и МУП «Коммунальщик») и 22 индивидуальных предпринимателя.</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Промышленными предприятиями  и индивидуальными предпринимателями в  2017 году произведено продукции, работ, услуг на 185,538 млн. руб. По сравнению с 2016 годом выпуск продукции увеличился на 9,6 %.  .</w:t>
      </w:r>
    </w:p>
    <w:p w:rsidR="00233116" w:rsidRPr="00233116" w:rsidRDefault="00233116" w:rsidP="00233116">
      <w:pPr>
        <w:pStyle w:val="aa"/>
        <w:spacing w:before="0" w:beforeAutospacing="0" w:after="0" w:afterAutospacing="0"/>
        <w:ind w:firstLine="709"/>
        <w:jc w:val="both"/>
        <w:rPr>
          <w:color w:val="000000" w:themeColor="text1"/>
          <w:sz w:val="22"/>
          <w:szCs w:val="22"/>
        </w:rPr>
      </w:pPr>
      <w:r w:rsidRPr="00233116">
        <w:rPr>
          <w:color w:val="000000" w:themeColor="text1"/>
          <w:sz w:val="22"/>
          <w:szCs w:val="22"/>
        </w:rPr>
        <w:t xml:space="preserve">В структуре объема отгруженной промышленной продукции  на деревообработку приходится – 82,6%, на производство пищевых продуктов, включая напитки – 8,4 % и производство теплоэнергии и воды </w:t>
      </w:r>
      <w:r w:rsidRPr="00233116">
        <w:rPr>
          <w:color w:val="000000" w:themeColor="text1"/>
          <w:sz w:val="22"/>
          <w:szCs w:val="22"/>
        </w:rPr>
        <w:lastRenderedPageBreak/>
        <w:t xml:space="preserve">составляет- 8,2 %.  В натуральном выражении наибольшее увеличение произошло в деревообрабатывающем производстве – 5,2 % . Производство пиломатериалов </w:t>
      </w:r>
      <w:proofErr w:type="gramStart"/>
      <w:r w:rsidRPr="00233116">
        <w:rPr>
          <w:color w:val="000000" w:themeColor="text1"/>
          <w:sz w:val="22"/>
          <w:szCs w:val="22"/>
        </w:rPr>
        <w:t>–о</w:t>
      </w:r>
      <w:proofErr w:type="gramEnd"/>
      <w:r w:rsidRPr="00233116">
        <w:rPr>
          <w:color w:val="000000" w:themeColor="text1"/>
          <w:sz w:val="22"/>
          <w:szCs w:val="22"/>
        </w:rPr>
        <w:t xml:space="preserve">сновной вид  выпускаемой продукции доминирующей отрасли промышленности района , производство которого в 2017 году  составило  20,4 тыс.куб </w:t>
      </w:r>
    </w:p>
    <w:p w:rsidR="00233116" w:rsidRPr="00233116" w:rsidRDefault="00233116" w:rsidP="00233116">
      <w:pPr>
        <w:pStyle w:val="TimesNewRoman"/>
        <w:tabs>
          <w:tab w:val="left" w:pos="10343"/>
        </w:tabs>
        <w:spacing w:before="0" w:after="0"/>
        <w:rPr>
          <w:color w:val="000000" w:themeColor="text1"/>
          <w:sz w:val="22"/>
          <w:szCs w:val="22"/>
        </w:rPr>
      </w:pPr>
    </w:p>
    <w:p w:rsidR="00233116" w:rsidRPr="00233116" w:rsidRDefault="00233116" w:rsidP="00233116">
      <w:pPr>
        <w:pStyle w:val="aa"/>
        <w:spacing w:before="0" w:beforeAutospacing="0" w:after="0" w:afterAutospacing="0"/>
        <w:ind w:firstLine="709"/>
        <w:jc w:val="center"/>
        <w:rPr>
          <w:b/>
          <w:color w:val="000000" w:themeColor="text1"/>
          <w:sz w:val="22"/>
          <w:szCs w:val="22"/>
        </w:rPr>
      </w:pPr>
      <w:r w:rsidRPr="00233116">
        <w:rPr>
          <w:b/>
          <w:color w:val="000000" w:themeColor="text1"/>
          <w:sz w:val="22"/>
          <w:szCs w:val="22"/>
        </w:rPr>
        <w:t>Лесозаготовки</w:t>
      </w:r>
    </w:p>
    <w:p w:rsidR="00233116" w:rsidRPr="00233116" w:rsidRDefault="00233116" w:rsidP="00233116">
      <w:pPr>
        <w:pStyle w:val="aa"/>
        <w:spacing w:before="0" w:beforeAutospacing="0" w:after="0" w:afterAutospacing="0"/>
        <w:ind w:firstLine="709"/>
        <w:jc w:val="both"/>
        <w:rPr>
          <w:color w:val="000000" w:themeColor="text1"/>
          <w:spacing w:val="-7"/>
          <w:sz w:val="22"/>
          <w:szCs w:val="22"/>
        </w:rPr>
      </w:pPr>
      <w:r w:rsidRPr="00233116">
        <w:rPr>
          <w:color w:val="000000" w:themeColor="text1"/>
          <w:sz w:val="22"/>
          <w:szCs w:val="22"/>
        </w:rPr>
        <w:t xml:space="preserve">Ежегодный допустимый объем изъятия древесины ( расчетная лесосека)  в Тужинском районе составляет </w:t>
      </w:r>
      <w:r w:rsidRPr="00233116">
        <w:rPr>
          <w:b/>
          <w:color w:val="000000" w:themeColor="text1"/>
          <w:sz w:val="22"/>
          <w:szCs w:val="22"/>
        </w:rPr>
        <w:t xml:space="preserve">105 </w:t>
      </w:r>
      <w:r w:rsidRPr="00233116">
        <w:rPr>
          <w:color w:val="000000" w:themeColor="text1"/>
          <w:sz w:val="22"/>
          <w:szCs w:val="22"/>
        </w:rPr>
        <w:t>тыс</w:t>
      </w:r>
      <w:proofErr w:type="gramStart"/>
      <w:r w:rsidRPr="00233116">
        <w:rPr>
          <w:color w:val="000000" w:themeColor="text1"/>
          <w:sz w:val="22"/>
          <w:szCs w:val="22"/>
        </w:rPr>
        <w:t>.к</w:t>
      </w:r>
      <w:proofErr w:type="gramEnd"/>
      <w:r w:rsidRPr="00233116">
        <w:rPr>
          <w:color w:val="000000" w:themeColor="text1"/>
          <w:sz w:val="22"/>
          <w:szCs w:val="22"/>
        </w:rPr>
        <w:t xml:space="preserve">уб.м.( с учетом населения). 70% древесины  лесосечного фонда- древесина лиственных пород. </w:t>
      </w:r>
      <w:r w:rsidRPr="00233116">
        <w:rPr>
          <w:color w:val="000000" w:themeColor="text1"/>
          <w:spacing w:val="-7"/>
          <w:sz w:val="22"/>
          <w:szCs w:val="22"/>
        </w:rPr>
        <w:t>Участки лесного фонда для заготовки древесины переданы в аренду 8 предприятиям и индивидуальным предпринимателям района с отпуском   древесины в объеме  56,8  тыс. куб. и 31 тыс</w:t>
      </w:r>
      <w:proofErr w:type="gramStart"/>
      <w:r w:rsidRPr="00233116">
        <w:rPr>
          <w:color w:val="000000" w:themeColor="text1"/>
          <w:spacing w:val="-7"/>
          <w:sz w:val="22"/>
          <w:szCs w:val="22"/>
        </w:rPr>
        <w:t>.к</w:t>
      </w:r>
      <w:proofErr w:type="gramEnd"/>
      <w:r w:rsidRPr="00233116">
        <w:rPr>
          <w:color w:val="000000" w:themeColor="text1"/>
          <w:spacing w:val="-7"/>
          <w:sz w:val="22"/>
          <w:szCs w:val="22"/>
        </w:rPr>
        <w:t xml:space="preserve">уб.м ООО УК «Лесхоз» . По состоянию на 01 января 2018 года  заключено 12 договоров аренды лесных участков для заготовки древесины на площади 44,5  тыс. га  и 1 договор аренды лесных участков для реализации приоритетных инвестиционных проектов в области освоения лесов  </w:t>
      </w:r>
      <w:proofErr w:type="gramStart"/>
      <w:r w:rsidRPr="00233116">
        <w:rPr>
          <w:color w:val="000000" w:themeColor="text1"/>
          <w:spacing w:val="-7"/>
          <w:sz w:val="22"/>
          <w:szCs w:val="22"/>
        </w:rPr>
        <w:t xml:space="preserve">( </w:t>
      </w:r>
      <w:proofErr w:type="gramEnd"/>
      <w:r w:rsidRPr="00233116">
        <w:rPr>
          <w:color w:val="000000" w:themeColor="text1"/>
          <w:spacing w:val="-7"/>
          <w:sz w:val="22"/>
          <w:szCs w:val="22"/>
        </w:rPr>
        <w:t>«Развитие малоэтажного домостроения и модернизация лесоперерабатывающих производств на базе подразделений «Кировлес») с ООО УК «Лесхоз». Так же  один индивидуальный предприниматель   имеет в аренде лесные участки  на территории Арбажского района .(9389 куб. м)</w:t>
      </w:r>
    </w:p>
    <w:p w:rsidR="00233116" w:rsidRPr="00233116" w:rsidRDefault="00233116" w:rsidP="00233116">
      <w:pPr>
        <w:pStyle w:val="aa"/>
        <w:spacing w:before="0" w:beforeAutospacing="0" w:after="0" w:afterAutospacing="0"/>
        <w:ind w:firstLine="709"/>
        <w:jc w:val="both"/>
        <w:rPr>
          <w:color w:val="000000" w:themeColor="text1"/>
          <w:spacing w:val="-7"/>
          <w:sz w:val="22"/>
          <w:szCs w:val="22"/>
        </w:rPr>
      </w:pPr>
    </w:p>
    <w:p w:rsidR="00233116" w:rsidRPr="00233116" w:rsidRDefault="00233116" w:rsidP="00233116">
      <w:pPr>
        <w:pStyle w:val="aa"/>
        <w:spacing w:before="0" w:beforeAutospacing="0" w:after="0" w:afterAutospacing="0"/>
        <w:ind w:firstLine="709"/>
        <w:jc w:val="both"/>
        <w:rPr>
          <w:color w:val="000000" w:themeColor="text1"/>
          <w:spacing w:val="-7"/>
          <w:sz w:val="22"/>
          <w:szCs w:val="22"/>
        </w:rPr>
      </w:pPr>
      <w:r w:rsidRPr="00233116">
        <w:rPr>
          <w:color w:val="000000" w:themeColor="text1"/>
          <w:spacing w:val="-7"/>
          <w:sz w:val="22"/>
          <w:szCs w:val="22"/>
        </w:rPr>
        <w:t>За   2017 год по данным Яранского лесного отдела объем заготовленной древесины на территории Тужинского района  арендаторами составил  66,9 тыс</w:t>
      </w:r>
      <w:proofErr w:type="gramStart"/>
      <w:r w:rsidRPr="00233116">
        <w:rPr>
          <w:color w:val="000000" w:themeColor="text1"/>
          <w:spacing w:val="-7"/>
          <w:sz w:val="22"/>
          <w:szCs w:val="22"/>
        </w:rPr>
        <w:t xml:space="preserve"> .</w:t>
      </w:r>
      <w:proofErr w:type="gramEnd"/>
      <w:r w:rsidRPr="00233116">
        <w:rPr>
          <w:color w:val="000000" w:themeColor="text1"/>
          <w:spacing w:val="-7"/>
          <w:sz w:val="22"/>
          <w:szCs w:val="22"/>
        </w:rPr>
        <w:t xml:space="preserve">куб.м,  или  76,2  % к годовому объему заготовки.  </w:t>
      </w:r>
    </w:p>
    <w:p w:rsidR="00233116" w:rsidRPr="00233116" w:rsidRDefault="00233116" w:rsidP="00233116">
      <w:pPr>
        <w:pStyle w:val="aa"/>
        <w:spacing w:before="0" w:beforeAutospacing="0" w:after="0" w:afterAutospacing="0"/>
        <w:ind w:firstLine="709"/>
        <w:jc w:val="both"/>
        <w:rPr>
          <w:b/>
          <w:color w:val="000000" w:themeColor="text1"/>
          <w:sz w:val="22"/>
          <w:szCs w:val="22"/>
        </w:rPr>
      </w:pPr>
      <w:r w:rsidRPr="00233116">
        <w:rPr>
          <w:color w:val="000000" w:themeColor="text1"/>
          <w:spacing w:val="-7"/>
          <w:sz w:val="22"/>
          <w:szCs w:val="22"/>
        </w:rPr>
        <w:t>Годовой размер арендной платы за арендуемые участки на 2017 год составил  6,176  млн</w:t>
      </w:r>
      <w:proofErr w:type="gramStart"/>
      <w:r w:rsidRPr="00233116">
        <w:rPr>
          <w:color w:val="000000" w:themeColor="text1"/>
          <w:spacing w:val="-7"/>
          <w:sz w:val="22"/>
          <w:szCs w:val="22"/>
        </w:rPr>
        <w:t>.р</w:t>
      </w:r>
      <w:proofErr w:type="gramEnd"/>
      <w:r w:rsidRPr="00233116">
        <w:rPr>
          <w:color w:val="000000" w:themeColor="text1"/>
          <w:spacing w:val="-7"/>
          <w:sz w:val="22"/>
          <w:szCs w:val="22"/>
        </w:rPr>
        <w:t xml:space="preserve">уб. ( на 1,277 млн.руб или на 26 % больше, чем в 2016 году),  фактически за  2017 год в бюджет поступило  6,126  млн.рублей арендной платы ( в т.ч.  в областной бюджет 2,558 млн. руб, в федеральный -3,568 млн.руб)- или   практически  100  % годового размера.  </w:t>
      </w:r>
    </w:p>
    <w:p w:rsidR="00233116" w:rsidRPr="00233116" w:rsidRDefault="00233116" w:rsidP="00233116">
      <w:pPr>
        <w:pStyle w:val="aa"/>
        <w:spacing w:before="0" w:beforeAutospacing="0" w:after="0" w:afterAutospacing="0"/>
        <w:ind w:firstLine="709"/>
        <w:jc w:val="center"/>
        <w:rPr>
          <w:b/>
          <w:color w:val="000000" w:themeColor="text1"/>
          <w:sz w:val="22"/>
          <w:szCs w:val="22"/>
        </w:rPr>
      </w:pPr>
      <w:r w:rsidRPr="00233116">
        <w:rPr>
          <w:b/>
          <w:color w:val="000000" w:themeColor="text1"/>
          <w:sz w:val="22"/>
          <w:szCs w:val="22"/>
        </w:rPr>
        <w:t>Сельское хозяйство</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На территории Тужинского района  производством сельскохозяйственной продукции занимаются 6 сельхозпредприятий и 6 крестьянских (фермерских) хозяйств.  Общая посевная площадь сельхозпредприятий и КФХ района составляет 18,8 тыс. га  (17 показатель по области),  из которых площадь зерновых культур составляет  7,3 тыс. га.</w:t>
      </w:r>
      <w:proofErr w:type="gramStart"/>
      <w:r w:rsidRPr="00233116">
        <w:rPr>
          <w:rFonts w:ascii="Times New Roman" w:hAnsi="Times New Roman"/>
          <w:color w:val="000000" w:themeColor="text1"/>
          <w:lang w:val="ru-RU"/>
        </w:rPr>
        <w:t xml:space="preserve">( </w:t>
      </w:r>
      <w:proofErr w:type="gramEnd"/>
      <w:r w:rsidRPr="00233116">
        <w:rPr>
          <w:rFonts w:ascii="Times New Roman" w:hAnsi="Times New Roman"/>
          <w:color w:val="000000" w:themeColor="text1"/>
          <w:lang w:val="ru-RU"/>
        </w:rPr>
        <w:t>15 показатель по области). В 2017 году яровой сев проведен на площади 6,8 тыс</w:t>
      </w:r>
      <w:proofErr w:type="gramStart"/>
      <w:r w:rsidRPr="00233116">
        <w:rPr>
          <w:rFonts w:ascii="Times New Roman" w:hAnsi="Times New Roman"/>
          <w:color w:val="000000" w:themeColor="text1"/>
          <w:lang w:val="ru-RU"/>
        </w:rPr>
        <w:t>.г</w:t>
      </w:r>
      <w:proofErr w:type="gramEnd"/>
      <w:r w:rsidRPr="00233116">
        <w:rPr>
          <w:rFonts w:ascii="Times New Roman" w:hAnsi="Times New Roman"/>
          <w:color w:val="000000" w:themeColor="text1"/>
          <w:lang w:val="ru-RU"/>
        </w:rPr>
        <w:t xml:space="preserve">а,   из которых яровых зерновых и зернобобовых  посеяно на площади 6,0 тыс.га . </w:t>
      </w:r>
    </w:p>
    <w:p w:rsidR="00233116" w:rsidRPr="00233116" w:rsidRDefault="00233116" w:rsidP="00233116">
      <w:pPr>
        <w:spacing w:after="0" w:line="240" w:lineRule="auto"/>
        <w:ind w:firstLine="709"/>
        <w:jc w:val="both"/>
        <w:rPr>
          <w:rFonts w:ascii="Times New Roman" w:hAnsi="Times New Roman"/>
          <w:color w:val="000000" w:themeColor="text1"/>
          <w:lang w:val="ru-RU"/>
        </w:rPr>
      </w:pP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С внесением минеральных удобрений было посеяно 3,7 тыс</w:t>
      </w:r>
      <w:proofErr w:type="gramStart"/>
      <w:r w:rsidRPr="00233116">
        <w:rPr>
          <w:rFonts w:ascii="Times New Roman" w:hAnsi="Times New Roman"/>
          <w:color w:val="000000" w:themeColor="text1"/>
          <w:lang w:val="ru-RU"/>
        </w:rPr>
        <w:t>.г</w:t>
      </w:r>
      <w:proofErr w:type="gramEnd"/>
      <w:r w:rsidRPr="00233116">
        <w:rPr>
          <w:rFonts w:ascii="Times New Roman" w:hAnsi="Times New Roman"/>
          <w:color w:val="000000" w:themeColor="text1"/>
          <w:lang w:val="ru-RU"/>
        </w:rPr>
        <w:t>а или 54 % ярового сева.   Из-за  неблагоприятных погодных условий  зерновые культуры были обмолочены на площади 6,95 тыс</w:t>
      </w:r>
      <w:proofErr w:type="gramStart"/>
      <w:r w:rsidRPr="00233116">
        <w:rPr>
          <w:rFonts w:ascii="Times New Roman" w:hAnsi="Times New Roman"/>
          <w:color w:val="000000" w:themeColor="text1"/>
          <w:lang w:val="ru-RU"/>
        </w:rPr>
        <w:t>.г</w:t>
      </w:r>
      <w:proofErr w:type="gramEnd"/>
      <w:r w:rsidRPr="00233116">
        <w:rPr>
          <w:rFonts w:ascii="Times New Roman" w:hAnsi="Times New Roman"/>
          <w:color w:val="000000" w:themeColor="text1"/>
          <w:lang w:val="ru-RU"/>
        </w:rPr>
        <w:t>а , а зерновые и зернобобовые культуры на площади 160 га переведены на зеленый корм и на площади 195 га списаны на гибель. Несмотря на сложные погодные  условия ( в районе был введен режим ЧС с 10.08.2017г)   в 2017 году произведено зерна 12,3 тыс. тонн (104% к 2016 году) при урожайности 17,6 ц/га</w:t>
      </w:r>
      <w:proofErr w:type="gramStart"/>
      <w:r w:rsidRPr="00233116">
        <w:rPr>
          <w:rFonts w:ascii="Times New Roman" w:hAnsi="Times New Roman"/>
          <w:color w:val="000000" w:themeColor="text1"/>
          <w:lang w:val="ru-RU"/>
        </w:rPr>
        <w:t>.</w:t>
      </w:r>
      <w:proofErr w:type="gramEnd"/>
      <w:r w:rsidRPr="00233116">
        <w:rPr>
          <w:rFonts w:ascii="Times New Roman" w:hAnsi="Times New Roman"/>
          <w:color w:val="000000" w:themeColor="text1"/>
          <w:lang w:val="ru-RU"/>
        </w:rPr>
        <w:t xml:space="preserve"> ( </w:t>
      </w:r>
      <w:proofErr w:type="gramStart"/>
      <w:r w:rsidRPr="00233116">
        <w:rPr>
          <w:rFonts w:ascii="Times New Roman" w:hAnsi="Times New Roman"/>
          <w:color w:val="000000" w:themeColor="text1"/>
          <w:lang w:val="ru-RU"/>
        </w:rPr>
        <w:t>н</w:t>
      </w:r>
      <w:proofErr w:type="gramEnd"/>
      <w:r w:rsidRPr="00233116">
        <w:rPr>
          <w:rFonts w:ascii="Times New Roman" w:hAnsi="Times New Roman"/>
          <w:color w:val="000000" w:themeColor="text1"/>
          <w:lang w:val="ru-RU"/>
        </w:rPr>
        <w:t xml:space="preserve">а 2,2 ц/га больше прошлого года).  Так же сельхозпредприятия и КФХ района выполнили  план заготовки грубых и сочных кормов. В расчете на условную голову скота заготовлено по 25,3 центнера кормовых единиц. Под урожай 2018 года посеяны озимые зерновые культуры на площади 820 га, вспахана зябь на площади 5,7 тыс. га. Для весеннего сева 2018 года хозяйствами района в полном объеме засыпаны качественные семена. </w:t>
      </w:r>
    </w:p>
    <w:p w:rsidR="00233116" w:rsidRPr="00233116" w:rsidRDefault="00233116" w:rsidP="00233116">
      <w:pPr>
        <w:spacing w:after="0" w:line="240" w:lineRule="auto"/>
        <w:ind w:firstLine="709"/>
        <w:jc w:val="both"/>
        <w:rPr>
          <w:rFonts w:ascii="Times New Roman" w:hAnsi="Times New Roman"/>
          <w:color w:val="000000" w:themeColor="text1"/>
          <w:lang w:val="ru-RU"/>
        </w:rPr>
      </w:pP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Основное направление деятельности сельхозпредприятий района </w:t>
      </w:r>
      <w:proofErr w:type="gramStart"/>
      <w:r w:rsidRPr="00233116">
        <w:rPr>
          <w:rFonts w:ascii="Times New Roman" w:hAnsi="Times New Roman"/>
          <w:color w:val="000000" w:themeColor="text1"/>
          <w:lang w:val="ru-RU"/>
        </w:rPr>
        <w:t>–м</w:t>
      </w:r>
      <w:proofErr w:type="gramEnd"/>
      <w:r w:rsidRPr="00233116">
        <w:rPr>
          <w:rFonts w:ascii="Times New Roman" w:hAnsi="Times New Roman"/>
          <w:color w:val="000000" w:themeColor="text1"/>
          <w:lang w:val="ru-RU"/>
        </w:rPr>
        <w:t>олочно - мясное. По состоянию на 01.01.2018 в хозяйствах всех категорий содержится крупного рогатого скота 1,8 тыс. голов что составляет 90% к уровню 2017 года</w:t>
      </w:r>
      <w:proofErr w:type="gramStart"/>
      <w:r w:rsidRPr="00233116">
        <w:rPr>
          <w:rFonts w:ascii="Times New Roman" w:hAnsi="Times New Roman"/>
          <w:color w:val="000000" w:themeColor="text1"/>
          <w:lang w:val="ru-RU"/>
        </w:rPr>
        <w:t xml:space="preserve"> ,</w:t>
      </w:r>
      <w:proofErr w:type="gramEnd"/>
      <w:r w:rsidRPr="00233116">
        <w:rPr>
          <w:rFonts w:ascii="Times New Roman" w:hAnsi="Times New Roman"/>
          <w:color w:val="000000" w:themeColor="text1"/>
          <w:lang w:val="ru-RU"/>
        </w:rPr>
        <w:t xml:space="preserve"> в том числе коров – 688 голов (101%), свиней – 260 голов (107%), овец и коз – 1,1 тыс. голов (102%), 3,24 тыс. голов птицы (93%). </w:t>
      </w:r>
      <w:proofErr w:type="gramStart"/>
      <w:r w:rsidRPr="00233116">
        <w:rPr>
          <w:rFonts w:ascii="Times New Roman" w:hAnsi="Times New Roman"/>
          <w:color w:val="000000" w:themeColor="text1"/>
          <w:lang w:val="ru-RU"/>
        </w:rPr>
        <w:t>За 2017 год валовой надой молока в хозяйствах всех категорий составил 3,4 тыс. тонн (97% к уровню 2016 года), в том числе в сельхозпредприятиях и КФХ – 3,028 тыс. тонн (100%) при продуктивности дойного стада 4892 (110%,). За 2017 год  сельхозтоваропроизводителями района произведено на убой скота и птицы 269 тонн  или 103% к уровню прошлого года.</w:t>
      </w:r>
      <w:proofErr w:type="gramEnd"/>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Выручка от реализации продукции сельскохозяйственными предприятиями за 2017 год составила 157,3 млн</w:t>
      </w:r>
      <w:proofErr w:type="gramStart"/>
      <w:r w:rsidRPr="00233116">
        <w:rPr>
          <w:rFonts w:ascii="Times New Roman" w:hAnsi="Times New Roman"/>
          <w:color w:val="000000" w:themeColor="text1"/>
          <w:lang w:val="ru-RU"/>
        </w:rPr>
        <w:t>.р</w:t>
      </w:r>
      <w:proofErr w:type="gramEnd"/>
      <w:r w:rsidRPr="00233116">
        <w:rPr>
          <w:rFonts w:ascii="Times New Roman" w:hAnsi="Times New Roman"/>
          <w:color w:val="000000" w:themeColor="text1"/>
          <w:lang w:val="ru-RU"/>
        </w:rPr>
        <w:t>уб, что на 5,1 млн. рублей или на 3,4 % больше чем в 2016 году. Инвестиции в основной капитал в сельхозпредприятиях и фермерских хозяйствах составили 32,8 млн</w:t>
      </w:r>
      <w:proofErr w:type="gramStart"/>
      <w:r w:rsidRPr="00233116">
        <w:rPr>
          <w:rFonts w:ascii="Times New Roman" w:hAnsi="Times New Roman"/>
          <w:color w:val="000000" w:themeColor="text1"/>
          <w:lang w:val="ru-RU"/>
        </w:rPr>
        <w:t>.р</w:t>
      </w:r>
      <w:proofErr w:type="gramEnd"/>
      <w:r w:rsidRPr="00233116">
        <w:rPr>
          <w:rFonts w:ascii="Times New Roman" w:hAnsi="Times New Roman"/>
          <w:color w:val="000000" w:themeColor="text1"/>
          <w:lang w:val="ru-RU"/>
        </w:rPr>
        <w:t>уб., приобретены 24 единицы сельскохозяйственной техники и оборудования, в том числе зерноуборочный комбайн КЗС-1218, 3 трактора:Джон Дир6170М, Беларус 892, Беларус 2022, опрыскиватель, 3 сушилки карусельных для подработки семян многолетних и однолетних трав, стойловые оборудование для беспривязного содержания скота, 2 установки по производству зерновой патоки, плуг лемешной ПЛН-8, прочая прицепная техника.</w:t>
      </w:r>
    </w:p>
    <w:p w:rsidR="00233116" w:rsidRPr="00233116" w:rsidRDefault="00233116" w:rsidP="00233116">
      <w:pPr>
        <w:spacing w:after="0" w:line="240" w:lineRule="auto"/>
        <w:ind w:firstLine="709"/>
        <w:jc w:val="center"/>
        <w:rPr>
          <w:rFonts w:ascii="Times New Roman" w:hAnsi="Times New Roman"/>
          <w:b/>
          <w:color w:val="000000" w:themeColor="text1"/>
          <w:lang w:val="ru-RU"/>
        </w:rPr>
      </w:pPr>
    </w:p>
    <w:p w:rsidR="00233116" w:rsidRPr="00233116" w:rsidRDefault="00233116" w:rsidP="00233116">
      <w:pPr>
        <w:spacing w:after="0" w:line="240" w:lineRule="auto"/>
        <w:ind w:firstLine="709"/>
        <w:jc w:val="center"/>
        <w:rPr>
          <w:rFonts w:ascii="Times New Roman" w:hAnsi="Times New Roman"/>
          <w:b/>
          <w:color w:val="000000" w:themeColor="text1"/>
          <w:lang w:val="ru-RU"/>
        </w:rPr>
      </w:pPr>
      <w:r w:rsidRPr="00233116">
        <w:rPr>
          <w:rFonts w:ascii="Times New Roman" w:hAnsi="Times New Roman"/>
          <w:b/>
          <w:color w:val="000000" w:themeColor="text1"/>
          <w:lang w:val="ru-RU"/>
        </w:rPr>
        <w:lastRenderedPageBreak/>
        <w:t>Потребительский рынок</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      Потребительский рынок является «двигателем» в решении комплекса социально-экономических проблем и является одной из динамично развивающихся отраслей экономики района</w:t>
      </w:r>
      <w:proofErr w:type="gramStart"/>
      <w:r w:rsidRPr="00233116">
        <w:rPr>
          <w:rFonts w:ascii="Times New Roman" w:hAnsi="Times New Roman"/>
          <w:color w:val="000000" w:themeColor="text1"/>
          <w:lang w:val="ru-RU"/>
        </w:rPr>
        <w:t xml:space="preserve"> .</w:t>
      </w:r>
      <w:proofErr w:type="gramEnd"/>
      <w:r w:rsidRPr="00233116">
        <w:rPr>
          <w:rFonts w:ascii="Times New Roman" w:hAnsi="Times New Roman"/>
          <w:color w:val="000000" w:themeColor="text1"/>
          <w:lang w:val="ru-RU"/>
        </w:rPr>
        <w:t xml:space="preserve"> На  01.01.2018 года в районе осуществляют деятельность 1 предприятие- Тужинское райпо  и  более 50 индивидуальных предпринимателей розничной торговли</w:t>
      </w:r>
      <w:r w:rsidRPr="00233116">
        <w:rPr>
          <w:rFonts w:ascii="Times New Roman" w:hAnsi="Times New Roman"/>
          <w:color w:val="000000" w:themeColor="text1"/>
        </w:rPr>
        <w:t> </w:t>
      </w:r>
      <w:r w:rsidRPr="00233116">
        <w:rPr>
          <w:rFonts w:ascii="Times New Roman" w:hAnsi="Times New Roman"/>
          <w:color w:val="000000" w:themeColor="text1"/>
          <w:lang w:val="ru-RU"/>
        </w:rPr>
        <w:t xml:space="preserve"> с торговой площадью 4,42 тыс. кв.м., из которых на площади 2,06 тыс.кв.м (46,6 %) осуществляется розничная торговля продовольственными товарами , а  на площади 2,36 тыс.кв</w:t>
      </w:r>
      <w:proofErr w:type="gramStart"/>
      <w:r w:rsidRPr="00233116">
        <w:rPr>
          <w:rFonts w:ascii="Times New Roman" w:hAnsi="Times New Roman"/>
          <w:color w:val="000000" w:themeColor="text1"/>
          <w:lang w:val="ru-RU"/>
        </w:rPr>
        <w:t>.м</w:t>
      </w:r>
      <w:proofErr w:type="gramEnd"/>
      <w:r w:rsidRPr="00233116">
        <w:rPr>
          <w:rFonts w:ascii="Times New Roman" w:hAnsi="Times New Roman"/>
          <w:color w:val="000000" w:themeColor="text1"/>
          <w:lang w:val="ru-RU"/>
        </w:rPr>
        <w:t xml:space="preserve"> (53,4 %)   непродовольственными.  Розничная торговая сеть сформирована из 57 магазинов и 24 киосков и павильонов. Объемы оборота розничной торговли и общественного питания имеют стабильную тенденцию роста.  </w:t>
      </w:r>
    </w:p>
    <w:p w:rsidR="00233116" w:rsidRPr="00233116" w:rsidRDefault="00233116" w:rsidP="00233116">
      <w:pPr>
        <w:spacing w:after="0" w:line="240" w:lineRule="auto"/>
        <w:jc w:val="both"/>
        <w:rPr>
          <w:rFonts w:ascii="Times New Roman" w:hAnsi="Times New Roman"/>
          <w:color w:val="000000" w:themeColor="text1"/>
          <w:lang w:val="ru-RU"/>
        </w:rPr>
      </w:pPr>
    </w:p>
    <w:p w:rsidR="00233116" w:rsidRPr="00233116" w:rsidRDefault="00233116" w:rsidP="00233116">
      <w:pPr>
        <w:spacing w:after="0" w:line="240" w:lineRule="auto"/>
        <w:ind w:firstLine="708"/>
        <w:jc w:val="both"/>
        <w:rPr>
          <w:rFonts w:ascii="Times New Roman" w:hAnsi="Times New Roman"/>
          <w:color w:val="000000" w:themeColor="text1"/>
          <w:lang w:val="ru-RU"/>
        </w:rPr>
      </w:pPr>
      <w:r w:rsidRPr="00233116">
        <w:rPr>
          <w:rFonts w:ascii="Times New Roman" w:hAnsi="Times New Roman"/>
          <w:color w:val="000000" w:themeColor="text1"/>
          <w:lang w:val="ru-RU"/>
        </w:rPr>
        <w:t>В связи с открытием сетевых магазинов, а так же сокращением населения, особенно в сельской местности,  рост розничного товарооборота райпо в 2017 году сократился по сравнению с предыдущим годом на 3,8 млн</w:t>
      </w:r>
      <w:proofErr w:type="gramStart"/>
      <w:r w:rsidRPr="00233116">
        <w:rPr>
          <w:rFonts w:ascii="Times New Roman" w:hAnsi="Times New Roman"/>
          <w:color w:val="000000" w:themeColor="text1"/>
          <w:lang w:val="ru-RU"/>
        </w:rPr>
        <w:t>.р</w:t>
      </w:r>
      <w:proofErr w:type="gramEnd"/>
      <w:r w:rsidRPr="00233116">
        <w:rPr>
          <w:rFonts w:ascii="Times New Roman" w:hAnsi="Times New Roman"/>
          <w:color w:val="000000" w:themeColor="text1"/>
          <w:lang w:val="ru-RU"/>
        </w:rPr>
        <w:t xml:space="preserve">уб или 1,2%  и составил 308,1 млн.руб. Доля розничного товарооборота  райпо в  обороте розничной торговли района  в 2017 году  составила 40%.  </w:t>
      </w:r>
    </w:p>
    <w:p w:rsidR="00233116" w:rsidRPr="00233116" w:rsidRDefault="00233116" w:rsidP="00233116">
      <w:pPr>
        <w:pStyle w:val="TimesNewRoman"/>
        <w:tabs>
          <w:tab w:val="left" w:pos="10343"/>
        </w:tabs>
        <w:spacing w:before="0" w:after="0"/>
        <w:rPr>
          <w:color w:val="000000" w:themeColor="text1"/>
          <w:sz w:val="22"/>
          <w:szCs w:val="22"/>
        </w:rPr>
      </w:pPr>
    </w:p>
    <w:p w:rsidR="00233116" w:rsidRPr="00233116" w:rsidRDefault="00233116" w:rsidP="00233116">
      <w:pPr>
        <w:pStyle w:val="aa"/>
        <w:spacing w:before="0" w:beforeAutospacing="0" w:after="0" w:afterAutospacing="0"/>
        <w:ind w:firstLine="709"/>
        <w:jc w:val="center"/>
        <w:rPr>
          <w:b/>
          <w:color w:val="000000" w:themeColor="text1"/>
          <w:sz w:val="22"/>
          <w:szCs w:val="22"/>
        </w:rPr>
      </w:pPr>
      <w:r w:rsidRPr="00233116">
        <w:rPr>
          <w:b/>
          <w:color w:val="000000" w:themeColor="text1"/>
          <w:sz w:val="22"/>
          <w:szCs w:val="22"/>
        </w:rPr>
        <w:t>Занятость и уровень жизни</w:t>
      </w:r>
    </w:p>
    <w:p w:rsidR="00233116" w:rsidRPr="00233116" w:rsidRDefault="00233116" w:rsidP="00233116">
      <w:pPr>
        <w:pStyle w:val="aa"/>
        <w:spacing w:before="0" w:beforeAutospacing="0" w:after="0" w:afterAutospacing="0"/>
        <w:ind w:firstLine="709"/>
        <w:jc w:val="both"/>
        <w:rPr>
          <w:color w:val="000000" w:themeColor="text1"/>
          <w:sz w:val="22"/>
          <w:szCs w:val="22"/>
        </w:rPr>
      </w:pPr>
      <w:r w:rsidRPr="00233116">
        <w:rPr>
          <w:color w:val="000000" w:themeColor="text1"/>
          <w:sz w:val="22"/>
          <w:szCs w:val="22"/>
        </w:rPr>
        <w:t>Численность занятых в экономике в 2017 году составила 1924 человека, что на 47 человек или на 2,4 %  меньше 2016 года. Наибольшее сокращение наблюдается в сельскохозяйственном производстве –19 человек, райпо -10 человек</w:t>
      </w:r>
      <w:proofErr w:type="gramStart"/>
      <w:r w:rsidRPr="00233116">
        <w:rPr>
          <w:color w:val="000000" w:themeColor="text1"/>
          <w:sz w:val="22"/>
          <w:szCs w:val="22"/>
        </w:rPr>
        <w:t xml:space="preserve"> ,</w:t>
      </w:r>
      <w:proofErr w:type="gramEnd"/>
      <w:r w:rsidRPr="00233116">
        <w:rPr>
          <w:color w:val="000000" w:themeColor="text1"/>
          <w:sz w:val="22"/>
          <w:szCs w:val="22"/>
        </w:rPr>
        <w:t xml:space="preserve"> учреждения образования-14 человек. </w:t>
      </w:r>
    </w:p>
    <w:p w:rsidR="00233116" w:rsidRPr="00233116" w:rsidRDefault="00233116" w:rsidP="00233116">
      <w:pPr>
        <w:pStyle w:val="aa"/>
        <w:tabs>
          <w:tab w:val="left" w:pos="10163"/>
          <w:tab w:val="left" w:pos="10343"/>
        </w:tabs>
        <w:spacing w:before="0" w:beforeAutospacing="0" w:after="0" w:afterAutospacing="0"/>
        <w:ind w:left="83" w:firstLine="709"/>
        <w:jc w:val="both"/>
        <w:rPr>
          <w:color w:val="000000" w:themeColor="text1"/>
          <w:sz w:val="22"/>
          <w:szCs w:val="22"/>
        </w:rPr>
      </w:pPr>
      <w:r w:rsidRPr="00233116">
        <w:rPr>
          <w:color w:val="000000" w:themeColor="text1"/>
          <w:sz w:val="22"/>
          <w:szCs w:val="22"/>
        </w:rPr>
        <w:t>Фонд оплаты труда в 2017 году составил  338,6 млн</w:t>
      </w:r>
      <w:proofErr w:type="gramStart"/>
      <w:r w:rsidRPr="00233116">
        <w:rPr>
          <w:color w:val="000000" w:themeColor="text1"/>
          <w:sz w:val="22"/>
          <w:szCs w:val="22"/>
        </w:rPr>
        <w:t>.р</w:t>
      </w:r>
      <w:proofErr w:type="gramEnd"/>
      <w:r w:rsidRPr="00233116">
        <w:rPr>
          <w:color w:val="000000" w:themeColor="text1"/>
          <w:sz w:val="22"/>
          <w:szCs w:val="22"/>
        </w:rPr>
        <w:t>уб, соответственно размер среднемесячной  заработной платы   составил 14666 руб,- рост 7,5 % к факту 2016 года.  Увеличение среднемесячной заработной платы произошло в основном  за счет увеличения с мая 2017 года заработной платы работникам бюджетной сферы.</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 На 01.01.2018 в центре занятости населения на учете состоял  101 безработный, уровень  безработицы составил 3,5%, это  такой же показатель, как и на 01.01. 2017 года.</w:t>
      </w:r>
    </w:p>
    <w:p w:rsidR="00233116" w:rsidRPr="00233116" w:rsidRDefault="00233116" w:rsidP="00233116">
      <w:pPr>
        <w:pStyle w:val="aa"/>
        <w:tabs>
          <w:tab w:val="left" w:pos="10163"/>
          <w:tab w:val="left" w:pos="10343"/>
        </w:tabs>
        <w:spacing w:before="0" w:beforeAutospacing="0" w:after="0" w:afterAutospacing="0"/>
        <w:ind w:left="83" w:firstLine="709"/>
        <w:jc w:val="center"/>
        <w:rPr>
          <w:b/>
          <w:color w:val="000000" w:themeColor="text1"/>
          <w:sz w:val="22"/>
          <w:szCs w:val="22"/>
        </w:rPr>
      </w:pPr>
      <w:r w:rsidRPr="00233116">
        <w:rPr>
          <w:b/>
          <w:color w:val="000000" w:themeColor="text1"/>
          <w:sz w:val="22"/>
          <w:szCs w:val="22"/>
        </w:rPr>
        <w:t>Инвестиции</w:t>
      </w:r>
    </w:p>
    <w:p w:rsidR="00233116" w:rsidRPr="00233116" w:rsidRDefault="00233116" w:rsidP="00233116">
      <w:pPr>
        <w:pStyle w:val="aa"/>
        <w:tabs>
          <w:tab w:val="left" w:pos="10257"/>
          <w:tab w:val="left" w:pos="10584"/>
        </w:tabs>
        <w:spacing w:before="0" w:beforeAutospacing="0" w:after="0" w:afterAutospacing="0"/>
        <w:ind w:firstLine="709"/>
        <w:jc w:val="both"/>
        <w:rPr>
          <w:color w:val="000000" w:themeColor="text1"/>
          <w:sz w:val="22"/>
          <w:szCs w:val="22"/>
        </w:rPr>
      </w:pPr>
      <w:r w:rsidRPr="00233116">
        <w:rPr>
          <w:color w:val="000000" w:themeColor="text1"/>
          <w:sz w:val="22"/>
          <w:szCs w:val="22"/>
        </w:rPr>
        <w:t>Объем инвестиций  за счет всех источников финансирования по крупным и средним предприятиям за 2017 год составил 7,618 млн</w:t>
      </w:r>
      <w:proofErr w:type="gramStart"/>
      <w:r w:rsidRPr="00233116">
        <w:rPr>
          <w:color w:val="000000" w:themeColor="text1"/>
          <w:sz w:val="22"/>
          <w:szCs w:val="22"/>
        </w:rPr>
        <w:t>.р</w:t>
      </w:r>
      <w:proofErr w:type="gramEnd"/>
      <w:r w:rsidRPr="00233116">
        <w:rPr>
          <w:color w:val="000000" w:themeColor="text1"/>
          <w:sz w:val="22"/>
          <w:szCs w:val="22"/>
        </w:rPr>
        <w:t>уб, что составляет 31,2 % к уровню  2016 году.  Значительное снижение произошло  из-за того что  в 2016 году был введен  в эксплуатацию магазин «Пятерочка» ООО "Агроторг" с объемом инвестиций на сумму 8,198 млн</w:t>
      </w:r>
      <w:proofErr w:type="gramStart"/>
      <w:r w:rsidRPr="00233116">
        <w:rPr>
          <w:color w:val="000000" w:themeColor="text1"/>
          <w:sz w:val="22"/>
          <w:szCs w:val="22"/>
        </w:rPr>
        <w:t>.р</w:t>
      </w:r>
      <w:proofErr w:type="gramEnd"/>
      <w:r w:rsidRPr="00233116">
        <w:rPr>
          <w:color w:val="000000" w:themeColor="text1"/>
          <w:sz w:val="22"/>
          <w:szCs w:val="22"/>
        </w:rPr>
        <w:t>уб (из котрых оборудование- 4,3 млн. руб и внутренние работы- 3,9 млн.руб) , в  сфере здравоохранения были введены в эксплуатацию   3 здания  ФАПов, построенные за счет средств областного бюджета в сумме 8,1 млн.руб , приобретена новая машина скорой помощи и оборудование для скорой помощи  за счет средств федерального бюджета в сумме 1,95 млн</w:t>
      </w:r>
      <w:proofErr w:type="gramStart"/>
      <w:r w:rsidRPr="00233116">
        <w:rPr>
          <w:color w:val="000000" w:themeColor="text1"/>
          <w:sz w:val="22"/>
          <w:szCs w:val="22"/>
        </w:rPr>
        <w:t>.р</w:t>
      </w:r>
      <w:proofErr w:type="gramEnd"/>
      <w:r w:rsidRPr="00233116">
        <w:rPr>
          <w:color w:val="000000" w:themeColor="text1"/>
          <w:sz w:val="22"/>
          <w:szCs w:val="22"/>
        </w:rPr>
        <w:t xml:space="preserve">уб ,  приобретены  аппарат ИВЛ  и инвентарь  за счет средств ФОМСа на сумму 1,1 млн.руб.  </w:t>
      </w:r>
    </w:p>
    <w:p w:rsidR="00233116" w:rsidRPr="00233116" w:rsidRDefault="00233116" w:rsidP="00233116">
      <w:pPr>
        <w:pStyle w:val="aa"/>
        <w:tabs>
          <w:tab w:val="left" w:pos="10257"/>
          <w:tab w:val="left" w:pos="10584"/>
        </w:tabs>
        <w:spacing w:before="0" w:beforeAutospacing="0" w:after="0" w:afterAutospacing="0"/>
        <w:ind w:firstLine="709"/>
        <w:jc w:val="both"/>
        <w:rPr>
          <w:color w:val="000000" w:themeColor="text1"/>
          <w:sz w:val="22"/>
          <w:szCs w:val="22"/>
        </w:rPr>
      </w:pPr>
      <w:r w:rsidRPr="00233116">
        <w:rPr>
          <w:color w:val="000000" w:themeColor="text1"/>
          <w:sz w:val="22"/>
          <w:szCs w:val="22"/>
        </w:rPr>
        <w:t>Объем инвестиций по полному кругу  предприятий за 2017 год составил  62,861 млн</w:t>
      </w:r>
      <w:proofErr w:type="gramStart"/>
      <w:r w:rsidRPr="00233116">
        <w:rPr>
          <w:color w:val="000000" w:themeColor="text1"/>
          <w:sz w:val="22"/>
          <w:szCs w:val="22"/>
        </w:rPr>
        <w:t>.р</w:t>
      </w:r>
      <w:proofErr w:type="gramEnd"/>
      <w:r w:rsidRPr="00233116">
        <w:rPr>
          <w:color w:val="000000" w:themeColor="text1"/>
          <w:sz w:val="22"/>
          <w:szCs w:val="22"/>
        </w:rPr>
        <w:t>уб.- что на 6,4 % больше  прошлого года.   Основная доля это приобретение сельскохозяйственной техники сельхозтоваропроизводителями ( 30 млн</w:t>
      </w:r>
      <w:proofErr w:type="gramStart"/>
      <w:r w:rsidRPr="00233116">
        <w:rPr>
          <w:color w:val="000000" w:themeColor="text1"/>
          <w:sz w:val="22"/>
          <w:szCs w:val="22"/>
        </w:rPr>
        <w:t>.р</w:t>
      </w:r>
      <w:proofErr w:type="gramEnd"/>
      <w:r w:rsidRPr="00233116">
        <w:rPr>
          <w:color w:val="000000" w:themeColor="text1"/>
          <w:sz w:val="22"/>
          <w:szCs w:val="22"/>
        </w:rPr>
        <w:t>уб) . Так же КФХ Клепцовым В.А введен в эксплуатацию  автономный модульный молочный завод   и приобретен молоковоз. Общий объем инвестиций по данному объекту составил  13,2 млн</w:t>
      </w:r>
      <w:proofErr w:type="gramStart"/>
      <w:r w:rsidRPr="00233116">
        <w:rPr>
          <w:color w:val="000000" w:themeColor="text1"/>
          <w:sz w:val="22"/>
          <w:szCs w:val="22"/>
        </w:rPr>
        <w:t>.р</w:t>
      </w:r>
      <w:proofErr w:type="gramEnd"/>
      <w:r w:rsidRPr="00233116">
        <w:rPr>
          <w:color w:val="000000" w:themeColor="text1"/>
          <w:sz w:val="22"/>
          <w:szCs w:val="22"/>
        </w:rPr>
        <w:t xml:space="preserve">уб из которых 7,9 млн.руб (60%)- грантовая поддержка и  5,3 млн.руб –собственные и заемные средства.     </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Бюджет Тужинского муниципального района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За последние пять лет отмечается незначительный, но рост </w:t>
      </w:r>
      <w:r w:rsidRPr="00233116">
        <w:rPr>
          <w:rFonts w:ascii="Times New Roman" w:hAnsi="Times New Roman"/>
          <w:b/>
          <w:lang w:val="ru-RU"/>
        </w:rPr>
        <w:t>доходов консолидированного бюджета</w:t>
      </w:r>
      <w:r w:rsidRPr="00233116">
        <w:rPr>
          <w:rFonts w:ascii="Times New Roman" w:hAnsi="Times New Roman"/>
          <w:lang w:val="ru-RU"/>
        </w:rPr>
        <w:t xml:space="preserve"> Тужинского муниципального района за счет проводимой работы по привлечению налоговых и неналоговых поступлений, работы по сокращению недоимки, а также работы, направленной на легализацию неформального рынка труда. За  2017 год проведено 16 заседаний рабочей группы по легализации налоговой базы в части убыточности предприятий, «теневой» заработной платы и 5 рейдовых проверок, где были заслушаны и проверены 56 работодателей. Дополнительные поступления НДФЛ за 9 месяцев 2017 год составили – 393 тыс</w:t>
      </w:r>
      <w:proofErr w:type="gramStart"/>
      <w:r w:rsidRPr="00233116">
        <w:rPr>
          <w:rFonts w:ascii="Times New Roman" w:hAnsi="Times New Roman"/>
          <w:lang w:val="ru-RU"/>
        </w:rPr>
        <w:t>.р</w:t>
      </w:r>
      <w:proofErr w:type="gramEnd"/>
      <w:r w:rsidRPr="00233116">
        <w:rPr>
          <w:rFonts w:ascii="Times New Roman" w:hAnsi="Times New Roman"/>
          <w:lang w:val="ru-RU"/>
        </w:rPr>
        <w:t>уб. так же дополнительно заключено 110 трудовых договоров  и зарегистрировались как И.П. 23 человека.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В общей структуре доходов</w:t>
      </w:r>
      <w:r w:rsidRPr="00233116">
        <w:rPr>
          <w:rFonts w:ascii="Times New Roman" w:hAnsi="Times New Roman"/>
          <w:b/>
          <w:lang w:val="ru-RU"/>
        </w:rPr>
        <w:t xml:space="preserve"> </w:t>
      </w:r>
      <w:r w:rsidRPr="00233116">
        <w:rPr>
          <w:rFonts w:ascii="Times New Roman" w:hAnsi="Times New Roman"/>
          <w:lang w:val="ru-RU"/>
        </w:rPr>
        <w:t>консолидированного бюджета собственные доходы за 2017 год  составили 26,5%, , или 43 млн. рублей.</w:t>
      </w:r>
    </w:p>
    <w:p w:rsidR="00233116" w:rsidRPr="00233116" w:rsidRDefault="00233116" w:rsidP="00233116">
      <w:pPr>
        <w:spacing w:after="0" w:line="240" w:lineRule="auto"/>
        <w:ind w:firstLine="709"/>
        <w:jc w:val="both"/>
        <w:rPr>
          <w:rFonts w:ascii="Times New Roman" w:hAnsi="Times New Roman"/>
          <w:lang w:val="ru-RU"/>
        </w:rPr>
      </w:pPr>
    </w:p>
    <w:p w:rsidR="00233116" w:rsidRPr="00233116" w:rsidRDefault="00233116" w:rsidP="00233116">
      <w:pPr>
        <w:autoSpaceDE w:val="0"/>
        <w:autoSpaceDN w:val="0"/>
        <w:adjustRightInd w:val="0"/>
        <w:spacing w:after="0" w:line="240" w:lineRule="auto"/>
        <w:ind w:firstLine="709"/>
        <w:jc w:val="both"/>
        <w:rPr>
          <w:rFonts w:ascii="Times New Roman" w:hAnsi="Times New Roman"/>
          <w:bCs/>
          <w:lang w:val="ru-RU"/>
        </w:rPr>
      </w:pPr>
      <w:r w:rsidRPr="00233116">
        <w:rPr>
          <w:rFonts w:ascii="Times New Roman" w:hAnsi="Times New Roman"/>
          <w:lang w:val="ru-RU"/>
        </w:rPr>
        <w:t>За 2017 года поступление доходов бюджета муниципального района составило 149,8 млн. рублей, или 100,1 % к плановым показателям, в том числе по налоговым и неналоговым доходам 31,9 млн</w:t>
      </w:r>
      <w:proofErr w:type="gramStart"/>
      <w:r w:rsidRPr="00233116">
        <w:rPr>
          <w:rFonts w:ascii="Times New Roman" w:hAnsi="Times New Roman"/>
          <w:lang w:val="ru-RU"/>
        </w:rPr>
        <w:t>.р</w:t>
      </w:r>
      <w:proofErr w:type="gramEnd"/>
      <w:r w:rsidRPr="00233116">
        <w:rPr>
          <w:rFonts w:ascii="Times New Roman" w:hAnsi="Times New Roman"/>
          <w:lang w:val="ru-RU"/>
        </w:rPr>
        <w:t xml:space="preserve">ублей (102,9%), по </w:t>
      </w:r>
      <w:r w:rsidRPr="00233116">
        <w:rPr>
          <w:rFonts w:ascii="Times New Roman" w:hAnsi="Times New Roman"/>
          <w:bCs/>
          <w:lang w:val="ru-RU"/>
        </w:rPr>
        <w:t>безвозмездным поступлениям – 117,8 млн.рублей (100%). По сравнению с 2016 года объем поступлений по собственным доходам увеличился на 3,1 млн</w:t>
      </w:r>
      <w:proofErr w:type="gramStart"/>
      <w:r w:rsidRPr="00233116">
        <w:rPr>
          <w:rFonts w:ascii="Times New Roman" w:hAnsi="Times New Roman"/>
          <w:bCs/>
          <w:lang w:val="ru-RU"/>
        </w:rPr>
        <w:t>.р</w:t>
      </w:r>
      <w:proofErr w:type="gramEnd"/>
      <w:r w:rsidRPr="00233116">
        <w:rPr>
          <w:rFonts w:ascii="Times New Roman" w:hAnsi="Times New Roman"/>
          <w:bCs/>
          <w:lang w:val="ru-RU"/>
        </w:rPr>
        <w:t xml:space="preserve">ублей. </w:t>
      </w:r>
    </w:p>
    <w:p w:rsidR="00233116" w:rsidRPr="00233116" w:rsidRDefault="00233116" w:rsidP="00233116">
      <w:pPr>
        <w:pStyle w:val="TimesNewRoman"/>
        <w:tabs>
          <w:tab w:val="left" w:pos="10343"/>
        </w:tabs>
        <w:spacing w:before="0" w:after="0"/>
        <w:rPr>
          <w:color w:val="000000" w:themeColor="text1"/>
          <w:sz w:val="22"/>
          <w:szCs w:val="22"/>
        </w:rPr>
      </w:pP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lastRenderedPageBreak/>
        <w:t>Бюджет Тужинского  муниципального района является социально ориентированным, большую часть расходов 55% , или 89,2 млн. рублей, составляют расходы на образование, культуру, социальную политику, физическую культуру и спорт.</w:t>
      </w:r>
    </w:p>
    <w:p w:rsidR="00233116" w:rsidRPr="00233116" w:rsidRDefault="00233116" w:rsidP="00233116">
      <w:pPr>
        <w:pStyle w:val="ae"/>
        <w:spacing w:after="0"/>
        <w:ind w:firstLine="709"/>
        <w:jc w:val="both"/>
        <w:rPr>
          <w:sz w:val="22"/>
          <w:szCs w:val="22"/>
        </w:rPr>
      </w:pPr>
      <w:r w:rsidRPr="00233116">
        <w:rPr>
          <w:sz w:val="22"/>
          <w:szCs w:val="22"/>
        </w:rPr>
        <w:t xml:space="preserve">Расходы по </w:t>
      </w:r>
      <w:r w:rsidRPr="00233116">
        <w:rPr>
          <w:b/>
          <w:sz w:val="22"/>
          <w:szCs w:val="22"/>
        </w:rPr>
        <w:t xml:space="preserve">разделу «Образование» </w:t>
      </w:r>
      <w:r w:rsidRPr="00233116">
        <w:rPr>
          <w:sz w:val="22"/>
          <w:szCs w:val="22"/>
        </w:rPr>
        <w:t>составили 65,3 млн</w:t>
      </w:r>
      <w:proofErr w:type="gramStart"/>
      <w:r w:rsidRPr="00233116">
        <w:rPr>
          <w:sz w:val="22"/>
          <w:szCs w:val="22"/>
        </w:rPr>
        <w:t>.р</w:t>
      </w:r>
      <w:proofErr w:type="gramEnd"/>
      <w:r w:rsidRPr="00233116">
        <w:rPr>
          <w:sz w:val="22"/>
          <w:szCs w:val="22"/>
        </w:rPr>
        <w:t>ублей или 99,7% к годовому плану и 40,2 % в структуре всех расходов бюджета, из них:</w:t>
      </w:r>
    </w:p>
    <w:p w:rsidR="00233116" w:rsidRPr="00233116" w:rsidRDefault="00233116" w:rsidP="00233116">
      <w:pPr>
        <w:pStyle w:val="ae"/>
        <w:spacing w:after="0"/>
        <w:ind w:firstLine="709"/>
        <w:jc w:val="both"/>
        <w:rPr>
          <w:sz w:val="22"/>
          <w:szCs w:val="22"/>
        </w:rPr>
      </w:pPr>
      <w:r w:rsidRPr="00233116">
        <w:rPr>
          <w:sz w:val="22"/>
          <w:szCs w:val="22"/>
        </w:rPr>
        <w:t xml:space="preserve">  - на дошкольное образование – 14,3 млн. руб., или 21,8 % от расходов по образованию; </w:t>
      </w:r>
    </w:p>
    <w:p w:rsidR="00233116" w:rsidRPr="00233116" w:rsidRDefault="00233116" w:rsidP="00233116">
      <w:pPr>
        <w:pStyle w:val="ae"/>
        <w:spacing w:after="0"/>
        <w:ind w:firstLine="709"/>
        <w:jc w:val="both"/>
        <w:rPr>
          <w:sz w:val="22"/>
          <w:szCs w:val="22"/>
        </w:rPr>
      </w:pPr>
      <w:r w:rsidRPr="00233116">
        <w:rPr>
          <w:sz w:val="22"/>
          <w:szCs w:val="22"/>
        </w:rPr>
        <w:t>-  на общее образование – 40,4 млн. руб., (61,8%);</w:t>
      </w:r>
    </w:p>
    <w:p w:rsidR="00233116" w:rsidRPr="00233116" w:rsidRDefault="00233116" w:rsidP="00233116">
      <w:pPr>
        <w:pStyle w:val="ae"/>
        <w:spacing w:after="0"/>
        <w:ind w:firstLine="709"/>
        <w:jc w:val="both"/>
        <w:rPr>
          <w:sz w:val="22"/>
          <w:szCs w:val="22"/>
        </w:rPr>
      </w:pPr>
      <w:r w:rsidRPr="00233116">
        <w:rPr>
          <w:sz w:val="22"/>
          <w:szCs w:val="22"/>
        </w:rPr>
        <w:t>- в области молодежной политики и оздоровление детей – 540,5 тыс. руб.(0,8%);</w:t>
      </w:r>
    </w:p>
    <w:p w:rsidR="00233116" w:rsidRPr="00233116" w:rsidRDefault="00233116" w:rsidP="00233116">
      <w:pPr>
        <w:pStyle w:val="ae"/>
        <w:spacing w:after="0"/>
        <w:ind w:firstLine="709"/>
        <w:jc w:val="both"/>
        <w:rPr>
          <w:sz w:val="22"/>
          <w:szCs w:val="22"/>
        </w:rPr>
      </w:pPr>
      <w:r w:rsidRPr="00233116">
        <w:rPr>
          <w:sz w:val="22"/>
          <w:szCs w:val="22"/>
        </w:rPr>
        <w:t xml:space="preserve">- по другим вопросам в области образования – 2,6 млн. руб.(3,9%). </w:t>
      </w:r>
    </w:p>
    <w:p w:rsidR="00233116" w:rsidRPr="00233116" w:rsidRDefault="00233116" w:rsidP="00233116">
      <w:pPr>
        <w:pStyle w:val="ae"/>
        <w:spacing w:after="0"/>
        <w:ind w:firstLine="709"/>
        <w:jc w:val="both"/>
        <w:rPr>
          <w:sz w:val="22"/>
          <w:szCs w:val="22"/>
          <w:highlight w:val="yellow"/>
        </w:rPr>
      </w:pPr>
      <w:r w:rsidRPr="00233116">
        <w:rPr>
          <w:sz w:val="22"/>
          <w:szCs w:val="22"/>
        </w:rPr>
        <w:t xml:space="preserve">Все расходы производились в рамках муниципальной программы «Развитие образования». </w:t>
      </w:r>
      <w:proofErr w:type="gramStart"/>
      <w:r w:rsidRPr="00233116">
        <w:rPr>
          <w:sz w:val="22"/>
          <w:szCs w:val="22"/>
        </w:rPr>
        <w:t>Получателями бюджетных средств являлись 10 муниципальных образовательных учреждений (5 образовательных школ, 2 детских дошкольных учреждения, 3 учреждения по внешкольной работе с детьми, в том числе одно бюджетное учреждение (Музыкальная школа).</w:t>
      </w:r>
      <w:proofErr w:type="gramEnd"/>
    </w:p>
    <w:p w:rsidR="00233116" w:rsidRPr="00233116" w:rsidRDefault="00233116" w:rsidP="00233116">
      <w:pPr>
        <w:pStyle w:val="ae"/>
        <w:spacing w:after="0"/>
        <w:ind w:firstLine="709"/>
        <w:jc w:val="both"/>
        <w:rPr>
          <w:color w:val="000000"/>
          <w:sz w:val="22"/>
          <w:szCs w:val="22"/>
        </w:rPr>
      </w:pPr>
      <w:r w:rsidRPr="00233116">
        <w:rPr>
          <w:sz w:val="22"/>
          <w:szCs w:val="22"/>
        </w:rPr>
        <w:t xml:space="preserve">Расходы по </w:t>
      </w:r>
      <w:r w:rsidRPr="00233116">
        <w:rPr>
          <w:b/>
          <w:sz w:val="22"/>
          <w:szCs w:val="22"/>
        </w:rPr>
        <w:t>разделу «Культура, кинематография»,</w:t>
      </w:r>
      <w:r w:rsidRPr="00233116">
        <w:rPr>
          <w:b/>
          <w:color w:val="FF0000"/>
          <w:sz w:val="22"/>
          <w:szCs w:val="22"/>
        </w:rPr>
        <w:t xml:space="preserve"> </w:t>
      </w:r>
      <w:r w:rsidRPr="00233116">
        <w:rPr>
          <w:color w:val="000000"/>
          <w:sz w:val="22"/>
          <w:szCs w:val="22"/>
        </w:rPr>
        <w:t>составили 13,1 млн</w:t>
      </w:r>
      <w:proofErr w:type="gramStart"/>
      <w:r w:rsidRPr="00233116">
        <w:rPr>
          <w:color w:val="000000"/>
          <w:sz w:val="22"/>
          <w:szCs w:val="22"/>
        </w:rPr>
        <w:t>.р</w:t>
      </w:r>
      <w:proofErr w:type="gramEnd"/>
      <w:r w:rsidRPr="00233116">
        <w:rPr>
          <w:color w:val="000000"/>
          <w:sz w:val="22"/>
          <w:szCs w:val="22"/>
        </w:rPr>
        <w:t>ублей или 100% годового плана и 8,6% в структуре всех расходов бюджета. Субсидии двум бюджетным учреждениям на выполнение муниципального задания составили 5,8 млн</w:t>
      </w:r>
      <w:proofErr w:type="gramStart"/>
      <w:r w:rsidRPr="00233116">
        <w:rPr>
          <w:color w:val="000000"/>
          <w:sz w:val="22"/>
          <w:szCs w:val="22"/>
        </w:rPr>
        <w:t>.р</w:t>
      </w:r>
      <w:proofErr w:type="gramEnd"/>
      <w:r w:rsidRPr="00233116">
        <w:rPr>
          <w:color w:val="000000"/>
          <w:sz w:val="22"/>
          <w:szCs w:val="22"/>
        </w:rPr>
        <w:t xml:space="preserve">ублей. </w:t>
      </w:r>
    </w:p>
    <w:p w:rsidR="00233116" w:rsidRPr="00233116" w:rsidRDefault="00233116" w:rsidP="00233116">
      <w:pPr>
        <w:pStyle w:val="ae"/>
        <w:spacing w:after="0"/>
        <w:ind w:firstLine="709"/>
        <w:jc w:val="both"/>
        <w:rPr>
          <w:sz w:val="22"/>
          <w:szCs w:val="22"/>
          <w:highlight w:val="yellow"/>
        </w:rPr>
      </w:pPr>
      <w:r w:rsidRPr="00233116">
        <w:rPr>
          <w:color w:val="000000"/>
          <w:sz w:val="22"/>
          <w:szCs w:val="22"/>
        </w:rPr>
        <w:t>Р</w:t>
      </w:r>
      <w:r w:rsidRPr="00233116">
        <w:rPr>
          <w:sz w:val="22"/>
          <w:szCs w:val="22"/>
        </w:rPr>
        <w:t xml:space="preserve">асходы бюджета производились в рамках муниципальной программы «Развитие культуры». </w:t>
      </w:r>
    </w:p>
    <w:p w:rsidR="00233116" w:rsidRPr="00233116" w:rsidRDefault="00233116" w:rsidP="00233116">
      <w:pPr>
        <w:pStyle w:val="ae"/>
        <w:spacing w:after="0"/>
        <w:ind w:firstLine="709"/>
        <w:jc w:val="both"/>
        <w:rPr>
          <w:sz w:val="22"/>
          <w:szCs w:val="22"/>
        </w:rPr>
      </w:pPr>
      <w:r w:rsidRPr="00233116">
        <w:rPr>
          <w:sz w:val="22"/>
          <w:szCs w:val="22"/>
        </w:rPr>
        <w:t xml:space="preserve">Расходы по </w:t>
      </w:r>
      <w:r w:rsidRPr="00233116">
        <w:rPr>
          <w:b/>
          <w:sz w:val="22"/>
          <w:szCs w:val="22"/>
        </w:rPr>
        <w:t>разделу «Социальная политика</w:t>
      </w:r>
      <w:r w:rsidRPr="00233116">
        <w:rPr>
          <w:sz w:val="22"/>
          <w:szCs w:val="22"/>
        </w:rPr>
        <w:t xml:space="preserve"> составили 10,7 млн</w:t>
      </w:r>
      <w:proofErr w:type="gramStart"/>
      <w:r w:rsidRPr="00233116">
        <w:rPr>
          <w:sz w:val="22"/>
          <w:szCs w:val="22"/>
        </w:rPr>
        <w:t>.р</w:t>
      </w:r>
      <w:proofErr w:type="gramEnd"/>
      <w:r w:rsidRPr="00233116">
        <w:rPr>
          <w:sz w:val="22"/>
          <w:szCs w:val="22"/>
        </w:rPr>
        <w:t xml:space="preserve">ублей или 99,9% годового плана, в структуре бюджета 7,1%. </w:t>
      </w:r>
    </w:p>
    <w:p w:rsidR="00233116" w:rsidRPr="00233116" w:rsidRDefault="00233116" w:rsidP="00233116">
      <w:pPr>
        <w:pStyle w:val="ae"/>
        <w:spacing w:after="0"/>
        <w:ind w:firstLine="709"/>
        <w:jc w:val="both"/>
        <w:rPr>
          <w:sz w:val="22"/>
          <w:szCs w:val="22"/>
        </w:rPr>
      </w:pPr>
      <w:r w:rsidRPr="00233116">
        <w:rPr>
          <w:sz w:val="22"/>
          <w:szCs w:val="22"/>
        </w:rPr>
        <w:t>Освоение плановых ассигнований производилось по следующим направлениям:</w:t>
      </w:r>
    </w:p>
    <w:p w:rsidR="00233116" w:rsidRPr="00233116" w:rsidRDefault="00233116" w:rsidP="00233116">
      <w:pPr>
        <w:pStyle w:val="ae"/>
        <w:spacing w:after="0"/>
        <w:ind w:firstLine="709"/>
        <w:jc w:val="both"/>
        <w:rPr>
          <w:sz w:val="22"/>
          <w:szCs w:val="22"/>
        </w:rPr>
      </w:pPr>
      <w:r w:rsidRPr="00233116">
        <w:rPr>
          <w:sz w:val="22"/>
          <w:szCs w:val="22"/>
        </w:rPr>
        <w:t>- пенсии за выслугу лет муниципальным служащим 1,1 млн</w:t>
      </w:r>
      <w:proofErr w:type="gramStart"/>
      <w:r w:rsidRPr="00233116">
        <w:rPr>
          <w:sz w:val="22"/>
          <w:szCs w:val="22"/>
        </w:rPr>
        <w:t>.р</w:t>
      </w:r>
      <w:proofErr w:type="gramEnd"/>
      <w:r w:rsidRPr="00233116">
        <w:rPr>
          <w:sz w:val="22"/>
          <w:szCs w:val="22"/>
        </w:rPr>
        <w:t>ублей;</w:t>
      </w:r>
    </w:p>
    <w:p w:rsidR="00233116" w:rsidRPr="00233116" w:rsidRDefault="00233116" w:rsidP="00233116">
      <w:pPr>
        <w:pStyle w:val="ae"/>
        <w:spacing w:after="0"/>
        <w:ind w:firstLine="709"/>
        <w:jc w:val="both"/>
        <w:rPr>
          <w:sz w:val="22"/>
          <w:szCs w:val="22"/>
        </w:rPr>
      </w:pPr>
      <w:r w:rsidRPr="00233116">
        <w:rPr>
          <w:sz w:val="22"/>
          <w:szCs w:val="22"/>
        </w:rPr>
        <w:t>- социальное обеспечение населения (субвенции из областного бюджета) 2,7 млн</w:t>
      </w:r>
      <w:proofErr w:type="gramStart"/>
      <w:r w:rsidRPr="00233116">
        <w:rPr>
          <w:sz w:val="22"/>
          <w:szCs w:val="22"/>
        </w:rPr>
        <w:t>.р</w:t>
      </w:r>
      <w:proofErr w:type="gramEnd"/>
      <w:r w:rsidRPr="00233116">
        <w:rPr>
          <w:sz w:val="22"/>
          <w:szCs w:val="22"/>
        </w:rPr>
        <w:t>ублей,</w:t>
      </w:r>
    </w:p>
    <w:p w:rsidR="00233116" w:rsidRPr="00233116" w:rsidRDefault="00233116" w:rsidP="00233116">
      <w:pPr>
        <w:pStyle w:val="ae"/>
        <w:spacing w:after="0"/>
        <w:ind w:firstLine="709"/>
        <w:jc w:val="both"/>
        <w:rPr>
          <w:sz w:val="22"/>
          <w:szCs w:val="22"/>
        </w:rPr>
      </w:pPr>
      <w:r w:rsidRPr="00233116">
        <w:rPr>
          <w:sz w:val="22"/>
          <w:szCs w:val="22"/>
        </w:rPr>
        <w:t>- на охрану семьи и детства 6,9 млн</w:t>
      </w:r>
      <w:proofErr w:type="gramStart"/>
      <w:r w:rsidRPr="00233116">
        <w:rPr>
          <w:sz w:val="22"/>
          <w:szCs w:val="22"/>
        </w:rPr>
        <w:t>.р</w:t>
      </w:r>
      <w:proofErr w:type="gramEnd"/>
      <w:r w:rsidRPr="00233116">
        <w:rPr>
          <w:sz w:val="22"/>
          <w:szCs w:val="22"/>
        </w:rPr>
        <w:t>ублей</w:t>
      </w:r>
    </w:p>
    <w:p w:rsidR="00233116" w:rsidRPr="00233116" w:rsidRDefault="00233116" w:rsidP="00233116">
      <w:pPr>
        <w:pStyle w:val="ae"/>
        <w:spacing w:after="0"/>
        <w:ind w:firstLine="709"/>
        <w:jc w:val="both"/>
        <w:rPr>
          <w:sz w:val="22"/>
          <w:szCs w:val="22"/>
        </w:rPr>
      </w:pPr>
      <w:r w:rsidRPr="00233116">
        <w:rPr>
          <w:sz w:val="22"/>
          <w:szCs w:val="22"/>
        </w:rPr>
        <w:t xml:space="preserve">Расходы по </w:t>
      </w:r>
      <w:r w:rsidRPr="00233116">
        <w:rPr>
          <w:b/>
          <w:sz w:val="22"/>
          <w:szCs w:val="22"/>
        </w:rPr>
        <w:t xml:space="preserve">разделу «Физическая культура и спорт» </w:t>
      </w:r>
      <w:r w:rsidRPr="00233116">
        <w:rPr>
          <w:sz w:val="22"/>
          <w:szCs w:val="22"/>
        </w:rPr>
        <w:t>составили 1546,1 тыс</w:t>
      </w:r>
      <w:proofErr w:type="gramStart"/>
      <w:r w:rsidRPr="00233116">
        <w:rPr>
          <w:sz w:val="22"/>
          <w:szCs w:val="22"/>
        </w:rPr>
        <w:t>.р</w:t>
      </w:r>
      <w:proofErr w:type="gramEnd"/>
      <w:r w:rsidRPr="00233116">
        <w:rPr>
          <w:sz w:val="22"/>
          <w:szCs w:val="22"/>
        </w:rPr>
        <w:t>ублей или 100% к плану, в структуре бюджета 1,02%, в том числе:</w:t>
      </w:r>
    </w:p>
    <w:p w:rsidR="00233116" w:rsidRPr="00233116" w:rsidRDefault="00233116" w:rsidP="00233116">
      <w:pPr>
        <w:pStyle w:val="ae"/>
        <w:spacing w:after="0"/>
        <w:ind w:firstLine="709"/>
        <w:jc w:val="both"/>
        <w:rPr>
          <w:sz w:val="22"/>
          <w:szCs w:val="22"/>
        </w:rPr>
      </w:pPr>
      <w:r w:rsidRPr="00233116">
        <w:rPr>
          <w:sz w:val="22"/>
          <w:szCs w:val="22"/>
        </w:rPr>
        <w:t>- 1503,6 тыс</w:t>
      </w:r>
      <w:proofErr w:type="gramStart"/>
      <w:r w:rsidRPr="00233116">
        <w:rPr>
          <w:sz w:val="22"/>
          <w:szCs w:val="22"/>
        </w:rPr>
        <w:t>.р</w:t>
      </w:r>
      <w:proofErr w:type="gramEnd"/>
      <w:r w:rsidRPr="00233116">
        <w:rPr>
          <w:sz w:val="22"/>
          <w:szCs w:val="22"/>
        </w:rPr>
        <w:t>ублей по инвестиционной программе местных инициатив развития общественной инфраструктуры – проект по реконструкции стадиона «Олимп-Арена пгт Тужа» ;</w:t>
      </w:r>
    </w:p>
    <w:p w:rsidR="00233116" w:rsidRPr="00233116" w:rsidRDefault="00233116" w:rsidP="00233116">
      <w:pPr>
        <w:pStyle w:val="ae"/>
        <w:spacing w:after="0"/>
        <w:ind w:firstLine="709"/>
        <w:jc w:val="both"/>
        <w:rPr>
          <w:sz w:val="22"/>
          <w:szCs w:val="22"/>
        </w:rPr>
      </w:pPr>
      <w:r w:rsidRPr="00233116">
        <w:rPr>
          <w:sz w:val="22"/>
          <w:szCs w:val="22"/>
        </w:rPr>
        <w:t>- 42,5 тыс</w:t>
      </w:r>
      <w:proofErr w:type="gramStart"/>
      <w:r w:rsidRPr="00233116">
        <w:rPr>
          <w:sz w:val="22"/>
          <w:szCs w:val="22"/>
        </w:rPr>
        <w:t>.р</w:t>
      </w:r>
      <w:proofErr w:type="gramEnd"/>
      <w:r w:rsidRPr="00233116">
        <w:rPr>
          <w:sz w:val="22"/>
          <w:szCs w:val="22"/>
        </w:rPr>
        <w:t>ублей на проведение мероприятий межрайонного значения.</w:t>
      </w:r>
    </w:p>
    <w:p w:rsidR="00233116" w:rsidRPr="00233116" w:rsidRDefault="00233116" w:rsidP="00233116">
      <w:pPr>
        <w:pStyle w:val="ae"/>
        <w:spacing w:after="0"/>
        <w:ind w:firstLine="709"/>
        <w:jc w:val="both"/>
        <w:rPr>
          <w:sz w:val="22"/>
          <w:szCs w:val="22"/>
        </w:rPr>
      </w:pPr>
      <w:r w:rsidRPr="00233116">
        <w:rPr>
          <w:sz w:val="22"/>
          <w:szCs w:val="22"/>
        </w:rPr>
        <w:t xml:space="preserve">Расходы по </w:t>
      </w:r>
      <w:r w:rsidRPr="00233116">
        <w:rPr>
          <w:b/>
          <w:sz w:val="22"/>
          <w:szCs w:val="22"/>
        </w:rPr>
        <w:t>разделу «Обслуживание государственного и муниципального долга»</w:t>
      </w:r>
      <w:r w:rsidRPr="00233116">
        <w:rPr>
          <w:sz w:val="22"/>
          <w:szCs w:val="22"/>
        </w:rPr>
        <w:t xml:space="preserve"> составили 1,5 млн</w:t>
      </w:r>
      <w:proofErr w:type="gramStart"/>
      <w:r w:rsidRPr="00233116">
        <w:rPr>
          <w:sz w:val="22"/>
          <w:szCs w:val="22"/>
        </w:rPr>
        <w:t>.р</w:t>
      </w:r>
      <w:proofErr w:type="gramEnd"/>
      <w:r w:rsidRPr="00233116">
        <w:rPr>
          <w:sz w:val="22"/>
          <w:szCs w:val="22"/>
        </w:rPr>
        <w:t>ублей или 99,6% от плана, что на 749,7 тыс. рублей меньше уровня прошлого года.</w:t>
      </w:r>
    </w:p>
    <w:p w:rsidR="00233116" w:rsidRPr="00233116" w:rsidRDefault="00233116" w:rsidP="00233116">
      <w:pPr>
        <w:pStyle w:val="ae"/>
        <w:spacing w:after="0"/>
        <w:ind w:firstLine="709"/>
        <w:jc w:val="both"/>
        <w:rPr>
          <w:sz w:val="22"/>
          <w:szCs w:val="22"/>
        </w:rPr>
      </w:pPr>
      <w:r w:rsidRPr="00233116">
        <w:rPr>
          <w:sz w:val="22"/>
          <w:szCs w:val="22"/>
        </w:rPr>
        <w:t xml:space="preserve">Расходы по </w:t>
      </w:r>
      <w:r w:rsidRPr="00233116">
        <w:rPr>
          <w:b/>
          <w:sz w:val="22"/>
          <w:szCs w:val="22"/>
        </w:rPr>
        <w:t>разделу «Межбюджетные трансферты общего характера бюджетам Российской Федерации и муниципальным образованиям»</w:t>
      </w:r>
      <w:r w:rsidRPr="00233116">
        <w:rPr>
          <w:sz w:val="22"/>
          <w:szCs w:val="22"/>
        </w:rPr>
        <w:t xml:space="preserve"> составили 10,9 млн</w:t>
      </w:r>
      <w:proofErr w:type="gramStart"/>
      <w:r w:rsidRPr="00233116">
        <w:rPr>
          <w:sz w:val="22"/>
          <w:szCs w:val="22"/>
        </w:rPr>
        <w:t>.р</w:t>
      </w:r>
      <w:proofErr w:type="gramEnd"/>
      <w:r w:rsidRPr="00233116">
        <w:rPr>
          <w:sz w:val="22"/>
          <w:szCs w:val="22"/>
        </w:rPr>
        <w:t>ублей или 100% к плану, в том числе:</w:t>
      </w:r>
    </w:p>
    <w:p w:rsidR="00233116" w:rsidRPr="00233116" w:rsidRDefault="00233116" w:rsidP="00233116">
      <w:pPr>
        <w:pStyle w:val="ae"/>
        <w:spacing w:after="0"/>
        <w:ind w:firstLine="709"/>
        <w:jc w:val="both"/>
        <w:rPr>
          <w:sz w:val="22"/>
          <w:szCs w:val="22"/>
        </w:rPr>
      </w:pPr>
      <w:r w:rsidRPr="00233116">
        <w:rPr>
          <w:sz w:val="22"/>
          <w:szCs w:val="22"/>
        </w:rPr>
        <w:t>- дотации на выравнивание бюджетной обеспеченности поселений за счет  средств областного бюджета  1113,0 тыс</w:t>
      </w:r>
      <w:proofErr w:type="gramStart"/>
      <w:r w:rsidRPr="00233116">
        <w:rPr>
          <w:sz w:val="22"/>
          <w:szCs w:val="22"/>
        </w:rPr>
        <w:t>.р</w:t>
      </w:r>
      <w:proofErr w:type="gramEnd"/>
      <w:r w:rsidRPr="00233116">
        <w:rPr>
          <w:sz w:val="22"/>
          <w:szCs w:val="22"/>
        </w:rPr>
        <w:t>ублей;</w:t>
      </w:r>
    </w:p>
    <w:p w:rsidR="00233116" w:rsidRPr="00233116" w:rsidRDefault="00233116" w:rsidP="00233116">
      <w:pPr>
        <w:pStyle w:val="ae"/>
        <w:spacing w:after="0"/>
        <w:ind w:firstLine="709"/>
        <w:jc w:val="both"/>
        <w:rPr>
          <w:sz w:val="22"/>
          <w:szCs w:val="22"/>
        </w:rPr>
      </w:pPr>
      <w:r w:rsidRPr="00233116">
        <w:rPr>
          <w:sz w:val="22"/>
          <w:szCs w:val="22"/>
        </w:rPr>
        <w:t>-  иные межбюджетные трансферты 9808,7 тыс</w:t>
      </w:r>
      <w:proofErr w:type="gramStart"/>
      <w:r w:rsidRPr="00233116">
        <w:rPr>
          <w:sz w:val="22"/>
          <w:szCs w:val="22"/>
        </w:rPr>
        <w:t>.р</w:t>
      </w:r>
      <w:proofErr w:type="gramEnd"/>
      <w:r w:rsidRPr="00233116">
        <w:rPr>
          <w:sz w:val="22"/>
          <w:szCs w:val="22"/>
        </w:rPr>
        <w:t>ублей.</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Также хочется отметить, что в 2016 году всеми муниципальными учреждениями района на 100% было выполнено муниципальное задание на оказание муниципальных услуг (выполнение работ).</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В 2017 году своевременно и в полном объеме обеспечены действующие социальные обязательства и выплата заработной платы работникам бюджетной сферы</w:t>
      </w:r>
    </w:p>
    <w:p w:rsidR="00233116" w:rsidRPr="00233116" w:rsidRDefault="00233116" w:rsidP="00233116">
      <w:pPr>
        <w:spacing w:after="0" w:line="240" w:lineRule="auto"/>
        <w:ind w:firstLine="709"/>
        <w:jc w:val="both"/>
        <w:rPr>
          <w:rFonts w:ascii="Times New Roman" w:hAnsi="Times New Roman"/>
          <w:lang w:val="ru-RU"/>
        </w:rPr>
      </w:pP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Кредиторская задолженность по консолидированному бюджету за 2017 года составила 14,1 млн</w:t>
      </w:r>
      <w:proofErr w:type="gramStart"/>
      <w:r w:rsidRPr="00233116">
        <w:rPr>
          <w:rFonts w:ascii="Times New Roman" w:hAnsi="Times New Roman"/>
          <w:lang w:val="ru-RU"/>
        </w:rPr>
        <w:t>.р</w:t>
      </w:r>
      <w:proofErr w:type="gramEnd"/>
      <w:r w:rsidRPr="00233116">
        <w:rPr>
          <w:rFonts w:ascii="Times New Roman" w:hAnsi="Times New Roman"/>
          <w:lang w:val="ru-RU"/>
        </w:rPr>
        <w:t xml:space="preserve">ублей, </w:t>
      </w:r>
      <w:r w:rsidRPr="00233116">
        <w:rPr>
          <w:rFonts w:ascii="Times New Roman" w:hAnsi="Times New Roman"/>
          <w:bCs/>
          <w:lang w:val="ru-RU"/>
        </w:rPr>
        <w:t xml:space="preserve">по сравнению с 2016 года кредиторская задолженность снизилась на 16,6 %, или на 2,8 млн. рублей, в том числе по муниципальному району -  на 2,1 млн. рублей, по поселениям – на 728,9 тыс. рублей.  </w:t>
      </w:r>
    </w:p>
    <w:p w:rsidR="00233116" w:rsidRPr="00233116" w:rsidRDefault="00233116" w:rsidP="00233116">
      <w:pPr>
        <w:spacing w:after="0" w:line="240" w:lineRule="auto"/>
        <w:ind w:firstLine="709"/>
        <w:jc w:val="both"/>
        <w:rPr>
          <w:rFonts w:ascii="Times New Roman" w:hAnsi="Times New Roman"/>
          <w:i/>
          <w:lang w:val="ru-RU"/>
        </w:rPr>
      </w:pPr>
      <w:r w:rsidRPr="00233116">
        <w:rPr>
          <w:rFonts w:ascii="Times New Roman" w:hAnsi="Times New Roman"/>
          <w:lang w:val="ru-RU"/>
        </w:rPr>
        <w:t xml:space="preserve">Просроченная кредиторская задолженность по бюджету муниципального района и просроченные долговые обязательства района за 2017 год составляют 3374,3 тыс. рублей </w:t>
      </w:r>
      <w:r w:rsidRPr="00233116">
        <w:rPr>
          <w:rFonts w:ascii="Times New Roman" w:hAnsi="Times New Roman"/>
          <w:i/>
          <w:lang w:val="ru-RU"/>
        </w:rPr>
        <w:t>(налоги за ноябрь, налог на имущество за 2 и 3 квартал)</w:t>
      </w:r>
    </w:p>
    <w:p w:rsidR="00233116" w:rsidRPr="00233116" w:rsidRDefault="00233116" w:rsidP="00233116">
      <w:pPr>
        <w:autoSpaceDE w:val="0"/>
        <w:autoSpaceDN w:val="0"/>
        <w:adjustRightInd w:val="0"/>
        <w:spacing w:after="0" w:line="240" w:lineRule="auto"/>
        <w:ind w:firstLine="709"/>
        <w:jc w:val="both"/>
        <w:rPr>
          <w:rFonts w:ascii="Times New Roman" w:hAnsi="Times New Roman"/>
          <w:bCs/>
          <w:lang w:val="ru-RU"/>
        </w:rPr>
      </w:pPr>
      <w:r w:rsidRPr="00233116">
        <w:rPr>
          <w:rFonts w:ascii="Times New Roman" w:hAnsi="Times New Roman"/>
          <w:bCs/>
          <w:lang w:val="ru-RU"/>
        </w:rPr>
        <w:t>Согласно налоговой отчетности недоимка по налоговым платежам в консолидированный бюджет района за 2017 год составила   3</w:t>
      </w:r>
      <w:r w:rsidRPr="00233116">
        <w:rPr>
          <w:rFonts w:ascii="Times New Roman" w:hAnsi="Times New Roman"/>
          <w:bCs/>
        </w:rPr>
        <w:t> </w:t>
      </w:r>
      <w:r w:rsidRPr="00233116">
        <w:rPr>
          <w:rFonts w:ascii="Times New Roman" w:hAnsi="Times New Roman"/>
          <w:bCs/>
          <w:lang w:val="ru-RU"/>
        </w:rPr>
        <w:t>783,7 тыс. рублей и по сравнению с началом текущего года  уменьшилась на 33,3 % или на 1</w:t>
      </w:r>
      <w:r w:rsidRPr="00233116">
        <w:rPr>
          <w:rFonts w:ascii="Times New Roman" w:hAnsi="Times New Roman"/>
          <w:bCs/>
        </w:rPr>
        <w:t> </w:t>
      </w:r>
      <w:r w:rsidRPr="00233116">
        <w:rPr>
          <w:rFonts w:ascii="Times New Roman" w:hAnsi="Times New Roman"/>
          <w:bCs/>
          <w:lang w:val="ru-RU"/>
        </w:rPr>
        <w:t>108,4 тыс. рублей,  Наибольшая задолженность составляет  по  транспортному налогу -1 127 тыс</w:t>
      </w:r>
      <w:proofErr w:type="gramStart"/>
      <w:r w:rsidRPr="00233116">
        <w:rPr>
          <w:rFonts w:ascii="Times New Roman" w:hAnsi="Times New Roman"/>
          <w:bCs/>
          <w:lang w:val="ru-RU"/>
        </w:rPr>
        <w:t>.р</w:t>
      </w:r>
      <w:proofErr w:type="gramEnd"/>
      <w:r w:rsidRPr="00233116">
        <w:rPr>
          <w:rFonts w:ascii="Times New Roman" w:hAnsi="Times New Roman"/>
          <w:bCs/>
          <w:lang w:val="ru-RU"/>
        </w:rPr>
        <w:t>уб  ( 29,8 % в общем объеме недоимки),  по сравнению с началом года она сократилась на 1 383,5 тыс</w:t>
      </w:r>
      <w:proofErr w:type="gramStart"/>
      <w:r w:rsidRPr="00233116">
        <w:rPr>
          <w:rFonts w:ascii="Times New Roman" w:hAnsi="Times New Roman"/>
          <w:bCs/>
          <w:lang w:val="ru-RU"/>
        </w:rPr>
        <w:t>.р</w:t>
      </w:r>
      <w:proofErr w:type="gramEnd"/>
      <w:r w:rsidRPr="00233116">
        <w:rPr>
          <w:rFonts w:ascii="Times New Roman" w:hAnsi="Times New Roman"/>
          <w:bCs/>
          <w:lang w:val="ru-RU"/>
        </w:rPr>
        <w:t>уб или  на 55 %, и  налогу на имущество организаций – 1 536 тыс.руб ( 41 % в общем объеме недоимки). Администрациями района и  поселений  проведена значительная работа по сокращению недоимки:</w:t>
      </w:r>
    </w:p>
    <w:p w:rsidR="00233116" w:rsidRPr="00233116" w:rsidRDefault="00233116" w:rsidP="00233116">
      <w:pPr>
        <w:autoSpaceDE w:val="0"/>
        <w:autoSpaceDN w:val="0"/>
        <w:adjustRightInd w:val="0"/>
        <w:spacing w:after="0" w:line="240" w:lineRule="auto"/>
        <w:ind w:firstLine="709"/>
        <w:jc w:val="both"/>
        <w:rPr>
          <w:rFonts w:ascii="Times New Roman" w:hAnsi="Times New Roman"/>
          <w:bCs/>
          <w:lang w:val="ru-RU"/>
        </w:rPr>
      </w:pPr>
      <w:r w:rsidRPr="00233116">
        <w:rPr>
          <w:rFonts w:ascii="Times New Roman" w:hAnsi="Times New Roman"/>
          <w:bCs/>
          <w:lang w:val="ru-RU"/>
        </w:rPr>
        <w:t>-проводились подворные обходы граждан, имеющих задолженность по имущественным налогам;</w:t>
      </w:r>
    </w:p>
    <w:p w:rsidR="00233116" w:rsidRPr="00233116" w:rsidRDefault="00233116" w:rsidP="00233116">
      <w:pPr>
        <w:autoSpaceDE w:val="0"/>
        <w:autoSpaceDN w:val="0"/>
        <w:adjustRightInd w:val="0"/>
        <w:spacing w:after="0" w:line="240" w:lineRule="auto"/>
        <w:ind w:firstLine="709"/>
        <w:jc w:val="both"/>
        <w:rPr>
          <w:rFonts w:ascii="Times New Roman" w:hAnsi="Times New Roman"/>
          <w:bCs/>
          <w:lang w:val="ru-RU"/>
        </w:rPr>
      </w:pPr>
      <w:r w:rsidRPr="00233116">
        <w:rPr>
          <w:rFonts w:ascii="Times New Roman" w:hAnsi="Times New Roman"/>
          <w:bCs/>
          <w:lang w:val="ru-RU"/>
        </w:rPr>
        <w:t>-граждане и организации, имеющие задолженность, приглашались на заседания комиссий по обеспечению поступления налоговых и неналоговых доходов в бюджет;</w:t>
      </w:r>
    </w:p>
    <w:p w:rsidR="00233116" w:rsidRPr="00233116" w:rsidRDefault="00233116" w:rsidP="00233116">
      <w:pPr>
        <w:autoSpaceDE w:val="0"/>
        <w:autoSpaceDN w:val="0"/>
        <w:adjustRightInd w:val="0"/>
        <w:spacing w:after="0" w:line="240" w:lineRule="auto"/>
        <w:ind w:firstLine="709"/>
        <w:jc w:val="both"/>
        <w:rPr>
          <w:rFonts w:ascii="Times New Roman" w:hAnsi="Times New Roman"/>
          <w:bCs/>
          <w:lang w:val="ru-RU"/>
        </w:rPr>
      </w:pPr>
      <w:r w:rsidRPr="00233116">
        <w:rPr>
          <w:rFonts w:ascii="Times New Roman" w:hAnsi="Times New Roman"/>
          <w:bCs/>
          <w:lang w:val="ru-RU"/>
        </w:rPr>
        <w:lastRenderedPageBreak/>
        <w:t xml:space="preserve">-направлялись письма </w:t>
      </w:r>
      <w:proofErr w:type="gramStart"/>
      <w:r w:rsidRPr="00233116">
        <w:rPr>
          <w:rFonts w:ascii="Times New Roman" w:hAnsi="Times New Roman"/>
          <w:bCs/>
          <w:lang w:val="ru-RU"/>
        </w:rPr>
        <w:t>в</w:t>
      </w:r>
      <w:proofErr w:type="gramEnd"/>
      <w:r w:rsidRPr="00233116">
        <w:rPr>
          <w:rFonts w:ascii="Times New Roman" w:hAnsi="Times New Roman"/>
          <w:bCs/>
          <w:lang w:val="ru-RU"/>
        </w:rPr>
        <w:t xml:space="preserve"> МРИ ФНС №5 </w:t>
      </w:r>
      <w:proofErr w:type="gramStart"/>
      <w:r w:rsidRPr="00233116">
        <w:rPr>
          <w:rFonts w:ascii="Times New Roman" w:hAnsi="Times New Roman"/>
          <w:bCs/>
          <w:lang w:val="ru-RU"/>
        </w:rPr>
        <w:t>по</w:t>
      </w:r>
      <w:proofErr w:type="gramEnd"/>
      <w:r w:rsidRPr="00233116">
        <w:rPr>
          <w:rFonts w:ascii="Times New Roman" w:hAnsi="Times New Roman"/>
          <w:bCs/>
          <w:lang w:val="ru-RU"/>
        </w:rPr>
        <w:t xml:space="preserve"> Кировской области с  просьбами списания задолженности, невозможной к взысканию, и уточнению задолженности;</w:t>
      </w:r>
    </w:p>
    <w:p w:rsidR="00233116" w:rsidRPr="00233116" w:rsidRDefault="00233116" w:rsidP="00233116">
      <w:pPr>
        <w:autoSpaceDE w:val="0"/>
        <w:autoSpaceDN w:val="0"/>
        <w:adjustRightInd w:val="0"/>
        <w:spacing w:after="0" w:line="240" w:lineRule="auto"/>
        <w:ind w:firstLine="709"/>
        <w:jc w:val="both"/>
        <w:rPr>
          <w:rFonts w:ascii="Times New Roman" w:hAnsi="Times New Roman"/>
          <w:bCs/>
          <w:lang w:val="ru-RU"/>
        </w:rPr>
      </w:pPr>
      <w:r w:rsidRPr="00233116">
        <w:rPr>
          <w:rFonts w:ascii="Times New Roman" w:hAnsi="Times New Roman"/>
          <w:bCs/>
          <w:lang w:val="ru-RU"/>
        </w:rPr>
        <w:t xml:space="preserve">-направлялись письма работодателям о необходимости  погашения задолженности по налогам  членами их трудовых коллективов. </w:t>
      </w:r>
    </w:p>
    <w:p w:rsidR="00233116" w:rsidRPr="00233116" w:rsidRDefault="00233116" w:rsidP="00233116">
      <w:pPr>
        <w:spacing w:after="0" w:line="240" w:lineRule="auto"/>
        <w:ind w:firstLine="709"/>
        <w:jc w:val="both"/>
        <w:rPr>
          <w:rFonts w:ascii="Times New Roman" w:hAnsi="Times New Roman"/>
          <w:lang w:val="ru-RU"/>
        </w:rPr>
      </w:pP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Муниципальный долг Тужинского района  за 2017 год составил  14,4 млн. рублей (1,5 млн. рублей бюджетный кредит, 12,9 млн. рублей банковский кредит под 9% годовых). За 2017 года привлечено кредитов кредитных организаций на сумму 12,9 млн. рублей, погашено кредитов кредитным организациям 12,9 млн. рублей. По отношению к собственным доходам муниципальный долг составляет 45%.</w:t>
      </w:r>
    </w:p>
    <w:p w:rsidR="00233116" w:rsidRPr="00233116" w:rsidRDefault="00233116" w:rsidP="00233116">
      <w:pPr>
        <w:spacing w:after="0" w:line="240" w:lineRule="auto"/>
        <w:ind w:firstLine="709"/>
        <w:rPr>
          <w:rFonts w:ascii="Times New Roman" w:hAnsi="Times New Roman"/>
          <w:lang w:val="ru-RU"/>
        </w:rPr>
      </w:pPr>
      <w:r w:rsidRPr="00233116">
        <w:rPr>
          <w:rFonts w:ascii="Times New Roman" w:hAnsi="Times New Roman"/>
          <w:lang w:val="ru-RU"/>
        </w:rPr>
        <w:t xml:space="preserve"> В сравнении с 2016 годом уровень муниципального долга не изменился.</w:t>
      </w:r>
    </w:p>
    <w:p w:rsidR="00233116" w:rsidRDefault="00233116" w:rsidP="00233116">
      <w:pPr>
        <w:pStyle w:val="TimesNewRoman"/>
        <w:tabs>
          <w:tab w:val="left" w:pos="10343"/>
        </w:tabs>
        <w:spacing w:before="0" w:after="0"/>
        <w:rPr>
          <w:color w:val="000000" w:themeColor="text1"/>
          <w:sz w:val="22"/>
          <w:szCs w:val="22"/>
        </w:rPr>
      </w:pPr>
    </w:p>
    <w:p w:rsidR="00233116" w:rsidRDefault="00233116" w:rsidP="00233116">
      <w:pPr>
        <w:pStyle w:val="aa"/>
        <w:spacing w:before="0" w:beforeAutospacing="0" w:after="0" w:afterAutospacing="0"/>
        <w:ind w:firstLine="709"/>
        <w:jc w:val="center"/>
        <w:rPr>
          <w:b/>
          <w:color w:val="000000" w:themeColor="text1"/>
          <w:sz w:val="22"/>
          <w:szCs w:val="22"/>
        </w:rPr>
      </w:pPr>
    </w:p>
    <w:p w:rsidR="00233116" w:rsidRPr="00233116" w:rsidRDefault="00233116" w:rsidP="00233116">
      <w:pPr>
        <w:pStyle w:val="aa"/>
        <w:spacing w:before="0" w:beforeAutospacing="0" w:after="0" w:afterAutospacing="0"/>
        <w:ind w:firstLine="709"/>
        <w:jc w:val="center"/>
        <w:rPr>
          <w:b/>
          <w:color w:val="000000" w:themeColor="text1"/>
          <w:sz w:val="22"/>
          <w:szCs w:val="22"/>
        </w:rPr>
      </w:pPr>
      <w:r w:rsidRPr="00233116">
        <w:rPr>
          <w:b/>
          <w:color w:val="000000" w:themeColor="text1"/>
          <w:sz w:val="22"/>
          <w:szCs w:val="22"/>
        </w:rPr>
        <w:t>Строительство и ремонт</w:t>
      </w:r>
    </w:p>
    <w:p w:rsidR="00233116" w:rsidRPr="00233116" w:rsidRDefault="00233116" w:rsidP="00233116">
      <w:pPr>
        <w:spacing w:after="0" w:line="240" w:lineRule="auto"/>
        <w:ind w:firstLine="709"/>
        <w:rPr>
          <w:rFonts w:ascii="Times New Roman" w:hAnsi="Times New Roman"/>
          <w:color w:val="000000" w:themeColor="text1"/>
          <w:lang w:val="ru-RU"/>
        </w:rPr>
      </w:pPr>
      <w:r w:rsidRPr="00233116">
        <w:rPr>
          <w:rFonts w:ascii="Times New Roman" w:hAnsi="Times New Roman"/>
          <w:color w:val="000000" w:themeColor="text1"/>
          <w:lang w:val="ru-RU"/>
        </w:rPr>
        <w:t xml:space="preserve">За 2017 год выдано 8 разрешений на строительство объектов капитального строительства, 9 разрешений на ввод объекта в эксплуатацию, изготовлено 8 градостроительных планов. </w:t>
      </w:r>
    </w:p>
    <w:p w:rsidR="00233116" w:rsidRPr="00233116" w:rsidRDefault="00233116" w:rsidP="00233116">
      <w:pPr>
        <w:spacing w:after="0" w:line="240" w:lineRule="auto"/>
        <w:ind w:firstLine="709"/>
        <w:rPr>
          <w:rFonts w:ascii="Times New Roman" w:hAnsi="Times New Roman"/>
          <w:color w:val="000000" w:themeColor="text1"/>
          <w:lang w:val="ru-RU"/>
        </w:rPr>
      </w:pPr>
      <w:r w:rsidRPr="00233116">
        <w:rPr>
          <w:rFonts w:ascii="Times New Roman" w:hAnsi="Times New Roman"/>
          <w:color w:val="000000" w:themeColor="text1"/>
          <w:lang w:val="ru-RU"/>
        </w:rPr>
        <w:t>Разработаны и утверждены генеральные планы на Михайловского, Ныровского, Пачинского сельского поселения.</w:t>
      </w:r>
    </w:p>
    <w:p w:rsidR="00233116" w:rsidRPr="00233116" w:rsidRDefault="00233116" w:rsidP="00233116">
      <w:pPr>
        <w:spacing w:after="0" w:line="240" w:lineRule="auto"/>
        <w:ind w:firstLine="709"/>
        <w:rPr>
          <w:rFonts w:ascii="Times New Roman" w:hAnsi="Times New Roman"/>
          <w:color w:val="000000" w:themeColor="text1"/>
          <w:lang w:val="ru-RU"/>
        </w:rPr>
      </w:pPr>
      <w:r w:rsidRPr="00233116">
        <w:rPr>
          <w:rFonts w:ascii="Times New Roman" w:hAnsi="Times New Roman"/>
          <w:color w:val="000000" w:themeColor="text1"/>
          <w:lang w:val="ru-RU"/>
        </w:rPr>
        <w:t>Правила землепользования и застройки  поселений утверждены в новой редакции.</w:t>
      </w:r>
    </w:p>
    <w:p w:rsidR="00233116" w:rsidRPr="00233116" w:rsidRDefault="00233116" w:rsidP="00233116">
      <w:pPr>
        <w:spacing w:after="0" w:line="240" w:lineRule="auto"/>
        <w:ind w:firstLine="709"/>
        <w:rPr>
          <w:rFonts w:ascii="Times New Roman" w:hAnsi="Times New Roman"/>
          <w:color w:val="000000" w:themeColor="text1"/>
          <w:lang w:val="ru-RU"/>
        </w:rPr>
      </w:pPr>
      <w:r w:rsidRPr="00233116">
        <w:rPr>
          <w:rFonts w:ascii="Times New Roman" w:hAnsi="Times New Roman"/>
          <w:color w:val="000000" w:themeColor="text1"/>
          <w:lang w:val="ru-RU"/>
        </w:rPr>
        <w:t xml:space="preserve">В 2017 году введены в эксплуатацию объекты промышленности: </w:t>
      </w:r>
    </w:p>
    <w:p w:rsidR="00233116" w:rsidRPr="00233116" w:rsidRDefault="00233116" w:rsidP="00233116">
      <w:pPr>
        <w:spacing w:after="0" w:line="240" w:lineRule="auto"/>
        <w:ind w:firstLine="709"/>
        <w:rPr>
          <w:rFonts w:ascii="Times New Roman" w:hAnsi="Times New Roman"/>
          <w:color w:val="000000" w:themeColor="text1"/>
          <w:lang w:val="ru-RU"/>
        </w:rPr>
      </w:pPr>
      <w:r w:rsidRPr="00233116">
        <w:rPr>
          <w:rFonts w:ascii="Times New Roman" w:hAnsi="Times New Roman"/>
          <w:color w:val="000000" w:themeColor="text1"/>
          <w:lang w:val="ru-RU"/>
        </w:rPr>
        <w:t xml:space="preserve">- цех деревообработки в п. </w:t>
      </w:r>
      <w:proofErr w:type="gramStart"/>
      <w:r w:rsidRPr="00233116">
        <w:rPr>
          <w:rFonts w:ascii="Times New Roman" w:hAnsi="Times New Roman"/>
          <w:color w:val="000000" w:themeColor="text1"/>
          <w:lang w:val="ru-RU"/>
        </w:rPr>
        <w:t>Тужа</w:t>
      </w:r>
      <w:proofErr w:type="gramEnd"/>
      <w:r w:rsidRPr="00233116">
        <w:rPr>
          <w:rFonts w:ascii="Times New Roman" w:hAnsi="Times New Roman"/>
          <w:color w:val="000000" w:themeColor="text1"/>
          <w:lang w:val="ru-RU"/>
        </w:rPr>
        <w:t>, ул. Свободы;</w:t>
      </w:r>
    </w:p>
    <w:p w:rsidR="00233116" w:rsidRPr="00233116" w:rsidRDefault="00233116" w:rsidP="00233116">
      <w:pPr>
        <w:spacing w:after="0" w:line="240" w:lineRule="auto"/>
        <w:ind w:firstLine="709"/>
        <w:rPr>
          <w:rFonts w:ascii="Times New Roman" w:hAnsi="Times New Roman"/>
          <w:color w:val="000000" w:themeColor="text1"/>
          <w:lang w:val="ru-RU"/>
        </w:rPr>
      </w:pPr>
      <w:r w:rsidRPr="00233116">
        <w:rPr>
          <w:rFonts w:ascii="Times New Roman" w:hAnsi="Times New Roman"/>
          <w:color w:val="000000" w:themeColor="text1"/>
          <w:lang w:val="ru-RU"/>
        </w:rPr>
        <w:t xml:space="preserve">- цех по обработке пиломатериалов в п. Тужа, </w:t>
      </w:r>
      <w:proofErr w:type="gramStart"/>
      <w:r w:rsidRPr="00233116">
        <w:rPr>
          <w:rFonts w:ascii="Times New Roman" w:hAnsi="Times New Roman"/>
          <w:color w:val="000000" w:themeColor="text1"/>
          <w:lang w:val="ru-RU"/>
        </w:rPr>
        <w:t>ул</w:t>
      </w:r>
      <w:proofErr w:type="gramEnd"/>
      <w:r w:rsidRPr="00233116">
        <w:rPr>
          <w:rFonts w:ascii="Times New Roman" w:hAnsi="Times New Roman"/>
          <w:color w:val="000000" w:themeColor="text1"/>
          <w:lang w:val="ru-RU"/>
        </w:rPr>
        <w:t xml:space="preserve"> Береговая;</w:t>
      </w:r>
    </w:p>
    <w:p w:rsidR="00233116" w:rsidRPr="00233116" w:rsidRDefault="00233116" w:rsidP="00233116">
      <w:pPr>
        <w:spacing w:after="0" w:line="240" w:lineRule="auto"/>
        <w:ind w:firstLine="709"/>
        <w:rPr>
          <w:rFonts w:ascii="Times New Roman" w:hAnsi="Times New Roman"/>
          <w:color w:val="000000" w:themeColor="text1"/>
          <w:lang w:val="ru-RU"/>
        </w:rPr>
      </w:pPr>
      <w:r w:rsidRPr="00233116">
        <w:rPr>
          <w:rFonts w:ascii="Times New Roman" w:hAnsi="Times New Roman"/>
          <w:color w:val="000000" w:themeColor="text1"/>
          <w:lang w:val="ru-RU"/>
        </w:rPr>
        <w:t>- склад готовой продукции по ул. Береговая,  в пгт</w:t>
      </w:r>
      <w:proofErr w:type="gramStart"/>
      <w:r w:rsidRPr="00233116">
        <w:rPr>
          <w:rFonts w:ascii="Times New Roman" w:hAnsi="Times New Roman"/>
          <w:color w:val="000000" w:themeColor="text1"/>
          <w:lang w:val="ru-RU"/>
        </w:rPr>
        <w:t xml:space="preserve"> Т</w:t>
      </w:r>
      <w:proofErr w:type="gramEnd"/>
      <w:r w:rsidRPr="00233116">
        <w:rPr>
          <w:rFonts w:ascii="Times New Roman" w:hAnsi="Times New Roman"/>
          <w:color w:val="000000" w:themeColor="text1"/>
          <w:lang w:val="ru-RU"/>
        </w:rPr>
        <w:t>ужа;</w:t>
      </w:r>
    </w:p>
    <w:p w:rsidR="00233116" w:rsidRPr="00233116" w:rsidRDefault="00233116" w:rsidP="00233116">
      <w:pPr>
        <w:spacing w:after="0" w:line="240" w:lineRule="auto"/>
        <w:ind w:firstLine="709"/>
        <w:rPr>
          <w:rFonts w:ascii="Times New Roman" w:hAnsi="Times New Roman"/>
          <w:color w:val="000000" w:themeColor="text1"/>
          <w:lang w:val="ru-RU"/>
        </w:rPr>
      </w:pPr>
      <w:r w:rsidRPr="00233116">
        <w:rPr>
          <w:rFonts w:ascii="Times New Roman" w:hAnsi="Times New Roman"/>
          <w:color w:val="000000" w:themeColor="text1"/>
          <w:lang w:val="ru-RU"/>
        </w:rPr>
        <w:t>- модульный молочный завод КФХ Клепцов В.А.;</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Реконструкция склада минеральных удобрений под цех деревообработки.</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В течение года силами администрации района отремонтирован и вновь открыт здравпункт, произведен ремонт участка дороги по пер</w:t>
      </w:r>
      <w:proofErr w:type="gramStart"/>
      <w:r w:rsidRPr="00233116">
        <w:rPr>
          <w:rFonts w:ascii="Times New Roman" w:hAnsi="Times New Roman"/>
          <w:color w:val="000000" w:themeColor="text1"/>
          <w:lang w:val="ru-RU"/>
        </w:rPr>
        <w:t>.Т</w:t>
      </w:r>
      <w:proofErr w:type="gramEnd"/>
      <w:r w:rsidRPr="00233116">
        <w:rPr>
          <w:rFonts w:ascii="Times New Roman" w:hAnsi="Times New Roman"/>
          <w:color w:val="000000" w:themeColor="text1"/>
          <w:lang w:val="ru-RU"/>
        </w:rPr>
        <w:t>руда, заасфальтирована площадь у автостанции, заменен котел в котельной д/с Сказка, вновь изготовлен и смонтирован отопительный котел в д/с с.Михайловское, завершен ремонт крыши в МОУ СОШ с.Ныр.</w:t>
      </w:r>
    </w:p>
    <w:p w:rsidR="00233116" w:rsidRPr="00233116" w:rsidRDefault="00233116" w:rsidP="00233116">
      <w:pPr>
        <w:pStyle w:val="TimesNewRoman"/>
        <w:tabs>
          <w:tab w:val="left" w:pos="10343"/>
        </w:tabs>
        <w:spacing w:before="0" w:after="0"/>
        <w:rPr>
          <w:color w:val="000000" w:themeColor="text1"/>
          <w:sz w:val="22"/>
          <w:szCs w:val="22"/>
        </w:rPr>
      </w:pPr>
    </w:p>
    <w:p w:rsidR="00233116" w:rsidRPr="00233116" w:rsidRDefault="00233116" w:rsidP="00233116">
      <w:pPr>
        <w:spacing w:after="0" w:line="240" w:lineRule="auto"/>
        <w:ind w:firstLine="709"/>
        <w:jc w:val="center"/>
        <w:rPr>
          <w:rFonts w:ascii="Times New Roman" w:hAnsi="Times New Roman"/>
          <w:b/>
          <w:color w:val="000000" w:themeColor="text1"/>
          <w:lang w:val="ru-RU"/>
        </w:rPr>
      </w:pPr>
      <w:r w:rsidRPr="00233116">
        <w:rPr>
          <w:rFonts w:ascii="Times New Roman" w:hAnsi="Times New Roman"/>
          <w:b/>
          <w:color w:val="000000" w:themeColor="text1"/>
          <w:lang w:val="ru-RU"/>
        </w:rPr>
        <w:t>Ремонт и содержание дорог</w:t>
      </w:r>
    </w:p>
    <w:p w:rsidR="00233116" w:rsidRPr="00233116" w:rsidRDefault="00233116" w:rsidP="00233116">
      <w:pPr>
        <w:tabs>
          <w:tab w:val="left" w:pos="10257"/>
        </w:tabs>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В собственности муниципального образования Тужинский муниципальный район находится 182,5 км  автомобильных  дорог общего пользования, из них 130,4 км с твердым покрытием, 52,1 км грунтовые. В собственности городского и сельских поселений улично-дорожная сеть составляет 132,6 км. </w:t>
      </w:r>
    </w:p>
    <w:p w:rsidR="00233116" w:rsidRPr="00233116" w:rsidRDefault="00233116" w:rsidP="00233116">
      <w:pPr>
        <w:tabs>
          <w:tab w:val="left" w:pos="10257"/>
        </w:tabs>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Муниципальный дорожный фонд Тужинского муниципального района на 2017 год составил 19081,2 тыс. рублей, в том числе за счет средств областного бюджета 15914 тыс. рублей, местного бюджета 3167,2 тыс</w:t>
      </w:r>
      <w:proofErr w:type="gramStart"/>
      <w:r w:rsidRPr="00233116">
        <w:rPr>
          <w:rFonts w:ascii="Times New Roman" w:hAnsi="Times New Roman"/>
          <w:color w:val="000000" w:themeColor="text1"/>
          <w:lang w:val="ru-RU"/>
        </w:rPr>
        <w:t>.р</w:t>
      </w:r>
      <w:proofErr w:type="gramEnd"/>
      <w:r w:rsidRPr="00233116">
        <w:rPr>
          <w:rFonts w:ascii="Times New Roman" w:hAnsi="Times New Roman"/>
          <w:color w:val="000000" w:themeColor="text1"/>
          <w:lang w:val="ru-RU"/>
        </w:rPr>
        <w:t xml:space="preserve">ублей. </w:t>
      </w:r>
    </w:p>
    <w:p w:rsidR="00233116" w:rsidRPr="00233116" w:rsidRDefault="00233116" w:rsidP="00233116">
      <w:pPr>
        <w:tabs>
          <w:tab w:val="left" w:pos="10257"/>
        </w:tabs>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Средства  муниципального дорожного фонда  района в 2017 году были направлены </w:t>
      </w:r>
      <w:proofErr w:type="gramStart"/>
      <w:r w:rsidRPr="00233116">
        <w:rPr>
          <w:rFonts w:ascii="Times New Roman" w:hAnsi="Times New Roman"/>
          <w:color w:val="000000" w:themeColor="text1"/>
          <w:lang w:val="ru-RU"/>
        </w:rPr>
        <w:t>на</w:t>
      </w:r>
      <w:proofErr w:type="gramEnd"/>
      <w:r w:rsidRPr="00233116">
        <w:rPr>
          <w:rFonts w:ascii="Times New Roman" w:hAnsi="Times New Roman"/>
          <w:color w:val="000000" w:themeColor="text1"/>
          <w:lang w:val="ru-RU"/>
        </w:rPr>
        <w:t>:</w:t>
      </w:r>
    </w:p>
    <w:p w:rsidR="00233116" w:rsidRPr="00233116" w:rsidRDefault="00233116" w:rsidP="00233116">
      <w:pPr>
        <w:tabs>
          <w:tab w:val="left" w:pos="10257"/>
        </w:tabs>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-содержание автомобильных дорог- 15</w:t>
      </w:r>
      <w:r w:rsidRPr="00233116">
        <w:rPr>
          <w:rFonts w:ascii="Times New Roman" w:hAnsi="Times New Roman"/>
          <w:color w:val="000000" w:themeColor="text1"/>
        </w:rPr>
        <w:t> </w:t>
      </w:r>
      <w:r w:rsidRPr="00233116">
        <w:rPr>
          <w:rFonts w:ascii="Times New Roman" w:hAnsi="Times New Roman"/>
          <w:color w:val="000000" w:themeColor="text1"/>
          <w:lang w:val="ru-RU"/>
        </w:rPr>
        <w:t>339,3 тыс</w:t>
      </w:r>
      <w:proofErr w:type="gramStart"/>
      <w:r w:rsidRPr="00233116">
        <w:rPr>
          <w:rFonts w:ascii="Times New Roman" w:hAnsi="Times New Roman"/>
          <w:color w:val="000000" w:themeColor="text1"/>
          <w:lang w:val="ru-RU"/>
        </w:rPr>
        <w:t>.р</w:t>
      </w:r>
      <w:proofErr w:type="gramEnd"/>
      <w:r w:rsidRPr="00233116">
        <w:rPr>
          <w:rFonts w:ascii="Times New Roman" w:hAnsi="Times New Roman"/>
          <w:color w:val="000000" w:themeColor="text1"/>
          <w:lang w:val="ru-RU"/>
        </w:rPr>
        <w:t>ублей</w:t>
      </w:r>
    </w:p>
    <w:p w:rsidR="00233116" w:rsidRPr="00233116" w:rsidRDefault="00233116" w:rsidP="00233116">
      <w:pPr>
        <w:tabs>
          <w:tab w:val="left" w:pos="10257"/>
        </w:tabs>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-ремонт автодороги «Ныр-Пиштенур-Михайловское» протяженностью 0,57 км в асфальтном покрытии  - 1687,3 тыс</w:t>
      </w:r>
      <w:proofErr w:type="gramStart"/>
      <w:r w:rsidRPr="00233116">
        <w:rPr>
          <w:rFonts w:ascii="Times New Roman" w:hAnsi="Times New Roman"/>
          <w:color w:val="000000" w:themeColor="text1"/>
          <w:lang w:val="ru-RU"/>
        </w:rPr>
        <w:t>.р</w:t>
      </w:r>
      <w:proofErr w:type="gramEnd"/>
      <w:r w:rsidRPr="00233116">
        <w:rPr>
          <w:rFonts w:ascii="Times New Roman" w:hAnsi="Times New Roman"/>
          <w:color w:val="000000" w:themeColor="text1"/>
          <w:lang w:val="ru-RU"/>
        </w:rPr>
        <w:t>ублей</w:t>
      </w:r>
    </w:p>
    <w:p w:rsidR="00233116" w:rsidRPr="00233116" w:rsidRDefault="00233116" w:rsidP="00233116">
      <w:pPr>
        <w:tabs>
          <w:tab w:val="left" w:pos="10257"/>
        </w:tabs>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-ремонт автодороги «Евсино-Греково-Пачи-Вынур» в щебеночном исполнении  протяженностью 0,58 км – 2054,6 тыс</w:t>
      </w:r>
      <w:proofErr w:type="gramStart"/>
      <w:r w:rsidRPr="00233116">
        <w:rPr>
          <w:rFonts w:ascii="Times New Roman" w:hAnsi="Times New Roman"/>
          <w:color w:val="000000" w:themeColor="text1"/>
          <w:lang w:val="ru-RU"/>
        </w:rPr>
        <w:t>.р</w:t>
      </w:r>
      <w:proofErr w:type="gramEnd"/>
      <w:r w:rsidRPr="00233116">
        <w:rPr>
          <w:rFonts w:ascii="Times New Roman" w:hAnsi="Times New Roman"/>
          <w:color w:val="000000" w:themeColor="text1"/>
          <w:lang w:val="ru-RU"/>
        </w:rPr>
        <w:t>ублей.</w:t>
      </w:r>
    </w:p>
    <w:p w:rsidR="00233116" w:rsidRPr="00233116" w:rsidRDefault="00233116" w:rsidP="00233116">
      <w:pPr>
        <w:tabs>
          <w:tab w:val="left" w:pos="10257"/>
        </w:tabs>
        <w:spacing w:after="0" w:line="240" w:lineRule="auto"/>
        <w:ind w:firstLine="709"/>
        <w:jc w:val="both"/>
        <w:rPr>
          <w:rFonts w:ascii="Times New Roman" w:hAnsi="Times New Roman"/>
          <w:bCs/>
          <w:color w:val="000000" w:themeColor="text1"/>
          <w:lang w:val="ru-RU"/>
        </w:rPr>
      </w:pPr>
      <w:r w:rsidRPr="00233116">
        <w:rPr>
          <w:rFonts w:ascii="Times New Roman" w:hAnsi="Times New Roman"/>
          <w:b/>
          <w:bCs/>
          <w:color w:val="000000" w:themeColor="text1"/>
          <w:lang w:val="ru-RU"/>
        </w:rPr>
        <w:t>В рамках летнего содержания автомобильных дорог</w:t>
      </w:r>
      <w:r w:rsidRPr="00233116">
        <w:rPr>
          <w:rFonts w:ascii="Times New Roman" w:hAnsi="Times New Roman"/>
          <w:bCs/>
          <w:color w:val="000000" w:themeColor="text1"/>
          <w:lang w:val="ru-RU"/>
        </w:rPr>
        <w:t xml:space="preserve"> общего пользования местного значения проведен ямочный ремонт асфальтобетонного покрытия. Всего выполнено ямочного ремонта площадью 1871,14</w:t>
      </w:r>
      <w:r w:rsidRPr="00233116">
        <w:rPr>
          <w:rFonts w:ascii="Times New Roman" w:hAnsi="Times New Roman"/>
          <w:bCs/>
          <w:color w:val="000000" w:themeColor="text1"/>
        </w:rPr>
        <w:t> </w:t>
      </w:r>
      <w:r w:rsidRPr="00233116">
        <w:rPr>
          <w:rFonts w:ascii="Times New Roman" w:hAnsi="Times New Roman"/>
          <w:bCs/>
          <w:color w:val="000000" w:themeColor="text1"/>
          <w:lang w:val="ru-RU"/>
        </w:rPr>
        <w:t xml:space="preserve">кв.м. на автомобильных дорогах: </w:t>
      </w:r>
      <w:proofErr w:type="gramStart"/>
      <w:r w:rsidRPr="00233116">
        <w:rPr>
          <w:rFonts w:ascii="Times New Roman" w:hAnsi="Times New Roman"/>
          <w:bCs/>
          <w:color w:val="000000" w:themeColor="text1"/>
          <w:lang w:val="ru-RU"/>
        </w:rPr>
        <w:t xml:space="preserve">«Тужа-Караванное-Машкино» площадью 615,96 кв.м., «Тужа-Безденежье», площадью 18,9 кв.м.,  «Евсино – Греково-Пачи - Вынур»  площадью 177,6 кв.м., «Тужа - Покста»  площадью 222,0 кв.м., «Ныр – Пиштенур – Михайловское»  площадью 763,9 кв.м., «Малиничи-Васькино» площадью 72,78 кв.м.  Восстановлено 3300 кв.м. изношенных верхних слоев асфальтобетонных покрытий на автомобильной дороге «Ныр-Пиштенур-Михайловское» (550м). </w:t>
      </w:r>
      <w:proofErr w:type="gramEnd"/>
    </w:p>
    <w:p w:rsidR="00233116" w:rsidRPr="00233116" w:rsidRDefault="00233116" w:rsidP="00233116">
      <w:pPr>
        <w:spacing w:after="0" w:line="240" w:lineRule="auto"/>
        <w:ind w:firstLine="709"/>
        <w:jc w:val="both"/>
        <w:rPr>
          <w:rFonts w:ascii="Times New Roman" w:hAnsi="Times New Roman"/>
          <w:bCs/>
          <w:color w:val="000000" w:themeColor="text1"/>
          <w:lang w:val="ru-RU"/>
        </w:rPr>
      </w:pPr>
      <w:r w:rsidRPr="00233116">
        <w:rPr>
          <w:rFonts w:ascii="Times New Roman" w:hAnsi="Times New Roman"/>
          <w:bCs/>
          <w:color w:val="000000" w:themeColor="text1"/>
          <w:lang w:val="ru-RU"/>
        </w:rPr>
        <w:t>Проводились и другие виды работ, а именно:</w:t>
      </w:r>
    </w:p>
    <w:p w:rsidR="00233116" w:rsidRPr="00233116" w:rsidRDefault="00233116" w:rsidP="00233116">
      <w:pPr>
        <w:spacing w:after="0" w:line="240" w:lineRule="auto"/>
        <w:ind w:firstLine="709"/>
        <w:jc w:val="both"/>
        <w:rPr>
          <w:rFonts w:ascii="Times New Roman" w:hAnsi="Times New Roman"/>
          <w:bCs/>
          <w:color w:val="000000" w:themeColor="text1"/>
          <w:lang w:val="ru-RU"/>
        </w:rPr>
      </w:pPr>
      <w:r w:rsidRPr="00233116">
        <w:rPr>
          <w:rFonts w:ascii="Times New Roman" w:hAnsi="Times New Roman"/>
          <w:bCs/>
          <w:color w:val="000000" w:themeColor="text1"/>
          <w:lang w:val="ru-RU"/>
        </w:rPr>
        <w:t>- восстановление щебеночных и гравийных дорог;</w:t>
      </w:r>
    </w:p>
    <w:p w:rsidR="00233116" w:rsidRPr="00233116" w:rsidRDefault="00233116" w:rsidP="00233116">
      <w:pPr>
        <w:spacing w:after="0" w:line="240" w:lineRule="auto"/>
        <w:ind w:firstLine="709"/>
        <w:jc w:val="both"/>
        <w:rPr>
          <w:rFonts w:ascii="Times New Roman" w:hAnsi="Times New Roman"/>
          <w:bCs/>
          <w:color w:val="000000" w:themeColor="text1"/>
          <w:lang w:val="ru-RU"/>
        </w:rPr>
      </w:pPr>
      <w:r w:rsidRPr="00233116">
        <w:rPr>
          <w:rFonts w:ascii="Times New Roman" w:hAnsi="Times New Roman"/>
          <w:bCs/>
          <w:color w:val="000000" w:themeColor="text1"/>
          <w:lang w:val="ru-RU"/>
        </w:rPr>
        <w:t>- замена и установка вновь дорожных знаков;</w:t>
      </w:r>
    </w:p>
    <w:p w:rsidR="00233116" w:rsidRPr="00233116" w:rsidRDefault="00233116" w:rsidP="00233116">
      <w:pPr>
        <w:spacing w:after="0" w:line="240" w:lineRule="auto"/>
        <w:ind w:firstLine="709"/>
        <w:jc w:val="both"/>
        <w:rPr>
          <w:rFonts w:ascii="Times New Roman" w:hAnsi="Times New Roman"/>
          <w:bCs/>
          <w:color w:val="000000" w:themeColor="text1"/>
          <w:lang w:val="ru-RU"/>
        </w:rPr>
      </w:pPr>
      <w:r w:rsidRPr="00233116">
        <w:rPr>
          <w:rFonts w:ascii="Times New Roman" w:hAnsi="Times New Roman"/>
          <w:bCs/>
          <w:color w:val="000000" w:themeColor="text1"/>
          <w:lang w:val="ru-RU"/>
        </w:rPr>
        <w:t>- планировка обочин и гравийных дорог;</w:t>
      </w:r>
    </w:p>
    <w:p w:rsidR="00233116" w:rsidRPr="00233116" w:rsidRDefault="00233116" w:rsidP="00233116">
      <w:pPr>
        <w:spacing w:after="0" w:line="240" w:lineRule="auto"/>
        <w:ind w:firstLine="709"/>
        <w:jc w:val="both"/>
        <w:rPr>
          <w:rFonts w:ascii="Times New Roman" w:hAnsi="Times New Roman"/>
          <w:bCs/>
          <w:color w:val="000000" w:themeColor="text1"/>
          <w:lang w:val="ru-RU"/>
        </w:rPr>
      </w:pPr>
      <w:r w:rsidRPr="00233116">
        <w:rPr>
          <w:rFonts w:ascii="Times New Roman" w:hAnsi="Times New Roman"/>
          <w:bCs/>
          <w:color w:val="000000" w:themeColor="text1"/>
          <w:lang w:val="ru-RU"/>
        </w:rPr>
        <w:t>- вырубка кустарника и подлеска;</w:t>
      </w:r>
    </w:p>
    <w:p w:rsidR="00233116" w:rsidRPr="00233116" w:rsidRDefault="00233116" w:rsidP="00233116">
      <w:pPr>
        <w:spacing w:after="0" w:line="240" w:lineRule="auto"/>
        <w:ind w:firstLine="709"/>
        <w:jc w:val="both"/>
        <w:rPr>
          <w:rFonts w:ascii="Times New Roman" w:hAnsi="Times New Roman"/>
          <w:bCs/>
          <w:color w:val="000000" w:themeColor="text1"/>
          <w:lang w:val="ru-RU"/>
        </w:rPr>
      </w:pPr>
      <w:r w:rsidRPr="00233116">
        <w:rPr>
          <w:rFonts w:ascii="Times New Roman" w:hAnsi="Times New Roman"/>
          <w:bCs/>
          <w:color w:val="000000" w:themeColor="text1"/>
          <w:lang w:val="ru-RU"/>
        </w:rPr>
        <w:t>- скашивание травы;</w:t>
      </w:r>
    </w:p>
    <w:p w:rsidR="00233116" w:rsidRPr="00233116" w:rsidRDefault="00233116" w:rsidP="00233116">
      <w:pPr>
        <w:spacing w:after="0" w:line="240" w:lineRule="auto"/>
        <w:ind w:firstLine="709"/>
        <w:jc w:val="both"/>
        <w:rPr>
          <w:rFonts w:ascii="Times New Roman" w:hAnsi="Times New Roman"/>
          <w:bCs/>
          <w:color w:val="000000" w:themeColor="text1"/>
          <w:lang w:val="ru-RU"/>
        </w:rPr>
      </w:pPr>
      <w:r w:rsidRPr="00233116">
        <w:rPr>
          <w:rFonts w:ascii="Times New Roman" w:hAnsi="Times New Roman"/>
          <w:bCs/>
          <w:color w:val="000000" w:themeColor="text1"/>
          <w:lang w:val="ru-RU"/>
        </w:rPr>
        <w:t>- очистка автобусных остановок от пыли и грязи и др.</w:t>
      </w:r>
    </w:p>
    <w:p w:rsidR="00233116" w:rsidRPr="00233116" w:rsidRDefault="00233116" w:rsidP="00233116">
      <w:pPr>
        <w:spacing w:after="0" w:line="240" w:lineRule="auto"/>
        <w:ind w:firstLine="709"/>
        <w:jc w:val="both"/>
        <w:rPr>
          <w:rFonts w:ascii="Times New Roman" w:hAnsi="Times New Roman"/>
          <w:bCs/>
          <w:color w:val="000000" w:themeColor="text1"/>
          <w:lang w:val="ru-RU"/>
        </w:rPr>
      </w:pPr>
      <w:r w:rsidRPr="00233116">
        <w:rPr>
          <w:rFonts w:ascii="Times New Roman" w:hAnsi="Times New Roman"/>
          <w:b/>
          <w:bCs/>
          <w:color w:val="000000" w:themeColor="text1"/>
          <w:lang w:val="ru-RU"/>
        </w:rPr>
        <w:t>В рамках зимнего содержания проводились работы</w:t>
      </w:r>
      <w:r w:rsidRPr="00233116">
        <w:rPr>
          <w:rFonts w:ascii="Times New Roman" w:hAnsi="Times New Roman"/>
          <w:bCs/>
          <w:color w:val="000000" w:themeColor="text1"/>
          <w:lang w:val="ru-RU"/>
        </w:rPr>
        <w:t>:</w:t>
      </w:r>
    </w:p>
    <w:p w:rsidR="00233116" w:rsidRPr="00233116" w:rsidRDefault="00233116" w:rsidP="00233116">
      <w:pPr>
        <w:pStyle w:val="ac"/>
        <w:spacing w:after="0" w:line="240" w:lineRule="auto"/>
        <w:ind w:left="0" w:firstLine="709"/>
        <w:jc w:val="both"/>
        <w:rPr>
          <w:rFonts w:ascii="Times New Roman" w:hAnsi="Times New Roman"/>
          <w:color w:val="000000" w:themeColor="text1"/>
        </w:rPr>
      </w:pPr>
      <w:r w:rsidRPr="00233116">
        <w:rPr>
          <w:rFonts w:ascii="Times New Roman" w:hAnsi="Times New Roman"/>
          <w:color w:val="000000" w:themeColor="text1"/>
        </w:rPr>
        <w:t>- по очистке автобусных остановок о снега и льда;</w:t>
      </w:r>
    </w:p>
    <w:p w:rsidR="00233116" w:rsidRPr="00233116" w:rsidRDefault="00233116" w:rsidP="00233116">
      <w:pPr>
        <w:pStyle w:val="ac"/>
        <w:spacing w:after="0" w:line="240" w:lineRule="auto"/>
        <w:ind w:left="0" w:firstLine="709"/>
        <w:jc w:val="both"/>
        <w:rPr>
          <w:rFonts w:ascii="Times New Roman" w:hAnsi="Times New Roman"/>
          <w:color w:val="000000" w:themeColor="text1"/>
        </w:rPr>
      </w:pPr>
      <w:r w:rsidRPr="00233116">
        <w:rPr>
          <w:rFonts w:ascii="Times New Roman" w:hAnsi="Times New Roman"/>
          <w:color w:val="000000" w:themeColor="text1"/>
        </w:rPr>
        <w:lastRenderedPageBreak/>
        <w:t>- по очистке дорожного полотна, обочин, перекрестков плужными снегоочистителями, автогрейдерами, бульдозерами;</w:t>
      </w:r>
    </w:p>
    <w:p w:rsidR="00233116" w:rsidRPr="00233116" w:rsidRDefault="00233116" w:rsidP="00233116">
      <w:pPr>
        <w:pStyle w:val="ac"/>
        <w:spacing w:after="0" w:line="240" w:lineRule="auto"/>
        <w:ind w:left="0" w:firstLine="709"/>
        <w:jc w:val="both"/>
        <w:rPr>
          <w:rFonts w:ascii="Times New Roman" w:hAnsi="Times New Roman"/>
          <w:color w:val="000000" w:themeColor="text1"/>
        </w:rPr>
      </w:pPr>
      <w:r w:rsidRPr="00233116">
        <w:rPr>
          <w:rFonts w:ascii="Times New Roman" w:hAnsi="Times New Roman"/>
          <w:color w:val="000000" w:themeColor="text1"/>
        </w:rPr>
        <w:t>- устройство снегозащитных полос и другие работы.</w:t>
      </w:r>
    </w:p>
    <w:p w:rsidR="00233116" w:rsidRPr="00233116" w:rsidRDefault="00233116" w:rsidP="00233116">
      <w:pPr>
        <w:pStyle w:val="ac"/>
        <w:spacing w:after="0" w:line="240" w:lineRule="auto"/>
        <w:ind w:left="0" w:firstLine="709"/>
        <w:jc w:val="both"/>
        <w:rPr>
          <w:rFonts w:ascii="Times New Roman" w:hAnsi="Times New Roman"/>
          <w:b/>
          <w:color w:val="000000" w:themeColor="text1"/>
        </w:rPr>
      </w:pPr>
      <w:r w:rsidRPr="00233116">
        <w:rPr>
          <w:rFonts w:ascii="Times New Roman" w:hAnsi="Times New Roman"/>
          <w:color w:val="000000" w:themeColor="text1"/>
        </w:rPr>
        <w:tab/>
      </w:r>
      <w:r w:rsidRPr="00233116">
        <w:rPr>
          <w:rFonts w:ascii="Times New Roman" w:hAnsi="Times New Roman"/>
          <w:b/>
          <w:color w:val="000000" w:themeColor="text1"/>
        </w:rPr>
        <w:t>В рамках содержания мостов:</w:t>
      </w:r>
    </w:p>
    <w:p w:rsidR="00233116" w:rsidRPr="00233116" w:rsidRDefault="00233116" w:rsidP="00233116">
      <w:pPr>
        <w:pStyle w:val="ac"/>
        <w:spacing w:after="0" w:line="240" w:lineRule="auto"/>
        <w:ind w:left="0" w:firstLine="709"/>
        <w:jc w:val="both"/>
        <w:rPr>
          <w:rFonts w:ascii="Times New Roman" w:hAnsi="Times New Roman"/>
          <w:color w:val="000000" w:themeColor="text1"/>
        </w:rPr>
      </w:pPr>
      <w:r w:rsidRPr="00233116">
        <w:rPr>
          <w:rFonts w:ascii="Times New Roman" w:hAnsi="Times New Roman"/>
          <w:color w:val="000000" w:themeColor="text1"/>
        </w:rPr>
        <w:t>-  по очистке конусов от грязи и растительности;</w:t>
      </w:r>
    </w:p>
    <w:p w:rsidR="00233116" w:rsidRPr="00233116" w:rsidRDefault="00233116" w:rsidP="00233116">
      <w:pPr>
        <w:pStyle w:val="ac"/>
        <w:spacing w:after="0" w:line="240" w:lineRule="auto"/>
        <w:ind w:left="0" w:firstLine="709"/>
        <w:jc w:val="both"/>
        <w:rPr>
          <w:rFonts w:ascii="Times New Roman" w:hAnsi="Times New Roman"/>
          <w:color w:val="000000" w:themeColor="text1"/>
        </w:rPr>
      </w:pPr>
      <w:r w:rsidRPr="00233116">
        <w:rPr>
          <w:rFonts w:ascii="Times New Roman" w:hAnsi="Times New Roman"/>
          <w:color w:val="000000" w:themeColor="text1"/>
        </w:rPr>
        <w:t>- обкос подмостовой зоны;</w:t>
      </w:r>
    </w:p>
    <w:p w:rsidR="00233116" w:rsidRPr="00233116" w:rsidRDefault="00233116" w:rsidP="00233116">
      <w:pPr>
        <w:pStyle w:val="ac"/>
        <w:spacing w:after="0" w:line="240" w:lineRule="auto"/>
        <w:ind w:left="0" w:firstLine="709"/>
        <w:jc w:val="both"/>
        <w:rPr>
          <w:rFonts w:ascii="Times New Roman" w:hAnsi="Times New Roman"/>
          <w:color w:val="000000" w:themeColor="text1"/>
        </w:rPr>
      </w:pPr>
      <w:r w:rsidRPr="00233116">
        <w:rPr>
          <w:rFonts w:ascii="Times New Roman" w:hAnsi="Times New Roman"/>
          <w:color w:val="000000" w:themeColor="text1"/>
        </w:rPr>
        <w:t>- ямочный ремонт дорожного полотна асфальтобетонной смесью и другие работы;</w:t>
      </w:r>
    </w:p>
    <w:p w:rsidR="00233116" w:rsidRPr="00233116" w:rsidRDefault="00233116" w:rsidP="00233116">
      <w:pPr>
        <w:pStyle w:val="ac"/>
        <w:spacing w:after="0" w:line="240" w:lineRule="auto"/>
        <w:ind w:left="0" w:firstLine="709"/>
        <w:jc w:val="both"/>
        <w:rPr>
          <w:rFonts w:ascii="Times New Roman" w:hAnsi="Times New Roman"/>
          <w:color w:val="000000" w:themeColor="text1"/>
        </w:rPr>
      </w:pPr>
      <w:r w:rsidRPr="00233116">
        <w:rPr>
          <w:rFonts w:ascii="Times New Roman" w:hAnsi="Times New Roman"/>
          <w:color w:val="000000" w:themeColor="text1"/>
        </w:rPr>
        <w:t>- ремонт деревянных перекрытий.</w:t>
      </w:r>
    </w:p>
    <w:p w:rsidR="00233116" w:rsidRPr="00233116" w:rsidRDefault="00233116" w:rsidP="00233116">
      <w:pPr>
        <w:pStyle w:val="TimesNewRoman"/>
        <w:tabs>
          <w:tab w:val="left" w:pos="10343"/>
        </w:tabs>
        <w:spacing w:before="0" w:after="0"/>
        <w:rPr>
          <w:color w:val="000000" w:themeColor="text1"/>
          <w:sz w:val="22"/>
          <w:szCs w:val="22"/>
        </w:rPr>
      </w:pP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bCs/>
          <w:color w:val="000000" w:themeColor="text1"/>
          <w:lang w:val="ru-RU"/>
        </w:rPr>
        <w:t xml:space="preserve">Регулярные </w:t>
      </w:r>
      <w:r w:rsidRPr="00233116">
        <w:rPr>
          <w:rFonts w:ascii="Times New Roman" w:hAnsi="Times New Roman"/>
          <w:b/>
          <w:bCs/>
          <w:color w:val="000000" w:themeColor="text1"/>
          <w:lang w:val="ru-RU"/>
        </w:rPr>
        <w:t>пассажирские перевозки</w:t>
      </w:r>
      <w:r w:rsidRPr="00233116">
        <w:rPr>
          <w:rFonts w:ascii="Times New Roman" w:hAnsi="Times New Roman"/>
          <w:bCs/>
          <w:color w:val="000000" w:themeColor="text1"/>
          <w:lang w:val="ru-RU"/>
        </w:rPr>
        <w:t xml:space="preserve"> </w:t>
      </w:r>
      <w:r w:rsidRPr="00233116">
        <w:rPr>
          <w:rFonts w:ascii="Times New Roman" w:hAnsi="Times New Roman"/>
          <w:color w:val="000000" w:themeColor="text1"/>
          <w:lang w:val="ru-RU"/>
        </w:rPr>
        <w:t xml:space="preserve">в Тужинском районе осуществляет МУП «Тужинское  автотранспортное предприятие». Автобусный парк предприятия состоит из 7 автобусов, которые обслуживают 4 внутримуниципальных маршрута, один пригородный        (Тужа-Яранск) и один междугородний </w:t>
      </w:r>
      <w:proofErr w:type="gramStart"/>
      <w:r w:rsidRPr="00233116">
        <w:rPr>
          <w:rFonts w:ascii="Times New Roman" w:hAnsi="Times New Roman"/>
          <w:color w:val="000000" w:themeColor="text1"/>
          <w:lang w:val="ru-RU"/>
        </w:rPr>
        <w:t xml:space="preserve">( </w:t>
      </w:r>
      <w:proofErr w:type="gramEnd"/>
      <w:r w:rsidRPr="00233116">
        <w:rPr>
          <w:rFonts w:ascii="Times New Roman" w:hAnsi="Times New Roman"/>
          <w:color w:val="000000" w:themeColor="text1"/>
          <w:lang w:val="ru-RU"/>
        </w:rPr>
        <w:t>Тужа-Киров). Предприятие стремится выживать в условиях жесткой и нездоровой конкуренции со стороны частных перевозчиков. 4 года предприятие обслуживало  5 внутримуниципальных маршрутов Арбажского района. За 2017 год  предприятием перевезено   31,97 тыс. пассажиров, что на 9,1 %  или на 3,2 тыс. меньше 2016 года. Основная причина  снижения количества пассажиров - увеличение личного автотранспорта и сокращение населения района.</w:t>
      </w:r>
    </w:p>
    <w:p w:rsidR="00233116" w:rsidRPr="00233116" w:rsidRDefault="00233116" w:rsidP="00233116">
      <w:pPr>
        <w:spacing w:after="0" w:line="240" w:lineRule="auto"/>
        <w:ind w:firstLine="709"/>
        <w:jc w:val="both"/>
        <w:rPr>
          <w:rFonts w:ascii="Times New Roman" w:hAnsi="Times New Roman"/>
          <w:color w:val="000000" w:themeColor="text1"/>
          <w:lang w:val="ru-RU"/>
        </w:rPr>
      </w:pPr>
    </w:p>
    <w:p w:rsidR="00233116" w:rsidRPr="00233116" w:rsidRDefault="00233116" w:rsidP="00233116">
      <w:pPr>
        <w:spacing w:after="0" w:line="240" w:lineRule="auto"/>
        <w:ind w:firstLine="709"/>
        <w:jc w:val="center"/>
        <w:rPr>
          <w:rFonts w:ascii="Times New Roman" w:hAnsi="Times New Roman"/>
          <w:b/>
          <w:color w:val="000000" w:themeColor="text1"/>
          <w:lang w:val="ru-RU"/>
        </w:rPr>
      </w:pPr>
      <w:r w:rsidRPr="00233116">
        <w:rPr>
          <w:rFonts w:ascii="Times New Roman" w:hAnsi="Times New Roman"/>
          <w:b/>
          <w:color w:val="000000" w:themeColor="text1"/>
          <w:lang w:val="ru-RU"/>
        </w:rPr>
        <w:t>ППМИ</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Огромную поддержку в модернизации объектов ЖК и дорожного хозяйства оказывает реализация проектов местных инициатив. За период с 2010-2017 годы </w:t>
      </w:r>
      <w:r w:rsidRPr="00233116">
        <w:rPr>
          <w:rFonts w:ascii="Times New Roman" w:hAnsi="Times New Roman"/>
          <w:color w:val="000000" w:themeColor="text1"/>
          <w:lang w:val="ru-RU"/>
        </w:rPr>
        <w:tab/>
        <w:t>на проекты по поддержке местных инициатив в Кировской области на территории Тужинского района реализовано 64 проекта на общую сумму  44 153 278 руб.</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 В рамках ППМИ – 2018 будет реализовано  6  проектов на сумму 6,3 млн</w:t>
      </w:r>
      <w:proofErr w:type="gramStart"/>
      <w:r w:rsidRPr="00233116">
        <w:rPr>
          <w:rFonts w:ascii="Times New Roman" w:hAnsi="Times New Roman"/>
          <w:color w:val="000000" w:themeColor="text1"/>
          <w:lang w:val="ru-RU"/>
        </w:rPr>
        <w:t>.р</w:t>
      </w:r>
      <w:proofErr w:type="gramEnd"/>
      <w:r w:rsidRPr="00233116">
        <w:rPr>
          <w:rFonts w:ascii="Times New Roman" w:hAnsi="Times New Roman"/>
          <w:color w:val="000000" w:themeColor="text1"/>
          <w:lang w:val="ru-RU"/>
        </w:rPr>
        <w:t xml:space="preserve">уб. </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Реализация Программы поддержки местных инициатив выявила, что в населённых пунктах Тужинского района наиболее остро стояли проблемы снабжения населения питьевой водой и отсутствия хороших дорог на территории населенных пунктов.</w:t>
      </w:r>
    </w:p>
    <w:p w:rsidR="00233116" w:rsidRPr="00233116" w:rsidRDefault="00233116" w:rsidP="00233116">
      <w:pPr>
        <w:spacing w:after="0" w:line="240" w:lineRule="auto"/>
        <w:ind w:firstLine="709"/>
        <w:jc w:val="both"/>
        <w:rPr>
          <w:rFonts w:ascii="Times New Roman" w:hAnsi="Times New Roman"/>
          <w:color w:val="000000" w:themeColor="text1"/>
          <w:lang w:val="ru-RU"/>
        </w:rPr>
      </w:pPr>
    </w:p>
    <w:p w:rsidR="00233116" w:rsidRPr="00233116" w:rsidRDefault="00233116" w:rsidP="00233116">
      <w:pPr>
        <w:pStyle w:val="TimesNewRoman"/>
        <w:tabs>
          <w:tab w:val="left" w:pos="10343"/>
        </w:tabs>
        <w:spacing w:before="0" w:after="0"/>
        <w:jc w:val="center"/>
        <w:rPr>
          <w:color w:val="000000" w:themeColor="text1"/>
          <w:sz w:val="22"/>
          <w:szCs w:val="22"/>
        </w:rPr>
      </w:pPr>
      <w:r w:rsidRPr="00233116">
        <w:rPr>
          <w:color w:val="000000" w:themeColor="text1"/>
          <w:sz w:val="22"/>
          <w:szCs w:val="22"/>
        </w:rPr>
        <w:t>СОЦИАЛЬНАЯ СФЕРА</w:t>
      </w:r>
    </w:p>
    <w:p w:rsidR="00233116" w:rsidRPr="00233116" w:rsidRDefault="00233116" w:rsidP="00233116">
      <w:pPr>
        <w:pStyle w:val="aa"/>
        <w:spacing w:before="0" w:beforeAutospacing="0" w:after="0" w:afterAutospacing="0"/>
        <w:ind w:firstLine="709"/>
        <w:jc w:val="center"/>
        <w:rPr>
          <w:b/>
          <w:color w:val="000000" w:themeColor="text1"/>
          <w:sz w:val="22"/>
          <w:szCs w:val="22"/>
        </w:rPr>
      </w:pPr>
      <w:r w:rsidRPr="00233116">
        <w:rPr>
          <w:b/>
          <w:color w:val="000000" w:themeColor="text1"/>
          <w:sz w:val="22"/>
          <w:szCs w:val="22"/>
        </w:rPr>
        <w:t>Образование</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Существующая в районе сеть общеобразовательных школ, их численность и место расположения позволяют обеспечить доступность и конституционное право граждан на получение общего образования. </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В 2016-2017 учебном году в образовательных учреждениях Тужинского района получали образование 935 детей.</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Важным направлением деятельности Управления образования, является осуществление организационных мероприятий по подготовке к проведению на территории района государственной (итоговой) аттестации выпускников 9 и 11 классов. В результате тесного </w:t>
      </w:r>
      <w:r w:rsidRPr="00233116">
        <w:rPr>
          <w:rFonts w:ascii="Times New Roman" w:hAnsi="Times New Roman"/>
          <w:bCs/>
          <w:iCs/>
          <w:color w:val="000000" w:themeColor="text1"/>
          <w:lang w:val="ru-RU"/>
        </w:rPr>
        <w:t xml:space="preserve">межведомственного взаимодействия  </w:t>
      </w:r>
      <w:r w:rsidRPr="00233116">
        <w:rPr>
          <w:rFonts w:ascii="Times New Roman" w:hAnsi="Times New Roman"/>
          <w:color w:val="000000" w:themeColor="text1"/>
          <w:lang w:val="ru-RU"/>
        </w:rPr>
        <w:t xml:space="preserve">проверка Управления надзора и контроля министерства образования Кировской области 13.06.2017 года показала, что экзамены в Тужинском районе в 2017 году прошли без замечаний. </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Система оценки качества образования  является одним из приоритетных направлений развития образования. Традиционно одним из элементов системы оценки качества образования являются результаты государственной итоговой аттестации.</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К итоговой аттестации был допущен 61 выпускник, все проходили ГИА в форме основного государственного экзамена (ОГЭ). Средняя оценка ОГЭ-2017 и сравнительные результаты по основным предметам за 3 года представлены в слайдовом сопровождении.</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Успешно прошли ОГЭ учащиеся Ныровской средней школы, Пиштенурской основной школы и  средней школы-интерната. Использовали резервные дни для пересдачи 5 выпускников: 4-Тужинская средняя школа, 1-Пачинская основная. К сожалению, в этом году выпускница Тужинской средней школы дважды не справилась с  ОГЭ по математике и не получила аттестат об основном общем образовании. </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lang w:val="ru-RU"/>
        </w:rPr>
        <w:t xml:space="preserve">При проведении процедуры государственной итоговой аттестации по программам среднего общего образования все 50 выпускников получили допуск к ЕГЭ. Есть выпускники,  не сдавшие предметы по выбору. </w:t>
      </w:r>
      <w:r w:rsidRPr="00233116">
        <w:rPr>
          <w:rFonts w:ascii="Times New Roman" w:hAnsi="Times New Roman"/>
          <w:color w:val="000000"/>
          <w:lang w:val="ru-RU"/>
        </w:rPr>
        <w:t xml:space="preserve">Из сравнительных таблиц видно, что снижаются результаты по предметам по выбору в Тужинской средней школе и </w:t>
      </w:r>
      <w:proofErr w:type="gramStart"/>
      <w:r w:rsidRPr="00233116">
        <w:rPr>
          <w:rFonts w:ascii="Times New Roman" w:hAnsi="Times New Roman"/>
          <w:color w:val="000000"/>
          <w:lang w:val="ru-RU"/>
        </w:rPr>
        <w:t>школе-интернат</w:t>
      </w:r>
      <w:proofErr w:type="gramEnd"/>
      <w:r w:rsidRPr="00233116">
        <w:rPr>
          <w:rFonts w:ascii="Times New Roman" w:hAnsi="Times New Roman"/>
          <w:color w:val="000000"/>
          <w:lang w:val="ru-RU"/>
        </w:rPr>
        <w:t>. Несмотря на рост среднего балла по русскому языку и базовой математике  в Ныровской школе, он остается ниже среднего по области. До 6 учащихся увеличилось количество несдавших ЕГЭ по предметам по выбору в Тужинской средней школе. В районе третий год нет 100-балльных результатов. 56% (28) выпускников 2017 года поступили в вузы, в том числе в вузы Кировской области – 24%(12).</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lastRenderedPageBreak/>
        <w:t>В летний период в Тужинском районе на базе 6 образовательных организаций  функционировало 8 оздоровительных лагерей с дневным пребыванием детей, в которых было оздоровлено 295 несовершеннолетних (что составляет 53%).</w:t>
      </w:r>
    </w:p>
    <w:p w:rsidR="00233116" w:rsidRPr="00233116" w:rsidRDefault="00233116" w:rsidP="00233116">
      <w:pPr>
        <w:tabs>
          <w:tab w:val="left" w:pos="284"/>
        </w:tabs>
        <w:spacing w:after="0" w:line="240" w:lineRule="auto"/>
        <w:ind w:firstLine="709"/>
        <w:jc w:val="both"/>
        <w:rPr>
          <w:rFonts w:ascii="Times New Roman" w:hAnsi="Times New Roman"/>
          <w:b/>
          <w:color w:val="000000" w:themeColor="text1"/>
          <w:u w:val="single"/>
          <w:lang w:val="ru-RU"/>
        </w:rPr>
      </w:pPr>
      <w:r w:rsidRPr="00233116">
        <w:rPr>
          <w:rFonts w:ascii="Times New Roman" w:hAnsi="Times New Roman"/>
          <w:b/>
          <w:color w:val="000000" w:themeColor="text1"/>
          <w:u w:val="single"/>
          <w:lang w:val="ru-RU"/>
        </w:rPr>
        <w:t>Дошкольное образование</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В дошкольном образовании очередность для детей 3-7 лет ликвидирована полностью, удовлетворены потребности родителей детей в возрасте от 1,5 до 3 лет. На очереди для зачисления в дошкольные образовательные организации состояло 88 детей в возрасте с 2 месяцев, из них  удовлетворен актуальный спрос 66, остальные заявления - отложенный спрос.</w:t>
      </w:r>
    </w:p>
    <w:p w:rsidR="00233116" w:rsidRPr="00233116" w:rsidRDefault="00233116" w:rsidP="00233116">
      <w:pPr>
        <w:pStyle w:val="NoSpacing1"/>
        <w:ind w:firstLine="709"/>
        <w:jc w:val="both"/>
        <w:rPr>
          <w:rFonts w:ascii="Times New Roman" w:hAnsi="Times New Roman" w:cs="Times New Roman"/>
          <w:b/>
          <w:color w:val="000000" w:themeColor="text1"/>
          <w:u w:val="single"/>
          <w:lang w:eastAsia="ar-SA"/>
        </w:rPr>
      </w:pPr>
      <w:r w:rsidRPr="00233116">
        <w:rPr>
          <w:rFonts w:ascii="Times New Roman" w:hAnsi="Times New Roman" w:cs="Times New Roman"/>
          <w:b/>
          <w:color w:val="000000" w:themeColor="text1"/>
          <w:u w:val="single"/>
          <w:lang w:eastAsia="ar-SA"/>
        </w:rPr>
        <w:t>Дополнительное образование</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В 2016-2017 учебном году в МКУ ДО ДДТ  пгт</w:t>
      </w:r>
      <w:proofErr w:type="gramStart"/>
      <w:r w:rsidRPr="00233116">
        <w:rPr>
          <w:rFonts w:ascii="Times New Roman" w:hAnsi="Times New Roman"/>
          <w:color w:val="000000" w:themeColor="text1"/>
          <w:lang w:val="ru-RU"/>
        </w:rPr>
        <w:t xml:space="preserve"> Т</w:t>
      </w:r>
      <w:proofErr w:type="gramEnd"/>
      <w:r w:rsidRPr="00233116">
        <w:rPr>
          <w:rFonts w:ascii="Times New Roman" w:hAnsi="Times New Roman"/>
          <w:color w:val="000000" w:themeColor="text1"/>
          <w:lang w:val="ru-RU"/>
        </w:rPr>
        <w:t xml:space="preserve">ужа была организована работа 14 творческих объединений, в которых занималось  356 учащихся (57,7%).  </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В этом учебном году учащиеся МКУ ДО ДДТ пгт</w:t>
      </w:r>
      <w:proofErr w:type="gramStart"/>
      <w:r w:rsidRPr="00233116">
        <w:rPr>
          <w:rFonts w:ascii="Times New Roman" w:hAnsi="Times New Roman"/>
          <w:color w:val="000000" w:themeColor="text1"/>
          <w:lang w:val="ru-RU"/>
        </w:rPr>
        <w:t xml:space="preserve"> Т</w:t>
      </w:r>
      <w:proofErr w:type="gramEnd"/>
      <w:r w:rsidRPr="00233116">
        <w:rPr>
          <w:rFonts w:ascii="Times New Roman" w:hAnsi="Times New Roman"/>
          <w:color w:val="000000" w:themeColor="text1"/>
          <w:lang w:val="ru-RU"/>
        </w:rPr>
        <w:t>ужа достигли высоких результатов в конкурсах различного уровня: в муниципальных – 30 победителей и 52 призера, в областных – 9 победителей и 10 призеров, во всероссийских – 30 победителей и 9 призеров, в международных – 4 победителя и 14 призеров.</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В МКУ ДО ДЮСШ пгт</w:t>
      </w:r>
      <w:proofErr w:type="gramStart"/>
      <w:r w:rsidRPr="00233116">
        <w:rPr>
          <w:rFonts w:ascii="Times New Roman" w:hAnsi="Times New Roman"/>
          <w:color w:val="000000" w:themeColor="text1"/>
          <w:lang w:val="ru-RU"/>
        </w:rPr>
        <w:t xml:space="preserve"> Т</w:t>
      </w:r>
      <w:proofErr w:type="gramEnd"/>
      <w:r w:rsidRPr="00233116">
        <w:rPr>
          <w:rFonts w:ascii="Times New Roman" w:hAnsi="Times New Roman"/>
          <w:color w:val="000000" w:themeColor="text1"/>
          <w:lang w:val="ru-RU"/>
        </w:rPr>
        <w:t xml:space="preserve">ужа занимается 206 учащихся в </w:t>
      </w:r>
      <w:r w:rsidRPr="00233116">
        <w:rPr>
          <w:rFonts w:ascii="Times New Roman" w:hAnsi="Times New Roman"/>
          <w:b/>
          <w:bCs/>
          <w:color w:val="000000" w:themeColor="text1"/>
          <w:lang w:val="ru-RU"/>
        </w:rPr>
        <w:t xml:space="preserve">12 спортивных секциях. </w:t>
      </w:r>
      <w:r w:rsidRPr="00233116">
        <w:rPr>
          <w:rFonts w:ascii="Times New Roman" w:hAnsi="Times New Roman"/>
          <w:color w:val="000000" w:themeColor="text1"/>
          <w:lang w:val="ru-RU"/>
        </w:rPr>
        <w:t>Учащиеся спортивной  школы участвовали в 48 спортивных мероприятиях районного уровня и соревнованиях Юго-Западного образовательного округа, в 15 мероприятиях регионального уровня, Чемпионате ПФО по лыжным гонкам, первенствах России по лыжным гонкам и гиревому спорту. Охват участия детей в спортивных мероприятиях составил 3350 человек. Среди них 19 победителей и призёров областных соревнований по лыжным гонкам и гиревому спорту. Команда МКУ ДО ДЮСШ пгт</w:t>
      </w:r>
      <w:proofErr w:type="gramStart"/>
      <w:r w:rsidRPr="00233116">
        <w:rPr>
          <w:rFonts w:ascii="Times New Roman" w:hAnsi="Times New Roman"/>
          <w:color w:val="000000" w:themeColor="text1"/>
          <w:lang w:val="ru-RU"/>
        </w:rPr>
        <w:t xml:space="preserve"> Т</w:t>
      </w:r>
      <w:proofErr w:type="gramEnd"/>
      <w:r w:rsidRPr="00233116">
        <w:rPr>
          <w:rFonts w:ascii="Times New Roman" w:hAnsi="Times New Roman"/>
          <w:color w:val="000000" w:themeColor="text1"/>
          <w:lang w:val="ru-RU"/>
        </w:rPr>
        <w:t>ужа стала обладателем Кубка Юго-Западной зоны среди спортивных школ Юго-западного образовательного округа, заняв первое место среди шести районов.</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lang w:val="ru-RU"/>
        </w:rPr>
        <w:t xml:space="preserve">В  детской музыкальной школе  в 2017 году обучалось </w:t>
      </w:r>
      <w:r w:rsidRPr="00233116">
        <w:rPr>
          <w:rFonts w:ascii="Times New Roman" w:hAnsi="Times New Roman"/>
          <w:b/>
          <w:lang w:val="ru-RU"/>
        </w:rPr>
        <w:t>53</w:t>
      </w:r>
      <w:r w:rsidRPr="00233116">
        <w:rPr>
          <w:rFonts w:ascii="Times New Roman" w:hAnsi="Times New Roman"/>
          <w:lang w:val="ru-RU"/>
        </w:rPr>
        <w:t xml:space="preserve"> учащихся по 4 классам. За отчетный период прошло 12 концертных программ, учащиеся и преподаватели принимали участие в 5 конкурсах различного уровня: межрайонного (2 конкурса, 4 лауреата, 2 благодарственных письма), межрегионального (1 конкурс, 8 дипломантов) и международного уровня (2 конкурса, 17 лауреатов, 1 благодарственное письмо). </w:t>
      </w:r>
      <w:r w:rsidRPr="00233116">
        <w:rPr>
          <w:rFonts w:ascii="Times New Roman" w:hAnsi="Times New Roman"/>
          <w:color w:val="FF0000"/>
          <w:lang w:val="ru-RU"/>
        </w:rPr>
        <w:t xml:space="preserve"> </w:t>
      </w:r>
    </w:p>
    <w:p w:rsidR="00233116" w:rsidRPr="00233116" w:rsidRDefault="00233116" w:rsidP="00233116">
      <w:pPr>
        <w:spacing w:after="0" w:line="240" w:lineRule="auto"/>
        <w:ind w:firstLine="709"/>
        <w:jc w:val="both"/>
        <w:rPr>
          <w:rFonts w:ascii="Times New Roman" w:hAnsi="Times New Roman"/>
          <w:color w:val="000000" w:themeColor="text1"/>
          <w:lang w:val="ru-RU"/>
        </w:rPr>
      </w:pPr>
    </w:p>
    <w:p w:rsidR="00233116" w:rsidRPr="00233116" w:rsidRDefault="00233116" w:rsidP="00233116">
      <w:pPr>
        <w:spacing w:after="0" w:line="240" w:lineRule="auto"/>
        <w:ind w:firstLine="709"/>
        <w:jc w:val="center"/>
        <w:rPr>
          <w:rFonts w:ascii="Times New Roman" w:hAnsi="Times New Roman"/>
          <w:b/>
          <w:color w:val="000000" w:themeColor="text1"/>
          <w:lang w:val="ru-RU"/>
        </w:rPr>
      </w:pPr>
      <w:r w:rsidRPr="00233116">
        <w:rPr>
          <w:rFonts w:ascii="Times New Roman" w:hAnsi="Times New Roman"/>
          <w:b/>
          <w:color w:val="000000" w:themeColor="text1"/>
          <w:lang w:val="ru-RU"/>
        </w:rPr>
        <w:t>Молодёжная политика.</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В Тужинском районе особое внимание уделяется развитию</w:t>
      </w:r>
      <w:r w:rsidRPr="00233116">
        <w:rPr>
          <w:rFonts w:ascii="Times New Roman" w:hAnsi="Times New Roman"/>
          <w:color w:val="000000" w:themeColor="text1"/>
        </w:rPr>
        <w:t> </w:t>
      </w:r>
      <w:r w:rsidRPr="00233116">
        <w:rPr>
          <w:rFonts w:ascii="Times New Roman" w:hAnsi="Times New Roman"/>
          <w:color w:val="000000" w:themeColor="text1"/>
          <w:lang w:val="ru-RU"/>
        </w:rPr>
        <w:t xml:space="preserve"> </w:t>
      </w:r>
      <w:proofErr w:type="gramStart"/>
      <w:r w:rsidRPr="00233116">
        <w:rPr>
          <w:rFonts w:ascii="Times New Roman" w:hAnsi="Times New Roman"/>
          <w:b/>
          <w:color w:val="000000" w:themeColor="text1"/>
          <w:lang w:val="ru-RU"/>
        </w:rPr>
        <w:t>военно- патриотического</w:t>
      </w:r>
      <w:proofErr w:type="gramEnd"/>
      <w:r w:rsidRPr="00233116">
        <w:rPr>
          <w:rFonts w:ascii="Times New Roman" w:hAnsi="Times New Roman"/>
          <w:b/>
          <w:color w:val="000000" w:themeColor="text1"/>
        </w:rPr>
        <w:t> </w:t>
      </w:r>
      <w:r w:rsidRPr="00233116">
        <w:rPr>
          <w:rFonts w:ascii="Times New Roman" w:hAnsi="Times New Roman"/>
          <w:b/>
          <w:color w:val="000000" w:themeColor="text1"/>
          <w:lang w:val="ru-RU"/>
        </w:rPr>
        <w:t xml:space="preserve"> воспитания подростков и молодежи</w:t>
      </w:r>
      <w:r w:rsidRPr="00233116">
        <w:rPr>
          <w:rFonts w:ascii="Times New Roman" w:hAnsi="Times New Roman"/>
          <w:color w:val="000000" w:themeColor="text1"/>
          <w:lang w:val="ru-RU"/>
        </w:rPr>
        <w:t xml:space="preserve">. На территории района действует три военно-патриотических объединения: местное отделение «Юнармии», межрайонный поисковый отряд «Рубеж» и ВСПО «Вятская Юность». В 2017 году в  проведены  Всероссийская акция "Бессмертный Полк",  районная акция "Алая гвоздика", проводы межрайонного отряда "Рубеж" на Вахту Памяти, "День призывника", который проводится традиционно два раза в год совместно с военным комиссариатом, районная военно-спортивная игра "Зарница", акция "Георгиевская лента", межрегиональный </w:t>
      </w:r>
      <w:proofErr w:type="gramStart"/>
      <w:r w:rsidRPr="00233116">
        <w:rPr>
          <w:rFonts w:ascii="Times New Roman" w:hAnsi="Times New Roman"/>
          <w:color w:val="000000" w:themeColor="text1"/>
          <w:lang w:val="ru-RU"/>
        </w:rPr>
        <w:t>военно- патриотический</w:t>
      </w:r>
      <w:proofErr w:type="gramEnd"/>
      <w:r w:rsidRPr="00233116">
        <w:rPr>
          <w:rFonts w:ascii="Times New Roman" w:hAnsi="Times New Roman"/>
          <w:color w:val="000000" w:themeColor="text1"/>
          <w:lang w:val="ru-RU"/>
        </w:rPr>
        <w:t xml:space="preserve"> фестиваль "Наследники Победы".</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В целях </w:t>
      </w:r>
      <w:r w:rsidRPr="00233116">
        <w:rPr>
          <w:rFonts w:ascii="Times New Roman" w:hAnsi="Times New Roman"/>
          <w:b/>
          <w:color w:val="000000" w:themeColor="text1"/>
          <w:lang w:val="ru-RU"/>
        </w:rPr>
        <w:t>приобщения молодежи к спорту и здоровому образу жизни</w:t>
      </w:r>
      <w:r w:rsidRPr="00233116">
        <w:rPr>
          <w:rFonts w:ascii="Times New Roman" w:hAnsi="Times New Roman"/>
          <w:color w:val="000000" w:themeColor="text1"/>
          <w:lang w:val="ru-RU"/>
        </w:rPr>
        <w:t xml:space="preserve"> было проведено масса спортивных мероприятий. </w:t>
      </w:r>
      <w:proofErr w:type="gramStart"/>
      <w:r w:rsidRPr="00233116">
        <w:rPr>
          <w:rFonts w:ascii="Times New Roman" w:hAnsi="Times New Roman"/>
          <w:color w:val="000000" w:themeColor="text1"/>
          <w:lang w:val="ru-RU"/>
        </w:rPr>
        <w:t xml:space="preserve">Самыми яркими из них стали «Фестиваль жителей Тужинского района «Стартуют все», </w:t>
      </w:r>
      <w:r w:rsidRPr="00233116">
        <w:rPr>
          <w:rFonts w:ascii="Times New Roman" w:hAnsi="Times New Roman"/>
          <w:lang w:val="ru-RU"/>
        </w:rPr>
        <w:t xml:space="preserve">«Открытие уличных тренажеров»,  «Папа, мама, я - спортивная семья», </w:t>
      </w:r>
      <w:r w:rsidRPr="00233116">
        <w:rPr>
          <w:rFonts w:ascii="Times New Roman" w:hAnsi="Times New Roman"/>
          <w:color w:val="000000"/>
          <w:lang w:val="ru-RU"/>
        </w:rPr>
        <w:t>областная акция «Река жизни»</w:t>
      </w:r>
      <w:r w:rsidRPr="00233116">
        <w:rPr>
          <w:rFonts w:ascii="Times New Roman" w:hAnsi="Times New Roman"/>
          <w:color w:val="000000" w:themeColor="text1"/>
          <w:lang w:val="ru-RU"/>
        </w:rPr>
        <w:t xml:space="preserve"> и др. </w:t>
      </w:r>
      <w:proofErr w:type="gramEnd"/>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  В целях создания условий для развития </w:t>
      </w:r>
      <w:r w:rsidRPr="00233116">
        <w:rPr>
          <w:rFonts w:ascii="Times New Roman" w:hAnsi="Times New Roman"/>
          <w:b/>
          <w:color w:val="000000" w:themeColor="text1"/>
          <w:lang w:val="ru-RU"/>
        </w:rPr>
        <w:t>интеллектуального и творческого потенциала</w:t>
      </w:r>
      <w:r w:rsidRPr="00233116">
        <w:rPr>
          <w:rFonts w:ascii="Times New Roman" w:hAnsi="Times New Roman"/>
          <w:color w:val="000000" w:themeColor="text1"/>
          <w:lang w:val="ru-RU"/>
        </w:rPr>
        <w:t xml:space="preserve"> молодежи в Тужинском районе были организованы и проведены такие мероприятия как:  благотворительный концерт "Революция добра", интеллектуальная игра «Мозгобойня», районный конкурс «Лидер года» и «Лидер 21 века», «День молодёжи в с</w:t>
      </w:r>
      <w:proofErr w:type="gramStart"/>
      <w:r w:rsidRPr="00233116">
        <w:rPr>
          <w:rFonts w:ascii="Times New Roman" w:hAnsi="Times New Roman"/>
          <w:color w:val="000000" w:themeColor="text1"/>
          <w:lang w:val="ru-RU"/>
        </w:rPr>
        <w:t>.Н</w:t>
      </w:r>
      <w:proofErr w:type="gramEnd"/>
      <w:r w:rsidRPr="00233116">
        <w:rPr>
          <w:rFonts w:ascii="Times New Roman" w:hAnsi="Times New Roman"/>
          <w:color w:val="000000" w:themeColor="text1"/>
          <w:lang w:val="ru-RU"/>
        </w:rPr>
        <w:t>ыр», организованы флэшмоб к «Дню России», «Фестиваль красок».</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В настоящее время одним из направлений </w:t>
      </w:r>
      <w:r w:rsidRPr="00233116">
        <w:rPr>
          <w:rFonts w:ascii="Times New Roman" w:hAnsi="Times New Roman"/>
          <w:b/>
          <w:color w:val="000000" w:themeColor="text1"/>
          <w:lang w:val="ru-RU"/>
        </w:rPr>
        <w:t>развития государственной молодёжной политики</w:t>
      </w:r>
      <w:r w:rsidRPr="00233116">
        <w:rPr>
          <w:rFonts w:ascii="Times New Roman" w:hAnsi="Times New Roman"/>
          <w:color w:val="000000" w:themeColor="text1"/>
          <w:lang w:val="ru-RU"/>
        </w:rPr>
        <w:t xml:space="preserve"> </w:t>
      </w:r>
      <w:r w:rsidRPr="00233116">
        <w:rPr>
          <w:rFonts w:ascii="Times New Roman" w:hAnsi="Times New Roman"/>
          <w:b/>
          <w:color w:val="000000" w:themeColor="text1"/>
          <w:lang w:val="ru-RU"/>
        </w:rPr>
        <w:t>являются «Молодёжные медиа»</w:t>
      </w:r>
      <w:r w:rsidRPr="00233116">
        <w:rPr>
          <w:rFonts w:ascii="Times New Roman" w:hAnsi="Times New Roman"/>
          <w:color w:val="000000" w:themeColor="text1"/>
          <w:lang w:val="ru-RU"/>
        </w:rPr>
        <w:t xml:space="preserve">. В Тужинском районе за прошедший год в рамках данного направления проведено 2 мероприятия: "Лучший волонтёр информационного общества", "Районный чемпионат по компьютерному многоборью среди граждан старшего и среднего возраста" с привлечением волонтёров. На постоянной основе публикуется в группе вк «Тужа </w:t>
      </w:r>
      <w:proofErr w:type="gramStart"/>
      <w:r w:rsidRPr="00233116">
        <w:rPr>
          <w:rFonts w:ascii="Times New Roman" w:hAnsi="Times New Roman"/>
          <w:color w:val="000000" w:themeColor="text1"/>
          <w:lang w:val="ru-RU"/>
        </w:rPr>
        <w:t>Молодая</w:t>
      </w:r>
      <w:proofErr w:type="gramEnd"/>
      <w:r w:rsidRPr="00233116">
        <w:rPr>
          <w:rFonts w:ascii="Times New Roman" w:hAnsi="Times New Roman"/>
          <w:color w:val="000000" w:themeColor="text1"/>
          <w:lang w:val="ru-RU"/>
        </w:rPr>
        <w:t>» и на официальном сайте администрации Тужинского района.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color w:val="000000" w:themeColor="text1"/>
          <w:lang w:val="ru-RU"/>
        </w:rPr>
        <w:t xml:space="preserve">Неравнодушная позиция молодежи района проявляется в </w:t>
      </w:r>
      <w:r w:rsidRPr="00233116">
        <w:rPr>
          <w:rFonts w:ascii="Times New Roman" w:hAnsi="Times New Roman"/>
          <w:b/>
          <w:color w:val="000000" w:themeColor="text1"/>
          <w:lang w:val="ru-RU"/>
        </w:rPr>
        <w:t>добровольческой работе: о</w:t>
      </w:r>
      <w:r w:rsidRPr="00233116">
        <w:rPr>
          <w:rFonts w:ascii="Times New Roman" w:hAnsi="Times New Roman"/>
          <w:color w:val="000000" w:themeColor="text1"/>
          <w:lang w:val="ru-RU"/>
        </w:rPr>
        <w:t xml:space="preserve">тряд волонтёров, состоящий в настоящее время из 46 человек, в 2017 году провёл 17 акций: </w:t>
      </w:r>
      <w:r w:rsidRPr="00233116">
        <w:rPr>
          <w:rFonts w:ascii="Times New Roman" w:hAnsi="Times New Roman"/>
          <w:lang w:val="ru-RU"/>
        </w:rPr>
        <w:t>конкурс "Я - волонтёр"</w:t>
      </w:r>
      <w:proofErr w:type="gramStart"/>
      <w:r w:rsidRPr="00233116">
        <w:rPr>
          <w:rFonts w:ascii="Times New Roman" w:hAnsi="Times New Roman"/>
          <w:lang w:val="ru-RU"/>
        </w:rPr>
        <w:t xml:space="preserve"> ,</w:t>
      </w:r>
      <w:proofErr w:type="gramEnd"/>
      <w:r w:rsidRPr="00233116">
        <w:rPr>
          <w:rFonts w:ascii="Times New Roman" w:hAnsi="Times New Roman"/>
          <w:lang w:val="ru-RU"/>
        </w:rPr>
        <w:t xml:space="preserve"> "Снежный десант в Тужинском районе"; "Признайся в любви родному посёлку"; "Проводы Русской зимы в Туже", "Добрая Вятка»; организация сбора средств для лечения нашего земляка, </w:t>
      </w:r>
      <w:r w:rsidRPr="00233116">
        <w:rPr>
          <w:rFonts w:ascii="Times New Roman" w:hAnsi="Times New Roman"/>
          <w:lang w:val="ru-RU"/>
        </w:rPr>
        <w:lastRenderedPageBreak/>
        <w:t>проживающего в селе Ныр. "ЭкоУборки", "Всемирный день защиты животных", сбор средств для приюта для бездомных животных "ЗооЗабота" в г</w:t>
      </w:r>
      <w:proofErr w:type="gramStart"/>
      <w:r w:rsidRPr="00233116">
        <w:rPr>
          <w:rFonts w:ascii="Times New Roman" w:hAnsi="Times New Roman"/>
          <w:lang w:val="ru-RU"/>
        </w:rPr>
        <w:t>.К</w:t>
      </w:r>
      <w:proofErr w:type="gramEnd"/>
      <w:r w:rsidRPr="00233116">
        <w:rPr>
          <w:rFonts w:ascii="Times New Roman" w:hAnsi="Times New Roman"/>
          <w:lang w:val="ru-RU"/>
        </w:rPr>
        <w:t>ирове.</w:t>
      </w:r>
    </w:p>
    <w:p w:rsidR="00233116" w:rsidRPr="00233116" w:rsidRDefault="00233116" w:rsidP="00233116">
      <w:pPr>
        <w:spacing w:after="0" w:line="240" w:lineRule="auto"/>
        <w:ind w:firstLine="709"/>
        <w:jc w:val="both"/>
        <w:rPr>
          <w:rFonts w:ascii="Times New Roman" w:hAnsi="Times New Roman"/>
          <w:color w:val="000000"/>
          <w:lang w:val="ru-RU"/>
        </w:rPr>
      </w:pPr>
      <w:r w:rsidRPr="00233116">
        <w:rPr>
          <w:rFonts w:ascii="Times New Roman" w:hAnsi="Times New Roman"/>
          <w:b/>
          <w:color w:val="000000" w:themeColor="text1"/>
          <w:lang w:val="ru-RU"/>
        </w:rPr>
        <w:t>«Формирование у молодёжи семейных ценностей»</w:t>
      </w:r>
      <w:r w:rsidRPr="00233116">
        <w:rPr>
          <w:rFonts w:ascii="Times New Roman" w:hAnsi="Times New Roman"/>
          <w:color w:val="000000" w:themeColor="text1"/>
          <w:lang w:val="ru-RU"/>
        </w:rPr>
        <w:t xml:space="preserve"> одна из главных задач современной молодёжной политики. В Тужинском районе действует клуб молодых семей «Калина», в состав которого входят 11 семей на базе дошкольных учреждений. Самыми запоминающимися в 2017 году стали тренинг-семинар "Здоровая жизнь-наше будущее", </w:t>
      </w:r>
      <w:r w:rsidRPr="00233116">
        <w:rPr>
          <w:rFonts w:ascii="Times New Roman" w:hAnsi="Times New Roman"/>
          <w:color w:val="000000"/>
          <w:lang w:val="ru-RU"/>
        </w:rPr>
        <w:t>акция «Ромашка» (</w:t>
      </w:r>
      <w:proofErr w:type="gramStart"/>
      <w:r w:rsidRPr="00233116">
        <w:rPr>
          <w:rFonts w:ascii="Times New Roman" w:hAnsi="Times New Roman"/>
          <w:color w:val="000000"/>
          <w:lang w:val="ru-RU"/>
        </w:rPr>
        <w:t>к</w:t>
      </w:r>
      <w:proofErr w:type="gramEnd"/>
      <w:r w:rsidRPr="00233116">
        <w:rPr>
          <w:rFonts w:ascii="Times New Roman" w:hAnsi="Times New Roman"/>
          <w:color w:val="000000"/>
          <w:lang w:val="ru-RU"/>
        </w:rPr>
        <w:t xml:space="preserve"> дню семьи, любви и верности).</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b/>
          <w:color w:val="000000" w:themeColor="text1"/>
          <w:lang w:val="ru-RU"/>
        </w:rPr>
        <w:t>Профилактическая работа по предупреждению социально негативных явлений</w:t>
      </w:r>
      <w:r w:rsidRPr="00233116">
        <w:rPr>
          <w:rFonts w:ascii="Times New Roman" w:hAnsi="Times New Roman"/>
          <w:color w:val="000000" w:themeColor="text1"/>
          <w:lang w:val="ru-RU"/>
        </w:rPr>
        <w:t xml:space="preserve"> среди детей и подростков – процесс сложный и продолжительный во времени, проведены - </w:t>
      </w:r>
      <w:r w:rsidRPr="00233116">
        <w:rPr>
          <w:rFonts w:ascii="Times New Roman" w:hAnsi="Times New Roman"/>
          <w:lang w:val="ru-RU"/>
        </w:rPr>
        <w:t>"Всемирный день без табака", "Кировская область без наркотиков", "Сообщи, где торгуют смертью", акция, посвящённая всемирному дню борьбы со СПИДом, заседания клуба "Подросток", кинолекторий "</w:t>
      </w:r>
      <w:proofErr w:type="gramStart"/>
      <w:r w:rsidRPr="00233116">
        <w:rPr>
          <w:rFonts w:ascii="Times New Roman" w:hAnsi="Times New Roman"/>
          <w:lang w:val="ru-RU"/>
        </w:rPr>
        <w:t>Вся</w:t>
      </w:r>
      <w:proofErr w:type="gramEnd"/>
      <w:r w:rsidRPr="00233116">
        <w:rPr>
          <w:rFonts w:ascii="Times New Roman" w:hAnsi="Times New Roman"/>
          <w:lang w:val="ru-RU"/>
        </w:rPr>
        <w:t xml:space="preserve"> правда о наркотиках".</w:t>
      </w:r>
    </w:p>
    <w:p w:rsidR="00233116" w:rsidRPr="00233116" w:rsidRDefault="00233116" w:rsidP="00233116">
      <w:pPr>
        <w:spacing w:after="0" w:line="240" w:lineRule="auto"/>
        <w:ind w:firstLine="709"/>
        <w:jc w:val="both"/>
        <w:rPr>
          <w:rFonts w:ascii="Times New Roman" w:hAnsi="Times New Roman"/>
          <w:b/>
          <w:bCs/>
          <w:lang w:val="ru-RU"/>
        </w:rPr>
      </w:pPr>
      <w:r w:rsidRPr="00233116">
        <w:rPr>
          <w:rFonts w:ascii="Times New Roman" w:hAnsi="Times New Roman"/>
          <w:b/>
          <w:bCs/>
          <w:lang w:val="ru-RU"/>
        </w:rPr>
        <w:t>Участие в региональном конкурсе «Лидер 21 века» принесло специалисту по молодёжной политике К.В.Ломакиной диплом победителя в специальной номинации «Признанный лидер».</w:t>
      </w:r>
    </w:p>
    <w:p w:rsidR="00233116" w:rsidRPr="00233116" w:rsidRDefault="00233116" w:rsidP="00233116">
      <w:pPr>
        <w:spacing w:after="0" w:line="240" w:lineRule="auto"/>
        <w:ind w:firstLine="709"/>
        <w:jc w:val="both"/>
        <w:rPr>
          <w:rFonts w:ascii="Times New Roman" w:hAnsi="Times New Roman"/>
          <w:b/>
          <w:bCs/>
          <w:lang w:val="ru-RU"/>
        </w:rPr>
      </w:pPr>
    </w:p>
    <w:p w:rsidR="00233116" w:rsidRPr="00233116" w:rsidRDefault="00233116" w:rsidP="00233116">
      <w:pPr>
        <w:spacing w:after="0" w:line="240" w:lineRule="auto"/>
        <w:ind w:firstLine="709"/>
        <w:jc w:val="center"/>
        <w:rPr>
          <w:rFonts w:ascii="Times New Roman" w:hAnsi="Times New Roman"/>
          <w:b/>
          <w:color w:val="000000" w:themeColor="text1"/>
          <w:lang w:val="ru-RU"/>
        </w:rPr>
      </w:pPr>
      <w:r w:rsidRPr="00233116">
        <w:rPr>
          <w:rFonts w:ascii="Times New Roman" w:hAnsi="Times New Roman"/>
          <w:b/>
          <w:color w:val="000000" w:themeColor="text1"/>
          <w:lang w:val="ru-RU"/>
        </w:rPr>
        <w:t>Культура</w:t>
      </w:r>
    </w:p>
    <w:p w:rsidR="00233116" w:rsidRPr="00233116" w:rsidRDefault="00233116" w:rsidP="00233116">
      <w:pPr>
        <w:spacing w:after="0" w:line="240" w:lineRule="auto"/>
        <w:ind w:firstLine="709"/>
        <w:jc w:val="center"/>
        <w:rPr>
          <w:rFonts w:ascii="Times New Roman" w:hAnsi="Times New Roman"/>
          <w:b/>
          <w:color w:val="000000" w:themeColor="text1"/>
          <w:lang w:val="ru-RU"/>
        </w:rPr>
      </w:pP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В районе в 2017 году функционировали 25 учреждений культуры. Основной персонал  отрасли культуры Тужинского района составляет 57 человек.</w:t>
      </w:r>
    </w:p>
    <w:p w:rsidR="00233116" w:rsidRPr="00233116" w:rsidRDefault="00233116" w:rsidP="00233116">
      <w:pPr>
        <w:spacing w:after="0" w:line="240" w:lineRule="auto"/>
        <w:ind w:firstLine="709"/>
        <w:jc w:val="center"/>
        <w:rPr>
          <w:rFonts w:ascii="Times New Roman" w:hAnsi="Times New Roman"/>
          <w:b/>
          <w:color w:val="000000" w:themeColor="text1"/>
          <w:lang w:val="ru-RU"/>
        </w:rPr>
      </w:pPr>
      <w:r w:rsidRPr="00233116">
        <w:rPr>
          <w:rFonts w:ascii="Times New Roman" w:hAnsi="Times New Roman"/>
          <w:b/>
          <w:color w:val="000000" w:themeColor="text1"/>
          <w:lang w:val="ru-RU"/>
        </w:rPr>
        <w:t>Культурно-досуговые учреждения</w:t>
      </w:r>
    </w:p>
    <w:p w:rsidR="00233116" w:rsidRPr="00233116" w:rsidRDefault="00233116" w:rsidP="00233116">
      <w:pPr>
        <w:pStyle w:val="aa"/>
        <w:spacing w:before="0" w:beforeAutospacing="0" w:after="0" w:afterAutospacing="0"/>
        <w:ind w:firstLine="709"/>
        <w:jc w:val="both"/>
        <w:rPr>
          <w:color w:val="000000" w:themeColor="text1"/>
          <w:sz w:val="22"/>
          <w:szCs w:val="22"/>
        </w:rPr>
      </w:pPr>
      <w:r w:rsidRPr="00233116">
        <w:rPr>
          <w:color w:val="000000" w:themeColor="text1"/>
          <w:sz w:val="22"/>
          <w:szCs w:val="22"/>
        </w:rPr>
        <w:t xml:space="preserve"> Одним из показателей деятельности культурно – досуговых учреждений является количество клубных формирований. В Тужинском районе количество клубных формирований составляет  80 единиц, в которых насчитывается 757 участников. Среди формирований по жанрам лидируют эстрадного пения – 20%, хореографические - 10% , театральные (9%), декоративно – прикладного искусства (9 %),  а затем последовательно, народного пения  (8%), песенно-танцевальные  (1,25%), хоровые (1,25%).</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2017 год для Тужинского района оказался богатым на юбилеи: 315 лет пгт. </w:t>
      </w:r>
      <w:proofErr w:type="gramStart"/>
      <w:r w:rsidRPr="00233116">
        <w:rPr>
          <w:rFonts w:ascii="Times New Roman" w:hAnsi="Times New Roman"/>
          <w:color w:val="000000" w:themeColor="text1"/>
          <w:lang w:val="ru-RU"/>
        </w:rPr>
        <w:t>Тужа</w:t>
      </w:r>
      <w:proofErr w:type="gramEnd"/>
      <w:r w:rsidRPr="00233116">
        <w:rPr>
          <w:rFonts w:ascii="Times New Roman" w:hAnsi="Times New Roman"/>
          <w:color w:val="000000" w:themeColor="text1"/>
          <w:lang w:val="ru-RU"/>
        </w:rPr>
        <w:t xml:space="preserve">, 50 лет со дня создания Тужинского района, 70 лет улице Советской. Во всех учреждениях культуры района были организованы и проведены мероприятия, посвященные этим датам. </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Итогом юбилейного года стало мероприятие, которое прошло 26 декабря в Тужинском РКДЦ. В честь знаменательной даты был учрежден и изготовлен специальный  памятный знак «50 лет Тужинскому району», разработано Положение о награждении, создана комиссия, которая выбрала 50 самых достойных граждан из 143 представленных кандидатур.</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ab/>
      </w:r>
    </w:p>
    <w:p w:rsidR="00233116" w:rsidRPr="00233116" w:rsidRDefault="00233116" w:rsidP="00233116">
      <w:pPr>
        <w:spacing w:after="0" w:line="240" w:lineRule="auto"/>
        <w:ind w:firstLine="709"/>
        <w:jc w:val="center"/>
        <w:rPr>
          <w:rFonts w:ascii="Times New Roman" w:hAnsi="Times New Roman"/>
          <w:b/>
          <w:color w:val="000000" w:themeColor="text1"/>
          <w:lang w:val="ru-RU"/>
        </w:rPr>
      </w:pPr>
      <w:r w:rsidRPr="00233116">
        <w:rPr>
          <w:rFonts w:ascii="Times New Roman" w:hAnsi="Times New Roman"/>
          <w:b/>
          <w:color w:val="000000" w:themeColor="text1"/>
          <w:lang w:val="ru-RU"/>
        </w:rPr>
        <w:t>Централизованная библиотечная система</w:t>
      </w:r>
    </w:p>
    <w:p w:rsidR="00233116" w:rsidRPr="00233116" w:rsidRDefault="00233116" w:rsidP="00233116">
      <w:pPr>
        <w:spacing w:after="0" w:line="240" w:lineRule="auto"/>
        <w:ind w:firstLine="709"/>
        <w:jc w:val="center"/>
        <w:rPr>
          <w:rFonts w:ascii="Times New Roman" w:hAnsi="Times New Roman"/>
          <w:b/>
          <w:color w:val="000000" w:themeColor="text1"/>
          <w:lang w:val="ru-RU"/>
        </w:rPr>
      </w:pPr>
    </w:p>
    <w:p w:rsidR="00233116" w:rsidRPr="00233116" w:rsidRDefault="00233116" w:rsidP="00233116">
      <w:pPr>
        <w:shd w:val="clear" w:color="auto" w:fill="FFFFFF"/>
        <w:spacing w:after="0" w:line="240" w:lineRule="auto"/>
        <w:ind w:left="19" w:firstLine="709"/>
        <w:jc w:val="both"/>
        <w:rPr>
          <w:rFonts w:ascii="Times New Roman" w:hAnsi="Times New Roman"/>
          <w:color w:val="000000" w:themeColor="text1"/>
          <w:lang w:val="ru-RU"/>
        </w:rPr>
      </w:pPr>
      <w:r w:rsidRPr="00233116">
        <w:rPr>
          <w:rFonts w:ascii="Times New Roman" w:hAnsi="Times New Roman"/>
          <w:color w:val="000000" w:themeColor="text1"/>
          <w:spacing w:val="1"/>
          <w:lang w:val="ru-RU"/>
        </w:rPr>
        <w:t xml:space="preserve">Среднее число жителей на одну библиотеку составляет 499 человек. Процент охвата </w:t>
      </w:r>
      <w:r w:rsidRPr="00233116">
        <w:rPr>
          <w:rFonts w:ascii="Times New Roman" w:hAnsi="Times New Roman"/>
          <w:color w:val="000000" w:themeColor="text1"/>
          <w:lang w:val="ru-RU"/>
        </w:rPr>
        <w:t xml:space="preserve">населения региона библиотечным обслуживанием  - 78,2%. </w:t>
      </w:r>
    </w:p>
    <w:p w:rsidR="00233116" w:rsidRPr="00233116" w:rsidRDefault="00233116" w:rsidP="00233116">
      <w:pPr>
        <w:shd w:val="clear" w:color="auto" w:fill="FFFFFF"/>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spacing w:val="-1"/>
          <w:lang w:val="ru-RU"/>
        </w:rPr>
        <w:t xml:space="preserve">Число пользователей  составляет 5072 человека и уменьшилось </w:t>
      </w:r>
      <w:r w:rsidRPr="00233116">
        <w:rPr>
          <w:rFonts w:ascii="Times New Roman" w:hAnsi="Times New Roman"/>
          <w:color w:val="000000" w:themeColor="text1"/>
          <w:lang w:val="ru-RU"/>
        </w:rPr>
        <w:t>на 108 к уровню 2016 года.  Количество посещений в 2017 году составило 81170, это уровень 2016 года.</w:t>
      </w:r>
    </w:p>
    <w:p w:rsidR="00233116" w:rsidRPr="00233116" w:rsidRDefault="00233116" w:rsidP="00233116">
      <w:pPr>
        <w:shd w:val="clear" w:color="auto" w:fill="FFFFFF"/>
        <w:spacing w:after="0" w:line="240" w:lineRule="auto"/>
        <w:ind w:left="19" w:firstLine="709"/>
        <w:jc w:val="both"/>
        <w:rPr>
          <w:rFonts w:ascii="Times New Roman" w:eastAsia="Calibri" w:hAnsi="Times New Roman"/>
          <w:color w:val="000000" w:themeColor="text1"/>
          <w:lang w:val="ru-RU"/>
        </w:rPr>
      </w:pPr>
      <w:r w:rsidRPr="00233116">
        <w:rPr>
          <w:rFonts w:ascii="Times New Roman" w:hAnsi="Times New Roman"/>
          <w:color w:val="000000" w:themeColor="text1"/>
          <w:spacing w:val="1"/>
          <w:lang w:val="ru-RU"/>
        </w:rPr>
        <w:t xml:space="preserve">Размер совокупного книжного фонда публичных библиотек насчитывает 117702 </w:t>
      </w:r>
      <w:r w:rsidRPr="00233116">
        <w:rPr>
          <w:rFonts w:ascii="Times New Roman" w:hAnsi="Times New Roman"/>
          <w:color w:val="000000" w:themeColor="text1"/>
          <w:spacing w:val="2"/>
          <w:lang w:val="ru-RU"/>
        </w:rPr>
        <w:t xml:space="preserve">единицы хранения. В 2017 году в библиотеки поступило  675 экземпляра печатных </w:t>
      </w:r>
      <w:r w:rsidRPr="00233116">
        <w:rPr>
          <w:rFonts w:ascii="Times New Roman" w:hAnsi="Times New Roman"/>
          <w:color w:val="000000" w:themeColor="text1"/>
          <w:lang w:val="ru-RU"/>
        </w:rPr>
        <w:t>документов (книг, периодики, нот, карт и т</w:t>
      </w:r>
      <w:proofErr w:type="gramStart"/>
      <w:r w:rsidRPr="00233116">
        <w:rPr>
          <w:rFonts w:ascii="Times New Roman" w:hAnsi="Times New Roman"/>
          <w:color w:val="000000" w:themeColor="text1"/>
          <w:lang w:val="ru-RU"/>
        </w:rPr>
        <w:t>.д</w:t>
      </w:r>
      <w:proofErr w:type="gramEnd"/>
      <w:r w:rsidRPr="00233116">
        <w:rPr>
          <w:rFonts w:ascii="Times New Roman" w:hAnsi="Times New Roman"/>
          <w:color w:val="000000" w:themeColor="text1"/>
          <w:lang w:val="ru-RU"/>
        </w:rPr>
        <w:t xml:space="preserve"> ) </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b/>
          <w:color w:val="000000" w:themeColor="text1"/>
          <w:lang w:val="ru-RU"/>
        </w:rPr>
        <w:t xml:space="preserve">  </w:t>
      </w:r>
      <w:r w:rsidRPr="00233116">
        <w:rPr>
          <w:rFonts w:ascii="Times New Roman" w:hAnsi="Times New Roman"/>
          <w:b/>
          <w:color w:val="000000" w:themeColor="text1"/>
          <w:lang w:val="ru-RU"/>
        </w:rPr>
        <w:tab/>
      </w:r>
      <w:r w:rsidRPr="00233116">
        <w:rPr>
          <w:rFonts w:ascii="Times New Roman" w:hAnsi="Times New Roman"/>
          <w:color w:val="000000" w:themeColor="text1"/>
          <w:lang w:val="ru-RU"/>
        </w:rPr>
        <w:t>Общее количество клубов и кружков – 15. В клубах и кружках занимается  235 человек.</w:t>
      </w:r>
    </w:p>
    <w:p w:rsidR="00233116" w:rsidRPr="00233116" w:rsidRDefault="00233116" w:rsidP="00233116">
      <w:pPr>
        <w:tabs>
          <w:tab w:val="num" w:pos="0"/>
        </w:tabs>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ab/>
        <w:t xml:space="preserve">В 2017 год было организовано и проведено </w:t>
      </w:r>
      <w:r w:rsidRPr="00233116">
        <w:rPr>
          <w:rFonts w:ascii="Times New Roman" w:hAnsi="Times New Roman"/>
          <w:b/>
          <w:color w:val="000000" w:themeColor="text1"/>
          <w:lang w:val="ru-RU"/>
        </w:rPr>
        <w:t>2 Дня  новой книги</w:t>
      </w:r>
      <w:r w:rsidRPr="00233116">
        <w:rPr>
          <w:rFonts w:ascii="Times New Roman" w:hAnsi="Times New Roman"/>
          <w:color w:val="000000" w:themeColor="text1"/>
          <w:lang w:val="ru-RU"/>
        </w:rPr>
        <w:t xml:space="preserve"> и </w:t>
      </w:r>
      <w:r w:rsidRPr="00233116">
        <w:rPr>
          <w:rFonts w:ascii="Times New Roman" w:hAnsi="Times New Roman"/>
          <w:b/>
          <w:color w:val="000000" w:themeColor="text1"/>
          <w:lang w:val="ru-RU"/>
        </w:rPr>
        <w:t>2</w:t>
      </w:r>
      <w:r w:rsidRPr="00233116">
        <w:rPr>
          <w:rFonts w:ascii="Times New Roman" w:hAnsi="Times New Roman"/>
          <w:color w:val="000000" w:themeColor="text1"/>
          <w:lang w:val="ru-RU"/>
        </w:rPr>
        <w:t xml:space="preserve"> </w:t>
      </w:r>
      <w:r w:rsidRPr="00233116">
        <w:rPr>
          <w:rFonts w:ascii="Times New Roman" w:hAnsi="Times New Roman"/>
          <w:b/>
          <w:color w:val="000000" w:themeColor="text1"/>
          <w:lang w:val="ru-RU"/>
        </w:rPr>
        <w:t xml:space="preserve">Дня         художественной литературы, библионочь. </w:t>
      </w:r>
    </w:p>
    <w:p w:rsidR="00233116" w:rsidRPr="00233116" w:rsidRDefault="00233116" w:rsidP="00233116">
      <w:pPr>
        <w:spacing w:after="0" w:line="240" w:lineRule="auto"/>
        <w:ind w:firstLine="709"/>
        <w:jc w:val="both"/>
        <w:rPr>
          <w:rFonts w:ascii="Times New Roman" w:eastAsia="Calibri" w:hAnsi="Times New Roman"/>
          <w:color w:val="000000" w:themeColor="text1"/>
          <w:lang w:val="ru-RU"/>
        </w:rPr>
      </w:pPr>
      <w:r w:rsidRPr="00233116">
        <w:rPr>
          <w:rFonts w:ascii="Times New Roman" w:hAnsi="Times New Roman"/>
          <w:color w:val="000000" w:themeColor="text1"/>
          <w:lang w:val="ru-RU"/>
        </w:rPr>
        <w:tab/>
      </w:r>
      <w:proofErr w:type="gramStart"/>
      <w:r w:rsidRPr="00233116">
        <w:rPr>
          <w:rFonts w:ascii="Times New Roman" w:eastAsia="Calibri" w:hAnsi="Times New Roman"/>
          <w:color w:val="000000" w:themeColor="text1"/>
          <w:lang w:val="ru-RU"/>
        </w:rPr>
        <w:t>В 2017 году целевая федеральная субсидия на комплектование муниципальный библиотек  была увеличена по сравнению с 2016 годом: и составила   8450,00 рублей, местный бюджет (софинансирование)  - 450рублей (приобретено 57 книг) (2016год - 3600(14 книг).</w:t>
      </w:r>
      <w:proofErr w:type="gramEnd"/>
    </w:p>
    <w:p w:rsidR="00233116" w:rsidRPr="00233116" w:rsidRDefault="00233116" w:rsidP="00233116">
      <w:pPr>
        <w:spacing w:after="0" w:line="240" w:lineRule="auto"/>
        <w:ind w:firstLine="709"/>
        <w:jc w:val="both"/>
        <w:rPr>
          <w:rFonts w:ascii="Times New Roman" w:eastAsia="Calibri" w:hAnsi="Times New Roman"/>
          <w:color w:val="000000" w:themeColor="text1"/>
          <w:lang w:val="ru-RU"/>
        </w:rPr>
      </w:pPr>
      <w:r w:rsidRPr="00233116">
        <w:rPr>
          <w:rFonts w:ascii="Times New Roman" w:eastAsia="Calibri" w:hAnsi="Times New Roman"/>
          <w:color w:val="000000" w:themeColor="text1"/>
          <w:lang w:val="ru-RU"/>
        </w:rPr>
        <w:tab/>
        <w:t>Подолжается наращивание объёмов электронного каталога, который регулярно обновляется за счет обработки новых поступлений, внесения ретроспективных записей и оцифровки старых районных газет. За год объём каталога увеличился до 6649  записей (5295 – книги, 1354 – аналитика) В электронную инвентарную книгу занесена 871 новая созданная запись.</w:t>
      </w:r>
    </w:p>
    <w:p w:rsidR="00233116" w:rsidRPr="00233116" w:rsidRDefault="00233116" w:rsidP="00233116">
      <w:pPr>
        <w:spacing w:after="0" w:line="240" w:lineRule="auto"/>
        <w:ind w:firstLine="709"/>
        <w:jc w:val="center"/>
        <w:rPr>
          <w:rFonts w:ascii="Times New Roman" w:hAnsi="Times New Roman"/>
          <w:b/>
          <w:color w:val="000000" w:themeColor="text1"/>
          <w:lang w:val="ru-RU"/>
        </w:rPr>
      </w:pPr>
      <w:r w:rsidRPr="00233116">
        <w:rPr>
          <w:rFonts w:ascii="Times New Roman" w:hAnsi="Times New Roman"/>
          <w:b/>
          <w:color w:val="000000" w:themeColor="text1"/>
          <w:lang w:val="ru-RU"/>
        </w:rPr>
        <w:t>Краеведческий музей</w:t>
      </w:r>
    </w:p>
    <w:p w:rsidR="00233116" w:rsidRPr="00233116" w:rsidRDefault="00233116" w:rsidP="00233116">
      <w:pPr>
        <w:pStyle w:val="aa"/>
        <w:shd w:val="clear" w:color="auto" w:fill="FFFFFF"/>
        <w:spacing w:before="0" w:beforeAutospacing="0" w:after="0" w:afterAutospacing="0"/>
        <w:ind w:firstLine="709"/>
        <w:jc w:val="both"/>
        <w:textAlignment w:val="baseline"/>
        <w:rPr>
          <w:color w:val="000000" w:themeColor="text1"/>
          <w:sz w:val="22"/>
          <w:szCs w:val="22"/>
        </w:rPr>
      </w:pPr>
      <w:r w:rsidRPr="00233116">
        <w:rPr>
          <w:color w:val="000000" w:themeColor="text1"/>
          <w:sz w:val="22"/>
          <w:szCs w:val="22"/>
        </w:rPr>
        <w:t xml:space="preserve">Основной фонд  музея насчитывает 2524 единицы хранения (+ 56 единиц к уровню 2016 года), число предметов научно-вспомогательного фонда составляет 2302 единицы (+ 30 единиц к уровню 2016 года). В постоянных экспозициях представлено  66 </w:t>
      </w:r>
      <w:r w:rsidRPr="00233116">
        <w:rPr>
          <w:i/>
          <w:color w:val="000000" w:themeColor="text1"/>
          <w:sz w:val="22"/>
          <w:szCs w:val="22"/>
        </w:rPr>
        <w:t xml:space="preserve">% </w:t>
      </w:r>
      <w:r w:rsidRPr="00233116">
        <w:rPr>
          <w:color w:val="000000" w:themeColor="text1"/>
          <w:sz w:val="22"/>
          <w:szCs w:val="22"/>
        </w:rPr>
        <w:t>основ</w:t>
      </w:r>
      <w:r w:rsidRPr="00233116">
        <w:rPr>
          <w:color w:val="000000" w:themeColor="text1"/>
          <w:sz w:val="22"/>
          <w:szCs w:val="22"/>
        </w:rPr>
        <w:softHyphen/>
        <w:t xml:space="preserve">ного фонда. </w:t>
      </w:r>
    </w:p>
    <w:p w:rsidR="00233116" w:rsidRPr="00233116" w:rsidRDefault="00233116" w:rsidP="00233116">
      <w:pPr>
        <w:pStyle w:val="aa"/>
        <w:shd w:val="clear" w:color="auto" w:fill="FFFFFF"/>
        <w:spacing w:before="0" w:beforeAutospacing="0" w:after="0" w:afterAutospacing="0"/>
        <w:ind w:firstLine="709"/>
        <w:jc w:val="both"/>
        <w:textAlignment w:val="baseline"/>
        <w:rPr>
          <w:color w:val="000000" w:themeColor="text1"/>
          <w:sz w:val="22"/>
          <w:szCs w:val="22"/>
        </w:rPr>
      </w:pPr>
      <w:r w:rsidRPr="00233116">
        <w:rPr>
          <w:color w:val="000000" w:themeColor="text1"/>
          <w:sz w:val="22"/>
          <w:szCs w:val="22"/>
        </w:rPr>
        <w:t>В 2017 году продолжена научно-методическая работа по различным направлениям. С каждым годом расширяется диапазон экскурсий, лекций и музейных занятий, которые музей предлагает своим посетителям.</w:t>
      </w:r>
    </w:p>
    <w:p w:rsidR="00233116" w:rsidRPr="00233116" w:rsidRDefault="00233116" w:rsidP="00233116">
      <w:pPr>
        <w:shd w:val="clear" w:color="auto" w:fill="FFFFFF"/>
        <w:spacing w:after="0" w:line="240" w:lineRule="auto"/>
        <w:ind w:left="134" w:firstLine="709"/>
        <w:jc w:val="both"/>
        <w:rPr>
          <w:rFonts w:ascii="Times New Roman" w:hAnsi="Times New Roman"/>
          <w:color w:val="000000" w:themeColor="text1"/>
          <w:lang w:val="ru-RU"/>
        </w:rPr>
      </w:pPr>
      <w:r w:rsidRPr="00233116">
        <w:rPr>
          <w:rFonts w:ascii="Times New Roman" w:hAnsi="Times New Roman"/>
          <w:b/>
          <w:bCs/>
          <w:color w:val="000000" w:themeColor="text1"/>
          <w:lang w:val="ru-RU"/>
        </w:rPr>
        <w:lastRenderedPageBreak/>
        <w:t xml:space="preserve">Музейные уроки - </w:t>
      </w:r>
      <w:r w:rsidRPr="00233116">
        <w:rPr>
          <w:rFonts w:ascii="Times New Roman" w:hAnsi="Times New Roman"/>
          <w:color w:val="000000" w:themeColor="text1"/>
          <w:lang w:val="ru-RU"/>
        </w:rPr>
        <w:t>являются традиционной высокоэффективной формой проведения мероприятий. В текущем году их проведено-15.</w:t>
      </w:r>
    </w:p>
    <w:p w:rsidR="00233116" w:rsidRPr="00233116" w:rsidRDefault="00233116" w:rsidP="00233116">
      <w:pPr>
        <w:shd w:val="clear" w:color="auto" w:fill="FEFEFE"/>
        <w:spacing w:after="0" w:line="240" w:lineRule="auto"/>
        <w:ind w:left="150" w:firstLine="709"/>
        <w:jc w:val="both"/>
        <w:rPr>
          <w:rFonts w:ascii="Times New Roman" w:hAnsi="Times New Roman"/>
          <w:color w:val="000000" w:themeColor="text1"/>
          <w:lang w:val="ru-RU"/>
        </w:rPr>
      </w:pPr>
      <w:r w:rsidRPr="00233116">
        <w:rPr>
          <w:rFonts w:ascii="Times New Roman" w:hAnsi="Times New Roman"/>
          <w:b/>
          <w:bCs/>
          <w:color w:val="000000" w:themeColor="text1"/>
          <w:lang w:val="ru-RU"/>
        </w:rPr>
        <w:t>Музейные экскурсии -</w:t>
      </w:r>
      <w:r w:rsidRPr="00233116">
        <w:rPr>
          <w:rFonts w:ascii="Times New Roman" w:hAnsi="Times New Roman"/>
          <w:color w:val="000000" w:themeColor="text1"/>
          <w:lang w:val="ru-RU"/>
        </w:rPr>
        <w:t xml:space="preserve"> одна из основных форм экскурсионного обслуживания.</w:t>
      </w:r>
      <w:r w:rsidRPr="00233116">
        <w:rPr>
          <w:rFonts w:ascii="Times New Roman" w:hAnsi="Times New Roman"/>
          <w:color w:val="000000" w:themeColor="text1"/>
          <w:shd w:val="clear" w:color="auto" w:fill="FEFEFE"/>
          <w:lang w:val="ru-RU"/>
        </w:rPr>
        <w:t xml:space="preserve"> Особое место занимает</w:t>
      </w:r>
      <w:r w:rsidRPr="00233116">
        <w:rPr>
          <w:rFonts w:ascii="Times New Roman" w:hAnsi="Times New Roman"/>
          <w:color w:val="000000" w:themeColor="text1"/>
          <w:shd w:val="clear" w:color="auto" w:fill="FEFEFE"/>
        </w:rPr>
        <w:t> </w:t>
      </w:r>
      <w:r w:rsidRPr="00233116">
        <w:rPr>
          <w:rFonts w:ascii="Times New Roman" w:hAnsi="Times New Roman"/>
          <w:color w:val="000000" w:themeColor="text1"/>
          <w:shd w:val="clear" w:color="auto" w:fill="FEFEFE"/>
          <w:lang w:val="ru-RU"/>
        </w:rPr>
        <w:t>обзорная экскурсия. Таких экскурсий проведено в текущем году- 46. Ими обслужено- 768 человек. Распространенным типом музейной экскурсии является</w:t>
      </w:r>
      <w:r w:rsidRPr="00233116">
        <w:rPr>
          <w:rFonts w:ascii="Times New Roman" w:hAnsi="Times New Roman"/>
          <w:color w:val="000000" w:themeColor="text1"/>
          <w:shd w:val="clear" w:color="auto" w:fill="FEFEFE"/>
        </w:rPr>
        <w:t> </w:t>
      </w:r>
      <w:r w:rsidRPr="00233116">
        <w:rPr>
          <w:rFonts w:ascii="Times New Roman" w:hAnsi="Times New Roman"/>
          <w:color w:val="000000" w:themeColor="text1"/>
          <w:shd w:val="clear" w:color="auto" w:fill="FEFEFE"/>
          <w:lang w:val="ru-RU"/>
        </w:rPr>
        <w:t>образовательная экскурсия. В 2017 году их проведено- 4.</w:t>
      </w:r>
    </w:p>
    <w:p w:rsidR="00233116" w:rsidRPr="00233116" w:rsidRDefault="00233116" w:rsidP="00233116">
      <w:pPr>
        <w:pStyle w:val="1"/>
        <w:spacing w:after="0" w:line="240" w:lineRule="auto"/>
        <w:ind w:left="0" w:firstLine="709"/>
        <w:jc w:val="center"/>
        <w:rPr>
          <w:rFonts w:ascii="Times New Roman" w:hAnsi="Times New Roman"/>
          <w:b/>
          <w:color w:val="000000" w:themeColor="text1"/>
        </w:rPr>
      </w:pPr>
    </w:p>
    <w:p w:rsidR="00233116" w:rsidRPr="00233116" w:rsidRDefault="00233116" w:rsidP="00233116">
      <w:pPr>
        <w:pStyle w:val="1"/>
        <w:spacing w:after="0" w:line="240" w:lineRule="auto"/>
        <w:ind w:left="0" w:firstLine="709"/>
        <w:jc w:val="center"/>
        <w:rPr>
          <w:rFonts w:ascii="Times New Roman" w:hAnsi="Times New Roman"/>
          <w:color w:val="000000" w:themeColor="text1"/>
        </w:rPr>
      </w:pPr>
      <w:r w:rsidRPr="00233116">
        <w:rPr>
          <w:rFonts w:ascii="Times New Roman" w:hAnsi="Times New Roman"/>
          <w:b/>
          <w:color w:val="000000" w:themeColor="text1"/>
        </w:rPr>
        <w:t>Участие в  фестивалях и конкурсах</w:t>
      </w:r>
    </w:p>
    <w:p w:rsidR="00233116" w:rsidRPr="00233116" w:rsidRDefault="00233116" w:rsidP="00233116">
      <w:pPr>
        <w:pStyle w:val="1"/>
        <w:spacing w:after="0" w:line="240" w:lineRule="auto"/>
        <w:ind w:left="0"/>
        <w:jc w:val="both"/>
        <w:rPr>
          <w:rFonts w:ascii="Times New Roman" w:hAnsi="Times New Roman"/>
          <w:color w:val="000000" w:themeColor="text1"/>
        </w:rPr>
      </w:pPr>
      <w:r w:rsidRPr="00233116">
        <w:rPr>
          <w:rFonts w:ascii="Times New Roman" w:hAnsi="Times New Roman"/>
          <w:color w:val="000000" w:themeColor="text1"/>
        </w:rPr>
        <w:t>способствует росту профессионального мастерства участников самодеятельного творчества, привлекает к занятию в клубных формированиях и кружках новых участников. За 2017 год представители учреждений культуры приняли участие в 7 межрайонных конкурсах, где 7 лауреатов и дипломантов, в 4 областных конкурсах 4 дипломанта, в 2 межрегиональных конкурсах 8 дипломантов, в 1 всероссийском конкурсе 1 дипломант и в 3 международных фестивалях-конкурсах, где 17 лауреатов-победителей и 1 дипломант.</w:t>
      </w:r>
    </w:p>
    <w:p w:rsidR="00233116" w:rsidRPr="00233116" w:rsidRDefault="00233116" w:rsidP="00233116">
      <w:pPr>
        <w:spacing w:after="0" w:line="240" w:lineRule="auto"/>
        <w:ind w:firstLine="709"/>
        <w:jc w:val="both"/>
        <w:rPr>
          <w:rFonts w:ascii="Times New Roman" w:hAnsi="Times New Roman"/>
          <w:bCs/>
          <w:color w:val="000000" w:themeColor="text1"/>
          <w:lang w:val="ru-RU"/>
        </w:rPr>
      </w:pPr>
    </w:p>
    <w:p w:rsidR="00233116" w:rsidRPr="00233116" w:rsidRDefault="00233116" w:rsidP="00233116">
      <w:pPr>
        <w:spacing w:after="0" w:line="240" w:lineRule="auto"/>
        <w:ind w:firstLine="709"/>
        <w:jc w:val="center"/>
        <w:rPr>
          <w:rFonts w:ascii="Times New Roman" w:hAnsi="Times New Roman"/>
          <w:b/>
          <w:color w:val="000000" w:themeColor="text1"/>
          <w:lang w:val="ru-RU"/>
        </w:rPr>
      </w:pPr>
      <w:r w:rsidRPr="00233116">
        <w:rPr>
          <w:rFonts w:ascii="Times New Roman" w:hAnsi="Times New Roman"/>
          <w:b/>
          <w:color w:val="000000" w:themeColor="text1"/>
          <w:lang w:val="ru-RU"/>
        </w:rPr>
        <w:t>Физкультура и спорт</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Численность лиц, систематически занимающихся физической культурой и спортом в 2017 году в районе, составила 2316 человек, из них 199 несовершеннолетние. Доля населения, систематически занимающегося физической культурой и спортом, в общей численности населения  за 2017 год  составила  32,4 %, аналогично уровню 2016 года.</w:t>
      </w:r>
    </w:p>
    <w:p w:rsidR="00233116" w:rsidRPr="00233116" w:rsidRDefault="00233116" w:rsidP="00233116">
      <w:pPr>
        <w:spacing w:after="0" w:line="240" w:lineRule="auto"/>
        <w:ind w:firstLine="567"/>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Всего за 2017 г. в районе проведено 65 спортивно-массовых мероприятий рост составил 67%, в которых приняли участие 5212 (+38%) человек. В Тужинском районе работает 23 специалиста в области физической культуры и спорта, из них 5 работают в сельской местности. Ежегодно ведется работа по присвоению спортивных квалификационных категорий и спортивных разрядов. В 2017 г. подготовлено 506 (+25%) спортсменов массовых разрядов, из них 4 спортсмена </w:t>
      </w:r>
      <w:r w:rsidRPr="00233116">
        <w:rPr>
          <w:rFonts w:ascii="Times New Roman" w:hAnsi="Times New Roman"/>
          <w:color w:val="000000" w:themeColor="text1"/>
        </w:rPr>
        <w:t>I</w:t>
      </w:r>
      <w:r w:rsidRPr="00233116">
        <w:rPr>
          <w:rFonts w:ascii="Times New Roman" w:hAnsi="Times New Roman"/>
          <w:color w:val="000000" w:themeColor="text1"/>
          <w:lang w:val="ru-RU"/>
        </w:rPr>
        <w:t xml:space="preserve"> разряда. </w:t>
      </w:r>
    </w:p>
    <w:p w:rsidR="00233116" w:rsidRPr="00233116" w:rsidRDefault="00233116" w:rsidP="00233116">
      <w:pPr>
        <w:spacing w:after="0" w:line="240" w:lineRule="auto"/>
        <w:ind w:firstLine="567"/>
        <w:jc w:val="both"/>
        <w:rPr>
          <w:rFonts w:ascii="Times New Roman" w:hAnsi="Times New Roman"/>
          <w:lang w:val="ru-RU"/>
        </w:rPr>
      </w:pPr>
      <w:r w:rsidRPr="00233116">
        <w:rPr>
          <w:rFonts w:ascii="Times New Roman" w:hAnsi="Times New Roman"/>
          <w:color w:val="000000" w:themeColor="text1"/>
          <w:lang w:val="ru-RU"/>
        </w:rPr>
        <w:t>По р</w:t>
      </w:r>
      <w:r w:rsidRPr="00233116">
        <w:rPr>
          <w:rFonts w:ascii="Times New Roman" w:hAnsi="Times New Roman"/>
          <w:lang w:val="ru-RU"/>
        </w:rPr>
        <w:t xml:space="preserve">езультатам участия района в областном смотре-конкурсе среди муниципальных образований на лучшую постановку физкультурно-массовой и спортивной работы мы заняли 2 место среди районов области с населением до 10 тыс., что свидетельствует о высоком уровне данного направления работы. </w:t>
      </w:r>
    </w:p>
    <w:p w:rsidR="00233116" w:rsidRPr="00233116" w:rsidRDefault="00233116" w:rsidP="00233116">
      <w:pPr>
        <w:spacing w:after="0" w:line="240" w:lineRule="auto"/>
        <w:ind w:firstLine="709"/>
        <w:jc w:val="center"/>
        <w:rPr>
          <w:rFonts w:ascii="Times New Roman" w:hAnsi="Times New Roman"/>
          <w:b/>
          <w:color w:val="000000" w:themeColor="text1"/>
          <w:lang w:val="ru-RU"/>
        </w:rPr>
      </w:pPr>
    </w:p>
    <w:p w:rsidR="00233116" w:rsidRPr="00233116" w:rsidRDefault="00233116" w:rsidP="00233116">
      <w:pPr>
        <w:spacing w:after="0" w:line="240" w:lineRule="auto"/>
        <w:ind w:firstLine="709"/>
        <w:jc w:val="center"/>
        <w:rPr>
          <w:rFonts w:ascii="Times New Roman" w:hAnsi="Times New Roman"/>
          <w:b/>
          <w:color w:val="000000" w:themeColor="text1"/>
          <w:lang w:val="ru-RU"/>
        </w:rPr>
      </w:pPr>
      <w:r w:rsidRPr="00233116">
        <w:rPr>
          <w:rFonts w:ascii="Times New Roman" w:hAnsi="Times New Roman"/>
          <w:b/>
          <w:color w:val="000000" w:themeColor="text1"/>
          <w:lang w:val="ru-RU"/>
        </w:rPr>
        <w:t>Охрана прав детей.</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bCs/>
          <w:color w:val="000000" w:themeColor="text1"/>
          <w:lang w:val="ru-RU"/>
        </w:rPr>
        <w:t>38 детей-сирот и детей, оставшихся без попечения родителей, обрели семью  и воспитываются в замещающих семьях района.</w:t>
      </w:r>
      <w:r w:rsidRPr="00233116">
        <w:rPr>
          <w:rFonts w:ascii="Times New Roman" w:hAnsi="Times New Roman"/>
          <w:color w:val="000000" w:themeColor="text1"/>
          <w:lang w:val="ru-RU"/>
        </w:rPr>
        <w:t xml:space="preserve">      </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Качественно и в срок освоено 2тыс.917 руб. на приобретение 5 жилых помещений на вторичном рынке жилья для </w:t>
      </w:r>
      <w:r w:rsidRPr="00233116">
        <w:rPr>
          <w:rFonts w:ascii="Times New Roman" w:hAnsi="Times New Roman"/>
          <w:bCs/>
          <w:color w:val="000000" w:themeColor="text1"/>
          <w:lang w:val="ru-RU"/>
        </w:rPr>
        <w:t>детей-сирот и детей, оставшихся без попечения родителей, а также лиц к ним приравненных</w:t>
      </w:r>
      <w:r w:rsidRPr="00233116">
        <w:rPr>
          <w:rFonts w:ascii="Times New Roman" w:hAnsi="Times New Roman"/>
          <w:color w:val="000000" w:themeColor="text1"/>
          <w:lang w:val="ru-RU"/>
        </w:rPr>
        <w:t xml:space="preserve">. </w:t>
      </w:r>
    </w:p>
    <w:p w:rsidR="00233116" w:rsidRPr="00233116" w:rsidRDefault="00233116" w:rsidP="00233116">
      <w:pPr>
        <w:spacing w:after="0" w:line="240" w:lineRule="auto"/>
        <w:ind w:firstLine="709"/>
        <w:jc w:val="both"/>
        <w:rPr>
          <w:rFonts w:ascii="Times New Roman" w:hAnsi="Times New Roman"/>
          <w:color w:val="000000" w:themeColor="text1"/>
          <w:lang w:val="ru-RU"/>
        </w:rPr>
      </w:pPr>
      <w:r w:rsidRPr="00233116">
        <w:rPr>
          <w:rFonts w:ascii="Times New Roman" w:hAnsi="Times New Roman"/>
          <w:color w:val="000000" w:themeColor="text1"/>
          <w:lang w:val="ru-RU"/>
        </w:rPr>
        <w:t>В 2017 году субъектами системы профилактики оказана помощь несовершеннолетним, находящимся в трудной жизненной ситуации 415 раз. 17 детей помещено в специальные учреждения для несовершеннолетних, нуждающихся в социальной реабилитации. Проведено 95 мероприятий</w:t>
      </w:r>
      <w:r w:rsidRPr="00233116">
        <w:rPr>
          <w:rFonts w:ascii="Times New Roman" w:hAnsi="Times New Roman"/>
          <w:b/>
          <w:bCs/>
          <w:color w:val="000000" w:themeColor="text1"/>
          <w:lang w:val="ru-RU"/>
        </w:rPr>
        <w:t xml:space="preserve"> </w:t>
      </w:r>
      <w:r w:rsidRPr="00233116">
        <w:rPr>
          <w:rFonts w:ascii="Times New Roman" w:hAnsi="Times New Roman"/>
          <w:bCs/>
          <w:color w:val="000000" w:themeColor="text1"/>
          <w:lang w:val="ru-RU"/>
        </w:rPr>
        <w:t>по профилактике алкоголизма, наркомании, курения, по профилактике беременности несовершеннолетних, по обеспечению информационной безопасности несовершеннолетних, по профилактике экстремистских проявлений среди несовершеннолетних.</w:t>
      </w:r>
    </w:p>
    <w:p w:rsidR="00233116" w:rsidRPr="00233116" w:rsidRDefault="00233116" w:rsidP="00233116">
      <w:pPr>
        <w:spacing w:after="0" w:line="240" w:lineRule="auto"/>
        <w:ind w:firstLine="709"/>
        <w:jc w:val="both"/>
        <w:rPr>
          <w:rFonts w:ascii="Times New Roman" w:hAnsi="Times New Roman"/>
          <w:color w:val="000000" w:themeColor="text1"/>
          <w:lang w:val="ru-RU"/>
        </w:rPr>
      </w:pPr>
    </w:p>
    <w:p w:rsidR="00233116" w:rsidRPr="00233116" w:rsidRDefault="00233116" w:rsidP="00233116">
      <w:pPr>
        <w:spacing w:after="0" w:line="240" w:lineRule="auto"/>
        <w:ind w:firstLine="708"/>
        <w:jc w:val="center"/>
        <w:rPr>
          <w:rFonts w:ascii="Times New Roman" w:hAnsi="Times New Roman"/>
          <w:b/>
          <w:lang w:val="ru-RU"/>
        </w:rPr>
      </w:pPr>
      <w:r w:rsidRPr="00233116">
        <w:rPr>
          <w:rFonts w:ascii="Times New Roman" w:hAnsi="Times New Roman"/>
          <w:b/>
          <w:lang w:val="ru-RU"/>
        </w:rPr>
        <w:t>Деятельность управления делами</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Важным направлением в деятельности Администрации района является работа с </w:t>
      </w:r>
      <w:r w:rsidRPr="00233116">
        <w:rPr>
          <w:rFonts w:ascii="Times New Roman" w:hAnsi="Times New Roman"/>
          <w:bCs/>
          <w:lang w:val="ru-RU"/>
        </w:rPr>
        <w:t xml:space="preserve">обращениями граждан </w:t>
      </w:r>
      <w:r w:rsidRPr="00233116">
        <w:rPr>
          <w:rFonts w:ascii="Times New Roman" w:hAnsi="Times New Roman"/>
          <w:lang w:val="ru-RU"/>
        </w:rPr>
        <w:t xml:space="preserve"> по решению жизненно необходимых и первостепенных задач в сфере социально-экономических отношений, коммунального хозяйства, здравоохранения, образования, культуры, охраны окружающей среды и т.д.</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В 2017 году в администрации района провели личный прием граждан:</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- 10 марта  - врио Губернатора Кировской области Игорь Владимирович Васильев, было принято 11 граждан;</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- 11 апреля – федеральный инспектор по Кировской области – Владимир Владимирович Климов, принято 12 человек;</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- 19 июля – уполномоченный по правам человека в Кировской области Александр Георгиевич Панов, принято 7 человек.</w:t>
      </w:r>
    </w:p>
    <w:p w:rsidR="00233116" w:rsidRPr="00233116" w:rsidRDefault="00233116" w:rsidP="00233116">
      <w:pPr>
        <w:spacing w:after="0" w:line="240" w:lineRule="auto"/>
        <w:ind w:firstLine="709"/>
        <w:jc w:val="both"/>
        <w:rPr>
          <w:rFonts w:ascii="Times New Roman" w:hAnsi="Times New Roman"/>
          <w:lang w:val="ru-RU"/>
        </w:rPr>
      </w:pP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12 декабря в День Конституции РФ в органах местного самоуправления, включая поселения, прошел Общероссийский день приема граждан. Обратилось 10 человек (в 2016 – 14).</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В 2017 году поступило 18 письменных обращений граждан, это уровень прошлого года.</w:t>
      </w:r>
    </w:p>
    <w:p w:rsidR="00233116" w:rsidRPr="00233116" w:rsidRDefault="00233116" w:rsidP="00233116">
      <w:pPr>
        <w:pStyle w:val="TimesNewRoman"/>
        <w:tabs>
          <w:tab w:val="left" w:pos="10343"/>
        </w:tabs>
        <w:spacing w:before="0" w:after="0"/>
        <w:rPr>
          <w:color w:val="000000" w:themeColor="text1"/>
          <w:sz w:val="22"/>
          <w:szCs w:val="22"/>
        </w:rPr>
      </w:pP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lastRenderedPageBreak/>
        <w:t>Анализ тематической составляющей показывает, что значительное число поступивших обращений содержат вопросы обеспечения граждан жильем, содержания и ремонта жилья, вопросы жилищно-коммунальной сферы, здравоохранения, образования, культуры и др.</w:t>
      </w:r>
    </w:p>
    <w:p w:rsidR="00233116" w:rsidRPr="00233116" w:rsidRDefault="00233116" w:rsidP="00233116">
      <w:pPr>
        <w:pStyle w:val="TimesNewRoman"/>
        <w:tabs>
          <w:tab w:val="left" w:pos="10343"/>
        </w:tabs>
        <w:spacing w:before="0" w:after="0"/>
        <w:rPr>
          <w:color w:val="000000" w:themeColor="text1"/>
          <w:sz w:val="22"/>
          <w:szCs w:val="22"/>
        </w:rPr>
      </w:pP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Кроме того, с различными вопросами граждане обращаются в районный архив. Ежегодно количество пользователей документной информацией увеличивается: в 2017 – 69, на 11 больше, чем в 2016 году. </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Увеличивается количество запросов: в 2016 – 660, а 2017 – 677.</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Для  граждан доступен сайт администрации района. </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В 2017 году на сайте было размещено более 4000 материалов.</w:t>
      </w:r>
    </w:p>
    <w:p w:rsidR="00233116" w:rsidRPr="00233116" w:rsidRDefault="00233116" w:rsidP="00233116">
      <w:pPr>
        <w:pStyle w:val="TimesNewRoman"/>
        <w:tabs>
          <w:tab w:val="left" w:pos="10343"/>
        </w:tabs>
        <w:spacing w:before="0" w:after="0"/>
        <w:rPr>
          <w:color w:val="000000" w:themeColor="text1"/>
          <w:sz w:val="22"/>
          <w:szCs w:val="22"/>
        </w:rPr>
      </w:pP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По данным Всероссийской аналитической системы «Спутник» количество просмотров сайта администрации составляет 27948. Самые популярные страницы: экономика – 42,04%, полезная информация – 15,9%, градостроительная деятельность – 7,56%.</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Вопрос – а как жители района участвуют в выборах?  </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10 сентября 2017 года прошли выборы Губернатора Кировской области, ряд муниципальных выборов и местных референдумов.</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По явке избирателей на избирательные участки наш район среди муниципальных образований области занял третье место (49, 63%). Областной показатель – 30,39%. </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По району самая высокая явка на избирательном участке № 1021 -  с. Пачи, самая низкая – на избирательном участке № 1026 (участок в здании ЦРБ).</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За действующего Губернатора Васильева И.В. жителями района отдано 73,76% голосов (областной показатель – 64,03%). По этому показателю Тужинский район занял третье место в области</w:t>
      </w:r>
      <w:proofErr w:type="gramStart"/>
      <w:r w:rsidRPr="00233116">
        <w:rPr>
          <w:rFonts w:ascii="Times New Roman" w:hAnsi="Times New Roman"/>
          <w:lang w:val="ru-RU"/>
        </w:rPr>
        <w:t>.</w:t>
      </w:r>
      <w:proofErr w:type="gramEnd"/>
      <w:r w:rsidRPr="00233116">
        <w:rPr>
          <w:rFonts w:ascii="Times New Roman" w:hAnsi="Times New Roman"/>
          <w:lang w:val="ru-RU"/>
        </w:rPr>
        <w:t xml:space="preserve"> (</w:t>
      </w:r>
      <w:proofErr w:type="gramStart"/>
      <w:r w:rsidRPr="00233116">
        <w:rPr>
          <w:rFonts w:ascii="Times New Roman" w:hAnsi="Times New Roman"/>
          <w:lang w:val="ru-RU"/>
        </w:rPr>
        <w:t>с</w:t>
      </w:r>
      <w:proofErr w:type="gramEnd"/>
      <w:r w:rsidRPr="00233116">
        <w:rPr>
          <w:rFonts w:ascii="Times New Roman" w:hAnsi="Times New Roman"/>
          <w:lang w:val="ru-RU"/>
        </w:rPr>
        <w:t>лайд № 12)</w:t>
      </w:r>
    </w:p>
    <w:p w:rsidR="00233116" w:rsidRPr="00233116" w:rsidRDefault="00233116" w:rsidP="00233116">
      <w:pPr>
        <w:pStyle w:val="a4"/>
        <w:jc w:val="both"/>
        <w:rPr>
          <w:rFonts w:ascii="Times New Roman" w:hAnsi="Times New Roman"/>
          <w:b/>
          <w:color w:val="000000" w:themeColor="text1"/>
          <w:lang w:val="ru-RU"/>
        </w:rPr>
      </w:pPr>
    </w:p>
    <w:p w:rsidR="00233116" w:rsidRPr="00233116" w:rsidRDefault="00233116" w:rsidP="00233116">
      <w:pPr>
        <w:pStyle w:val="a4"/>
        <w:jc w:val="center"/>
        <w:rPr>
          <w:rFonts w:ascii="Times New Roman" w:hAnsi="Times New Roman"/>
          <w:color w:val="000000" w:themeColor="text1"/>
          <w:lang w:val="ru-RU"/>
        </w:rPr>
      </w:pPr>
      <w:r w:rsidRPr="00233116">
        <w:rPr>
          <w:rFonts w:ascii="Times New Roman" w:hAnsi="Times New Roman"/>
          <w:color w:val="000000" w:themeColor="text1"/>
          <w:lang w:val="ru-RU"/>
        </w:rPr>
        <w:t>Уважаемые депутаты, главы поселений!</w:t>
      </w:r>
    </w:p>
    <w:p w:rsidR="00233116" w:rsidRPr="00233116" w:rsidRDefault="00233116" w:rsidP="00233116">
      <w:pPr>
        <w:spacing w:after="0" w:line="240" w:lineRule="auto"/>
        <w:ind w:firstLine="708"/>
        <w:jc w:val="both"/>
        <w:rPr>
          <w:rFonts w:ascii="Times New Roman" w:hAnsi="Times New Roman"/>
          <w:color w:val="000000" w:themeColor="text1"/>
          <w:lang w:val="ru-RU"/>
        </w:rPr>
      </w:pPr>
    </w:p>
    <w:p w:rsidR="00233116" w:rsidRPr="00233116" w:rsidRDefault="00233116" w:rsidP="00233116">
      <w:pPr>
        <w:spacing w:after="0" w:line="240" w:lineRule="auto"/>
        <w:ind w:firstLine="708"/>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Ведь именно через органы самоуправления наши граждане реализуют своё право принимать участие в решении вопросов местного значения, отстаивать интересы своих избирателей, проявлять активную общественную позицию  и вместе находить оптимальные способы регулирования на местах жизненно важных и актуальных проблем. </w:t>
      </w:r>
    </w:p>
    <w:p w:rsidR="00233116" w:rsidRPr="00233116" w:rsidRDefault="00233116" w:rsidP="00233116">
      <w:pPr>
        <w:pStyle w:val="a4"/>
        <w:ind w:firstLine="708"/>
        <w:jc w:val="both"/>
        <w:rPr>
          <w:rFonts w:ascii="Times New Roman" w:hAnsi="Times New Roman"/>
          <w:color w:val="000000" w:themeColor="text1"/>
          <w:lang w:val="ru-RU"/>
        </w:rPr>
      </w:pPr>
      <w:r w:rsidRPr="00233116">
        <w:rPr>
          <w:rFonts w:ascii="Times New Roman" w:hAnsi="Times New Roman"/>
          <w:color w:val="000000" w:themeColor="text1"/>
          <w:lang w:val="ru-RU"/>
        </w:rPr>
        <w:t xml:space="preserve">В заключение хочу поблагодарить всех вас за совместную работу и плодотворное сотрудничество в отчетный период, ответственное отношение к делу, за поддержку, взаимопонимание и совместную деятельность! </w:t>
      </w:r>
    </w:p>
    <w:p w:rsidR="00233116" w:rsidRPr="00233116" w:rsidRDefault="00233116" w:rsidP="00233116">
      <w:pPr>
        <w:pStyle w:val="a4"/>
        <w:ind w:firstLine="708"/>
        <w:jc w:val="both"/>
        <w:rPr>
          <w:rFonts w:ascii="Times New Roman" w:hAnsi="Times New Roman"/>
          <w:color w:val="000000" w:themeColor="text1"/>
          <w:lang w:val="ru-RU"/>
        </w:rPr>
      </w:pPr>
    </w:p>
    <w:p w:rsidR="00233116" w:rsidRPr="00857D1D" w:rsidRDefault="00233116" w:rsidP="00233116">
      <w:pPr>
        <w:pStyle w:val="a4"/>
        <w:ind w:firstLine="708"/>
        <w:jc w:val="center"/>
        <w:rPr>
          <w:rFonts w:ascii="Times New Roman" w:hAnsi="Times New Roman"/>
          <w:color w:val="000000" w:themeColor="text1"/>
          <w:lang w:val="ru-RU"/>
        </w:rPr>
      </w:pPr>
      <w:r w:rsidRPr="00857D1D">
        <w:rPr>
          <w:rFonts w:ascii="Times New Roman" w:hAnsi="Times New Roman"/>
          <w:color w:val="000000" w:themeColor="text1"/>
          <w:lang w:val="ru-RU"/>
        </w:rPr>
        <w:t>Спасибо за внимание!</w:t>
      </w:r>
    </w:p>
    <w:p w:rsidR="00233116" w:rsidRPr="00233116" w:rsidRDefault="00233116" w:rsidP="00233116">
      <w:pPr>
        <w:spacing w:after="0" w:line="240" w:lineRule="auto"/>
        <w:ind w:firstLine="709"/>
        <w:jc w:val="center"/>
        <w:rPr>
          <w:rFonts w:ascii="Times New Roman" w:hAnsi="Times New Roman"/>
          <w:color w:val="000000" w:themeColor="text1"/>
          <w:lang w:val="ru-RU"/>
        </w:rPr>
      </w:pPr>
      <w:r>
        <w:rPr>
          <w:rFonts w:ascii="Times New Roman" w:hAnsi="Times New Roman"/>
          <w:color w:val="000000" w:themeColor="text1"/>
          <w:lang w:val="ru-RU"/>
        </w:rPr>
        <w:t>________________</w:t>
      </w:r>
    </w:p>
    <w:p w:rsidR="00233116" w:rsidRPr="00233116" w:rsidRDefault="00233116" w:rsidP="00233116">
      <w:pPr>
        <w:spacing w:after="0" w:line="240" w:lineRule="auto"/>
        <w:rPr>
          <w:rFonts w:ascii="Times New Roman" w:hAnsi="Times New Roman"/>
          <w:lang w:val="ru-RU"/>
        </w:rPr>
      </w:pPr>
    </w:p>
    <w:p w:rsid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ТУЖИНСКАЯ РАЙОННАЯ ДУМА </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КИРОВСКОЙ ОБЛАСТИ</w:t>
      </w:r>
    </w:p>
    <w:p w:rsidR="00233116" w:rsidRPr="00233116" w:rsidRDefault="00233116" w:rsidP="00233116">
      <w:pPr>
        <w:spacing w:after="0" w:line="240" w:lineRule="auto"/>
        <w:rPr>
          <w:rFonts w:ascii="Times New Roman" w:hAnsi="Times New Roman"/>
          <w:lang w:val="ru-RU"/>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РЕШЕНИЕ</w:t>
      </w:r>
    </w:p>
    <w:p w:rsidR="00233116" w:rsidRPr="00233116" w:rsidRDefault="00233116" w:rsidP="00233116">
      <w:pPr>
        <w:spacing w:after="0" w:line="240" w:lineRule="auto"/>
        <w:jc w:val="center"/>
        <w:rPr>
          <w:rFonts w:ascii="Times New Roman" w:hAnsi="Times New Roman"/>
          <w:lang w:val="ru-RU"/>
        </w:rPr>
      </w:pPr>
      <w:r w:rsidRPr="00233116">
        <w:rPr>
          <w:rFonts w:ascii="Times New Roman" w:hAnsi="Times New Roman"/>
          <w:u w:val="single"/>
          <w:lang w:val="ru-RU"/>
        </w:rPr>
        <w:t>23.04.2018</w:t>
      </w:r>
      <w:r w:rsidRPr="00233116">
        <w:rPr>
          <w:rFonts w:ascii="Times New Roman" w:hAnsi="Times New Roman"/>
          <w:lang w:val="ru-RU"/>
        </w:rPr>
        <w:t xml:space="preserve">                                                                                                </w:t>
      </w:r>
      <w:r>
        <w:rPr>
          <w:rFonts w:ascii="Times New Roman" w:hAnsi="Times New Roman"/>
          <w:lang w:val="ru-RU"/>
        </w:rPr>
        <w:t xml:space="preserve">                          </w:t>
      </w:r>
      <w:r w:rsidRPr="00233116">
        <w:rPr>
          <w:rFonts w:ascii="Times New Roman" w:hAnsi="Times New Roman"/>
          <w:lang w:val="ru-RU"/>
        </w:rPr>
        <w:t xml:space="preserve"> №  23/171</w:t>
      </w:r>
    </w:p>
    <w:p w:rsidR="00233116" w:rsidRPr="00233116" w:rsidRDefault="00233116" w:rsidP="00233116">
      <w:pPr>
        <w:spacing w:after="0" w:line="240" w:lineRule="auto"/>
        <w:jc w:val="center"/>
        <w:rPr>
          <w:rFonts w:ascii="Times New Roman" w:hAnsi="Times New Roman"/>
          <w:lang w:val="ru-RU"/>
        </w:rPr>
      </w:pPr>
      <w:r w:rsidRPr="00233116">
        <w:rPr>
          <w:rFonts w:ascii="Times New Roman" w:hAnsi="Times New Roman"/>
          <w:lang w:val="ru-RU"/>
        </w:rPr>
        <w:t>пгт</w:t>
      </w:r>
      <w:proofErr w:type="gramStart"/>
      <w:r w:rsidRPr="00233116">
        <w:rPr>
          <w:rFonts w:ascii="Times New Roman" w:hAnsi="Times New Roman"/>
          <w:lang w:val="ru-RU"/>
        </w:rPr>
        <w:t xml:space="preserve"> Т</w:t>
      </w:r>
      <w:proofErr w:type="gramEnd"/>
      <w:r w:rsidRPr="00233116">
        <w:rPr>
          <w:rFonts w:ascii="Times New Roman" w:hAnsi="Times New Roman"/>
          <w:lang w:val="ru-RU"/>
        </w:rPr>
        <w:t>ужа</w:t>
      </w:r>
    </w:p>
    <w:p w:rsidR="00233116" w:rsidRPr="00233116" w:rsidRDefault="00233116" w:rsidP="00233116">
      <w:pPr>
        <w:spacing w:after="0" w:line="240" w:lineRule="auto"/>
        <w:jc w:val="both"/>
        <w:rPr>
          <w:rFonts w:ascii="Times New Roman" w:hAnsi="Times New Roman"/>
          <w:lang w:val="ru-RU"/>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О внесении изменений в решение</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Тужинской районной Думы от 08.12.2017 № 19/137 </w:t>
      </w:r>
    </w:p>
    <w:p w:rsidR="00233116" w:rsidRPr="00233116" w:rsidRDefault="00233116" w:rsidP="00233116">
      <w:pPr>
        <w:spacing w:after="0" w:line="240" w:lineRule="auto"/>
        <w:jc w:val="center"/>
        <w:rPr>
          <w:rFonts w:ascii="Times New Roman" w:hAnsi="Times New Roman"/>
          <w:b/>
          <w:lang w:val="ru-RU"/>
        </w:rPr>
      </w:pPr>
    </w:p>
    <w:p w:rsidR="00233116" w:rsidRPr="00233116" w:rsidRDefault="00233116" w:rsidP="00233116">
      <w:pPr>
        <w:pStyle w:val="32"/>
        <w:spacing w:after="0" w:line="240" w:lineRule="auto"/>
        <w:ind w:firstLine="720"/>
        <w:rPr>
          <w:rFonts w:ascii="Times New Roman" w:hAnsi="Times New Roman"/>
          <w:sz w:val="22"/>
          <w:szCs w:val="22"/>
          <w:lang w:val="ru-RU"/>
        </w:rPr>
      </w:pPr>
      <w:r w:rsidRPr="00233116">
        <w:rPr>
          <w:rFonts w:ascii="Times New Roman" w:hAnsi="Times New Roman"/>
          <w:sz w:val="22"/>
          <w:szCs w:val="22"/>
          <w:lang w:val="ru-RU"/>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233116" w:rsidRPr="00233116" w:rsidRDefault="00233116" w:rsidP="00233116">
      <w:pPr>
        <w:spacing w:after="0" w:line="240" w:lineRule="auto"/>
        <w:ind w:firstLine="708"/>
        <w:jc w:val="both"/>
        <w:rPr>
          <w:rFonts w:ascii="Times New Roman" w:hAnsi="Times New Roman"/>
          <w:bCs/>
          <w:lang w:val="ru-RU"/>
        </w:rPr>
      </w:pPr>
      <w:r w:rsidRPr="00233116">
        <w:rPr>
          <w:rFonts w:ascii="Times New Roman" w:hAnsi="Times New Roman"/>
          <w:bCs/>
          <w:lang w:val="ru-RU"/>
        </w:rPr>
        <w:t>1. Внести в решение Тужинской районной Думы от 08.12.2017 № 19/137</w:t>
      </w:r>
      <w:r w:rsidRPr="00233116">
        <w:rPr>
          <w:rFonts w:ascii="Times New Roman" w:hAnsi="Times New Roman"/>
          <w:b/>
          <w:bCs/>
          <w:lang w:val="ru-RU"/>
        </w:rPr>
        <w:t xml:space="preserve"> </w:t>
      </w:r>
      <w:r w:rsidRPr="00233116">
        <w:rPr>
          <w:rFonts w:ascii="Times New Roman" w:hAnsi="Times New Roman"/>
          <w:bCs/>
          <w:lang w:val="ru-RU"/>
        </w:rPr>
        <w:t xml:space="preserve">«О бюджете Тужинского муниципального района на 2018 год и </w:t>
      </w:r>
      <w:r w:rsidRPr="00233116">
        <w:rPr>
          <w:rFonts w:ascii="Times New Roman" w:hAnsi="Times New Roman"/>
          <w:lang w:val="ru-RU"/>
        </w:rPr>
        <w:t>на плановый период 2019 и 2020 годов</w:t>
      </w:r>
      <w:r w:rsidRPr="00233116">
        <w:rPr>
          <w:rFonts w:ascii="Times New Roman" w:hAnsi="Times New Roman"/>
          <w:bCs/>
          <w:lang w:val="ru-RU"/>
        </w:rPr>
        <w:t>» (далее – Решение) следующие изменения:</w:t>
      </w:r>
    </w:p>
    <w:p w:rsidR="00233116" w:rsidRPr="00233116" w:rsidRDefault="00233116" w:rsidP="00233116">
      <w:pPr>
        <w:pStyle w:val="af0"/>
        <w:ind w:firstLine="720"/>
        <w:jc w:val="both"/>
        <w:rPr>
          <w:b w:val="0"/>
          <w:bCs/>
          <w:sz w:val="22"/>
          <w:szCs w:val="22"/>
        </w:rPr>
      </w:pPr>
      <w:r w:rsidRPr="00233116">
        <w:rPr>
          <w:b w:val="0"/>
          <w:bCs/>
          <w:sz w:val="22"/>
          <w:szCs w:val="22"/>
        </w:rPr>
        <w:t>1.1. Пункты 1, 2, 3 Решения изложить в новой редакции следующего содержания:</w:t>
      </w:r>
    </w:p>
    <w:p w:rsidR="00233116" w:rsidRPr="00233116" w:rsidRDefault="00233116" w:rsidP="00233116">
      <w:pPr>
        <w:pStyle w:val="af0"/>
        <w:ind w:firstLine="720"/>
        <w:jc w:val="both"/>
        <w:rPr>
          <w:b w:val="0"/>
          <w:bCs/>
          <w:sz w:val="22"/>
          <w:szCs w:val="22"/>
        </w:rPr>
      </w:pPr>
      <w:r w:rsidRPr="00233116">
        <w:rPr>
          <w:b w:val="0"/>
          <w:bCs/>
          <w:sz w:val="22"/>
          <w:szCs w:val="22"/>
        </w:rPr>
        <w:t xml:space="preserve">«1. Утвердить основные характеристики бюджета муниципального района на 2018 год: </w:t>
      </w:r>
    </w:p>
    <w:p w:rsidR="00233116" w:rsidRPr="00233116" w:rsidRDefault="00233116" w:rsidP="00233116">
      <w:pPr>
        <w:pStyle w:val="af0"/>
        <w:ind w:firstLine="720"/>
        <w:jc w:val="both"/>
        <w:rPr>
          <w:b w:val="0"/>
          <w:bCs/>
          <w:sz w:val="22"/>
          <w:szCs w:val="22"/>
        </w:rPr>
      </w:pPr>
      <w:r w:rsidRPr="00233116">
        <w:rPr>
          <w:b w:val="0"/>
          <w:bCs/>
          <w:sz w:val="22"/>
          <w:szCs w:val="22"/>
        </w:rPr>
        <w:t>общий объем доходов бюджета муниципального района в сумме 127 786,6 тыс. рублей;</w:t>
      </w:r>
    </w:p>
    <w:p w:rsidR="00233116" w:rsidRPr="00233116" w:rsidRDefault="00233116" w:rsidP="00233116">
      <w:pPr>
        <w:pStyle w:val="af0"/>
        <w:ind w:firstLine="720"/>
        <w:jc w:val="both"/>
        <w:rPr>
          <w:b w:val="0"/>
          <w:bCs/>
          <w:sz w:val="22"/>
          <w:szCs w:val="22"/>
        </w:rPr>
      </w:pPr>
      <w:r w:rsidRPr="00233116">
        <w:rPr>
          <w:b w:val="0"/>
          <w:bCs/>
          <w:sz w:val="22"/>
          <w:szCs w:val="22"/>
        </w:rPr>
        <w:t>общий объем расходов бюджета муниципального района в сумме 129 498,6</w:t>
      </w:r>
      <w:r w:rsidRPr="00233116">
        <w:rPr>
          <w:b w:val="0"/>
          <w:bCs/>
          <w:color w:val="FF0000"/>
          <w:sz w:val="22"/>
          <w:szCs w:val="22"/>
        </w:rPr>
        <w:t xml:space="preserve"> </w:t>
      </w:r>
      <w:r w:rsidRPr="00233116">
        <w:rPr>
          <w:b w:val="0"/>
          <w:bCs/>
          <w:sz w:val="22"/>
          <w:szCs w:val="22"/>
        </w:rPr>
        <w:t>тыс. рублей;</w:t>
      </w:r>
    </w:p>
    <w:p w:rsidR="00233116" w:rsidRPr="00233116" w:rsidRDefault="00233116" w:rsidP="00233116">
      <w:pPr>
        <w:pStyle w:val="af0"/>
        <w:ind w:firstLine="709"/>
        <w:jc w:val="both"/>
        <w:rPr>
          <w:b w:val="0"/>
          <w:bCs/>
          <w:sz w:val="22"/>
          <w:szCs w:val="22"/>
        </w:rPr>
      </w:pPr>
      <w:r w:rsidRPr="00233116">
        <w:rPr>
          <w:b w:val="0"/>
          <w:bCs/>
          <w:sz w:val="22"/>
          <w:szCs w:val="22"/>
        </w:rPr>
        <w:t>дефицит бюджета муниципального района в сумме  1 712,0 тыс. рублей.</w:t>
      </w:r>
    </w:p>
    <w:p w:rsidR="00233116" w:rsidRPr="00233116" w:rsidRDefault="00233116" w:rsidP="00233116">
      <w:pPr>
        <w:pStyle w:val="af0"/>
        <w:ind w:firstLine="709"/>
        <w:jc w:val="both"/>
        <w:rPr>
          <w:b w:val="0"/>
          <w:bCs/>
          <w:sz w:val="22"/>
          <w:szCs w:val="22"/>
        </w:rPr>
      </w:pPr>
      <w:r w:rsidRPr="00233116">
        <w:rPr>
          <w:b w:val="0"/>
          <w:bCs/>
          <w:sz w:val="22"/>
          <w:szCs w:val="22"/>
        </w:rPr>
        <w:lastRenderedPageBreak/>
        <w:t>2. Утвердить основные характеристики бюджета муниципального района на 2019 год:</w:t>
      </w:r>
    </w:p>
    <w:p w:rsidR="00233116" w:rsidRPr="00233116" w:rsidRDefault="00233116" w:rsidP="00233116">
      <w:pPr>
        <w:pStyle w:val="af0"/>
        <w:ind w:firstLine="709"/>
        <w:jc w:val="both"/>
        <w:rPr>
          <w:b w:val="0"/>
          <w:bCs/>
          <w:sz w:val="22"/>
          <w:szCs w:val="22"/>
        </w:rPr>
      </w:pPr>
      <w:r w:rsidRPr="00233116">
        <w:rPr>
          <w:b w:val="0"/>
          <w:bCs/>
          <w:sz w:val="22"/>
          <w:szCs w:val="22"/>
        </w:rPr>
        <w:t>общий объем доходов бюджета муниципального района в сумме 124 669,9 тыс. рублей;</w:t>
      </w:r>
    </w:p>
    <w:p w:rsidR="00233116" w:rsidRPr="00233116" w:rsidRDefault="00233116" w:rsidP="00233116">
      <w:pPr>
        <w:pStyle w:val="af0"/>
        <w:ind w:firstLine="709"/>
        <w:jc w:val="both"/>
        <w:rPr>
          <w:b w:val="0"/>
          <w:bCs/>
          <w:sz w:val="22"/>
          <w:szCs w:val="22"/>
        </w:rPr>
      </w:pPr>
      <w:r w:rsidRPr="00233116">
        <w:rPr>
          <w:b w:val="0"/>
          <w:bCs/>
          <w:sz w:val="22"/>
          <w:szCs w:val="22"/>
        </w:rPr>
        <w:t>общий объем расходов бюджета муниципального района в сумме 125 829,9 тыс. рублей;</w:t>
      </w:r>
    </w:p>
    <w:p w:rsidR="00233116" w:rsidRPr="00233116" w:rsidRDefault="00233116" w:rsidP="00233116">
      <w:pPr>
        <w:pStyle w:val="af0"/>
        <w:ind w:firstLine="709"/>
        <w:jc w:val="both"/>
        <w:rPr>
          <w:b w:val="0"/>
          <w:bCs/>
          <w:sz w:val="22"/>
          <w:szCs w:val="22"/>
        </w:rPr>
      </w:pPr>
      <w:r w:rsidRPr="00233116">
        <w:rPr>
          <w:b w:val="0"/>
          <w:bCs/>
          <w:sz w:val="22"/>
          <w:szCs w:val="22"/>
        </w:rPr>
        <w:t xml:space="preserve">дефицит бюджета муниципального района в сумме 1 160,0 тыс. рублей. </w:t>
      </w:r>
    </w:p>
    <w:p w:rsidR="00233116" w:rsidRPr="00233116" w:rsidRDefault="00233116" w:rsidP="00233116">
      <w:pPr>
        <w:pStyle w:val="af0"/>
        <w:ind w:firstLine="709"/>
        <w:jc w:val="both"/>
        <w:rPr>
          <w:b w:val="0"/>
          <w:bCs/>
          <w:sz w:val="22"/>
          <w:szCs w:val="22"/>
        </w:rPr>
      </w:pPr>
      <w:r w:rsidRPr="00233116">
        <w:rPr>
          <w:b w:val="0"/>
          <w:bCs/>
          <w:sz w:val="22"/>
          <w:szCs w:val="22"/>
        </w:rPr>
        <w:t xml:space="preserve">3. Утвердить основные характеристики бюджета муниципального района на 2020 год: </w:t>
      </w:r>
    </w:p>
    <w:p w:rsidR="00233116" w:rsidRPr="00233116" w:rsidRDefault="00233116" w:rsidP="00233116">
      <w:pPr>
        <w:pStyle w:val="af0"/>
        <w:ind w:firstLine="709"/>
        <w:jc w:val="both"/>
        <w:rPr>
          <w:b w:val="0"/>
          <w:bCs/>
          <w:sz w:val="22"/>
          <w:szCs w:val="22"/>
        </w:rPr>
      </w:pPr>
      <w:r w:rsidRPr="00233116">
        <w:rPr>
          <w:b w:val="0"/>
          <w:bCs/>
          <w:sz w:val="22"/>
          <w:szCs w:val="22"/>
        </w:rPr>
        <w:t>общий объем доходов бюджета муниципального района в сумме 115 814,0 тыс. рублей;</w:t>
      </w:r>
    </w:p>
    <w:p w:rsidR="00233116" w:rsidRPr="00233116" w:rsidRDefault="00233116" w:rsidP="00233116">
      <w:pPr>
        <w:pStyle w:val="af0"/>
        <w:ind w:firstLine="709"/>
        <w:jc w:val="both"/>
        <w:rPr>
          <w:b w:val="0"/>
          <w:bCs/>
          <w:sz w:val="22"/>
          <w:szCs w:val="22"/>
        </w:rPr>
      </w:pPr>
      <w:r w:rsidRPr="00233116">
        <w:rPr>
          <w:b w:val="0"/>
          <w:bCs/>
          <w:sz w:val="22"/>
          <w:szCs w:val="22"/>
        </w:rPr>
        <w:t>общий объем расходов бюджета муниципального района в сумме 116 104,0тыс. рублей;</w:t>
      </w:r>
    </w:p>
    <w:p w:rsidR="00233116" w:rsidRPr="00233116" w:rsidRDefault="00233116" w:rsidP="00233116">
      <w:pPr>
        <w:pStyle w:val="af0"/>
        <w:ind w:firstLine="709"/>
        <w:jc w:val="both"/>
        <w:rPr>
          <w:b w:val="0"/>
          <w:bCs/>
          <w:sz w:val="22"/>
          <w:szCs w:val="22"/>
        </w:rPr>
      </w:pPr>
      <w:r w:rsidRPr="00233116">
        <w:rPr>
          <w:b w:val="0"/>
          <w:bCs/>
          <w:sz w:val="22"/>
          <w:szCs w:val="22"/>
        </w:rPr>
        <w:t>дефицит бюджета муниципального района в сумме  290,0 тыс. рублей</w:t>
      </w:r>
      <w:proofErr w:type="gramStart"/>
      <w:r w:rsidRPr="00233116">
        <w:rPr>
          <w:b w:val="0"/>
          <w:bCs/>
          <w:sz w:val="22"/>
          <w:szCs w:val="22"/>
        </w:rPr>
        <w:t>.».</w:t>
      </w:r>
      <w:proofErr w:type="gramEnd"/>
    </w:p>
    <w:p w:rsidR="00233116" w:rsidRPr="00233116" w:rsidRDefault="00233116" w:rsidP="00233116">
      <w:pPr>
        <w:pStyle w:val="af0"/>
        <w:ind w:firstLine="709"/>
        <w:jc w:val="both"/>
        <w:rPr>
          <w:b w:val="0"/>
          <w:bCs/>
          <w:sz w:val="22"/>
          <w:szCs w:val="22"/>
        </w:rPr>
      </w:pPr>
      <w:r w:rsidRPr="00233116">
        <w:rPr>
          <w:b w:val="0"/>
          <w:bCs/>
          <w:sz w:val="22"/>
          <w:szCs w:val="22"/>
        </w:rPr>
        <w:t>1.2. П</w:t>
      </w:r>
      <w:r w:rsidRPr="00233116">
        <w:rPr>
          <w:b w:val="0"/>
          <w:sz w:val="22"/>
          <w:szCs w:val="22"/>
        </w:rPr>
        <w:t>риложение № 3 «</w:t>
      </w:r>
      <w:r w:rsidRPr="00233116">
        <w:rPr>
          <w:b w:val="0"/>
          <w:bCs/>
          <w:sz w:val="22"/>
          <w:szCs w:val="22"/>
        </w:rPr>
        <w:t>Перечень</w:t>
      </w:r>
      <w:r w:rsidRPr="00233116">
        <w:rPr>
          <w:b w:val="0"/>
          <w:sz w:val="22"/>
          <w:szCs w:val="22"/>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w:t>
      </w:r>
      <w:r w:rsidRPr="00233116">
        <w:rPr>
          <w:b w:val="0"/>
          <w:color w:val="FF0000"/>
          <w:sz w:val="22"/>
          <w:szCs w:val="22"/>
        </w:rPr>
        <w:t xml:space="preserve"> </w:t>
      </w:r>
      <w:r w:rsidRPr="00233116">
        <w:rPr>
          <w:b w:val="0"/>
          <w:sz w:val="22"/>
          <w:szCs w:val="22"/>
        </w:rPr>
        <w:t>доходов бюджета муниципального образования Тужинский муниципальный район Кировской области»</w:t>
      </w:r>
      <w:r w:rsidRPr="00233116">
        <w:rPr>
          <w:b w:val="0"/>
          <w:bCs/>
          <w:sz w:val="22"/>
          <w:szCs w:val="22"/>
        </w:rPr>
        <w:t xml:space="preserve"> к Решению изложить в новой редакции согласно приложению № 1.</w:t>
      </w:r>
    </w:p>
    <w:p w:rsidR="00233116" w:rsidRPr="00233116" w:rsidRDefault="00233116" w:rsidP="00233116">
      <w:pPr>
        <w:pStyle w:val="af0"/>
        <w:ind w:firstLine="709"/>
        <w:jc w:val="both"/>
        <w:rPr>
          <w:b w:val="0"/>
          <w:bCs/>
          <w:sz w:val="22"/>
          <w:szCs w:val="22"/>
        </w:rPr>
      </w:pPr>
      <w:r w:rsidRPr="00233116">
        <w:rPr>
          <w:b w:val="0"/>
          <w:bCs/>
          <w:sz w:val="22"/>
          <w:szCs w:val="22"/>
        </w:rPr>
        <w:t>1.3.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2018 год» к Решению изложить в новой редакции согласно приложению № 2.</w:t>
      </w:r>
    </w:p>
    <w:p w:rsidR="00233116" w:rsidRPr="00233116" w:rsidRDefault="00233116" w:rsidP="00233116">
      <w:pPr>
        <w:pStyle w:val="af0"/>
        <w:jc w:val="both"/>
        <w:rPr>
          <w:b w:val="0"/>
          <w:bCs/>
          <w:sz w:val="22"/>
          <w:szCs w:val="22"/>
        </w:rPr>
      </w:pPr>
      <w:r w:rsidRPr="00233116">
        <w:rPr>
          <w:b w:val="0"/>
          <w:bCs/>
          <w:sz w:val="22"/>
          <w:szCs w:val="22"/>
        </w:rPr>
        <w:tab/>
        <w:t>1.4. Приложение № 7 «Распределение  бюджетных ассигнований по разделам и подразделам классификации расходов бюджетов на  2018 год» к Решению изложить в новой редакции согласно приложению № 3.</w:t>
      </w:r>
    </w:p>
    <w:p w:rsidR="00233116" w:rsidRPr="00233116" w:rsidRDefault="00233116" w:rsidP="00233116">
      <w:pPr>
        <w:pStyle w:val="ae"/>
        <w:spacing w:after="0"/>
        <w:rPr>
          <w:bCs/>
          <w:sz w:val="22"/>
          <w:szCs w:val="22"/>
        </w:rPr>
      </w:pPr>
      <w:r w:rsidRPr="00233116">
        <w:rPr>
          <w:bCs/>
          <w:sz w:val="22"/>
          <w:szCs w:val="22"/>
        </w:rPr>
        <w:tab/>
        <w:t xml:space="preserve">1.5. </w:t>
      </w:r>
      <w:r w:rsidRPr="00233116">
        <w:rPr>
          <w:sz w:val="22"/>
          <w:szCs w:val="22"/>
        </w:rPr>
        <w:t xml:space="preserve">Приложение № 8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w:t>
      </w:r>
      <w:proofErr w:type="gramStart"/>
      <w:r w:rsidRPr="00233116">
        <w:rPr>
          <w:sz w:val="22"/>
          <w:szCs w:val="22"/>
        </w:rPr>
        <w:t>видов расходов классификации расходов бюджетов</w:t>
      </w:r>
      <w:proofErr w:type="gramEnd"/>
      <w:r w:rsidRPr="00233116">
        <w:rPr>
          <w:sz w:val="22"/>
          <w:szCs w:val="22"/>
        </w:rPr>
        <w:t xml:space="preserve"> на 2018 год» </w:t>
      </w:r>
      <w:r w:rsidRPr="00233116">
        <w:rPr>
          <w:bCs/>
          <w:sz w:val="22"/>
          <w:szCs w:val="22"/>
        </w:rPr>
        <w:t>к Решению изложить в новой редакции согласно приложению № 4.</w:t>
      </w:r>
    </w:p>
    <w:p w:rsidR="00233116" w:rsidRPr="00233116" w:rsidRDefault="00233116" w:rsidP="00233116">
      <w:pPr>
        <w:pStyle w:val="ae"/>
        <w:spacing w:after="0"/>
        <w:rPr>
          <w:bCs/>
          <w:sz w:val="22"/>
          <w:szCs w:val="22"/>
        </w:rPr>
      </w:pPr>
      <w:r w:rsidRPr="00233116">
        <w:rPr>
          <w:bCs/>
          <w:sz w:val="22"/>
          <w:szCs w:val="22"/>
        </w:rPr>
        <w:tab/>
        <w:t>1.6.</w:t>
      </w:r>
      <w:r w:rsidRPr="00233116">
        <w:rPr>
          <w:sz w:val="22"/>
          <w:szCs w:val="22"/>
        </w:rPr>
        <w:t xml:space="preserve"> </w:t>
      </w:r>
      <w:r w:rsidRPr="00233116">
        <w:rPr>
          <w:bCs/>
          <w:sz w:val="22"/>
          <w:szCs w:val="22"/>
        </w:rPr>
        <w:t>Приложение №9 «Ведомственная структура расходов бюджета муниципального района на 2018 год»</w:t>
      </w:r>
      <w:r w:rsidRPr="00233116">
        <w:rPr>
          <w:b/>
          <w:bCs/>
          <w:sz w:val="22"/>
          <w:szCs w:val="22"/>
        </w:rPr>
        <w:t xml:space="preserve"> </w:t>
      </w:r>
      <w:r w:rsidRPr="00233116">
        <w:rPr>
          <w:bCs/>
          <w:sz w:val="22"/>
          <w:szCs w:val="22"/>
        </w:rPr>
        <w:t xml:space="preserve">к Решению изложить в новой редакции согласно приложению № 5. </w:t>
      </w:r>
    </w:p>
    <w:p w:rsidR="00233116" w:rsidRPr="00233116" w:rsidRDefault="00233116" w:rsidP="00233116">
      <w:pPr>
        <w:pStyle w:val="ae"/>
        <w:spacing w:after="0"/>
        <w:rPr>
          <w:b/>
          <w:bCs/>
          <w:sz w:val="22"/>
          <w:szCs w:val="22"/>
        </w:rPr>
      </w:pPr>
      <w:r w:rsidRPr="00233116">
        <w:rPr>
          <w:bCs/>
          <w:sz w:val="22"/>
          <w:szCs w:val="22"/>
        </w:rPr>
        <w:tab/>
        <w:t>1.7. Приложение №10 «Источники финансирования дефицита бюджета муниципального района на 2018 год» к Решению изложить в новой редакции согласно приложению № 6.</w:t>
      </w:r>
      <w:r w:rsidRPr="00233116">
        <w:rPr>
          <w:b/>
          <w:bCs/>
          <w:sz w:val="22"/>
          <w:szCs w:val="22"/>
        </w:rPr>
        <w:t xml:space="preserve"> </w:t>
      </w:r>
    </w:p>
    <w:p w:rsidR="00233116" w:rsidRPr="00233116" w:rsidRDefault="00233116" w:rsidP="00233116">
      <w:pPr>
        <w:pStyle w:val="ae"/>
        <w:spacing w:after="0"/>
        <w:ind w:firstLine="709"/>
        <w:rPr>
          <w:bCs/>
          <w:sz w:val="22"/>
          <w:szCs w:val="22"/>
        </w:rPr>
      </w:pPr>
      <w:r w:rsidRPr="00233116">
        <w:rPr>
          <w:bCs/>
          <w:sz w:val="22"/>
          <w:szCs w:val="22"/>
        </w:rPr>
        <w:t>1.8. Приложение № 18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2019 год и на 2020 год» к Решению изложить в новой редакции согласно приложению № 7.</w:t>
      </w:r>
    </w:p>
    <w:p w:rsidR="00233116" w:rsidRPr="00233116" w:rsidRDefault="00233116" w:rsidP="00233116">
      <w:pPr>
        <w:pStyle w:val="ae"/>
        <w:spacing w:after="0"/>
        <w:ind w:firstLine="709"/>
        <w:rPr>
          <w:bCs/>
          <w:sz w:val="22"/>
          <w:szCs w:val="22"/>
        </w:rPr>
      </w:pPr>
      <w:r w:rsidRPr="00233116">
        <w:rPr>
          <w:bCs/>
          <w:sz w:val="22"/>
          <w:szCs w:val="22"/>
        </w:rPr>
        <w:t>1.9. Приложение № 19 «Распределение  бюджетных ассигнований по разделам и подразделам классификации расходов бюджетов на 2019 год и на 2020 год» к Решению изложить в новой редакции согласно приложению № 8.</w:t>
      </w:r>
    </w:p>
    <w:p w:rsidR="00233116" w:rsidRPr="00233116" w:rsidRDefault="00233116" w:rsidP="00233116">
      <w:pPr>
        <w:pStyle w:val="ae"/>
        <w:spacing w:after="0"/>
        <w:ind w:firstLine="709"/>
        <w:rPr>
          <w:bCs/>
          <w:sz w:val="22"/>
          <w:szCs w:val="22"/>
        </w:rPr>
      </w:pPr>
      <w:r w:rsidRPr="00233116">
        <w:rPr>
          <w:bCs/>
          <w:sz w:val="22"/>
          <w:szCs w:val="22"/>
        </w:rPr>
        <w:t xml:space="preserve">1.10. </w:t>
      </w:r>
      <w:r w:rsidRPr="00233116">
        <w:rPr>
          <w:sz w:val="22"/>
          <w:szCs w:val="22"/>
        </w:rPr>
        <w:t xml:space="preserve">Приложение № 20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w:t>
      </w:r>
      <w:proofErr w:type="gramStart"/>
      <w:r w:rsidRPr="00233116">
        <w:rPr>
          <w:sz w:val="22"/>
          <w:szCs w:val="22"/>
        </w:rPr>
        <w:t>видов расходов классификации расходов бюджетов</w:t>
      </w:r>
      <w:proofErr w:type="gramEnd"/>
      <w:r w:rsidRPr="00233116">
        <w:rPr>
          <w:sz w:val="22"/>
          <w:szCs w:val="22"/>
        </w:rPr>
        <w:t xml:space="preserve"> </w:t>
      </w:r>
      <w:r w:rsidRPr="00233116">
        <w:rPr>
          <w:bCs/>
          <w:sz w:val="22"/>
          <w:szCs w:val="22"/>
        </w:rPr>
        <w:t>на 2019 год и на 2020 год</w:t>
      </w:r>
      <w:r w:rsidRPr="00233116">
        <w:rPr>
          <w:sz w:val="22"/>
          <w:szCs w:val="22"/>
        </w:rPr>
        <w:t xml:space="preserve">» </w:t>
      </w:r>
      <w:r w:rsidRPr="00233116">
        <w:rPr>
          <w:bCs/>
          <w:sz w:val="22"/>
          <w:szCs w:val="22"/>
        </w:rPr>
        <w:t>к Решению изложить в новой редакции согласно приложению № 9.</w:t>
      </w:r>
    </w:p>
    <w:p w:rsidR="00233116" w:rsidRPr="00233116" w:rsidRDefault="00233116" w:rsidP="00233116">
      <w:pPr>
        <w:pStyle w:val="ae"/>
        <w:spacing w:after="0"/>
        <w:ind w:firstLine="709"/>
        <w:rPr>
          <w:bCs/>
          <w:sz w:val="22"/>
          <w:szCs w:val="22"/>
        </w:rPr>
      </w:pPr>
      <w:r w:rsidRPr="00233116">
        <w:rPr>
          <w:bCs/>
          <w:sz w:val="22"/>
          <w:szCs w:val="22"/>
        </w:rPr>
        <w:t>1.11.</w:t>
      </w:r>
      <w:r w:rsidRPr="00233116">
        <w:rPr>
          <w:sz w:val="22"/>
          <w:szCs w:val="22"/>
        </w:rPr>
        <w:t xml:space="preserve"> </w:t>
      </w:r>
      <w:r w:rsidRPr="00233116">
        <w:rPr>
          <w:bCs/>
          <w:sz w:val="22"/>
          <w:szCs w:val="22"/>
        </w:rPr>
        <w:t>Приложение № 21 «Ведомственная структура расходов бюджета муниципального района на 2019 год и на 2020 год»</w:t>
      </w:r>
      <w:r w:rsidRPr="00233116">
        <w:rPr>
          <w:b/>
          <w:bCs/>
          <w:sz w:val="22"/>
          <w:szCs w:val="22"/>
        </w:rPr>
        <w:t xml:space="preserve"> </w:t>
      </w:r>
      <w:r w:rsidRPr="00233116">
        <w:rPr>
          <w:bCs/>
          <w:sz w:val="22"/>
          <w:szCs w:val="22"/>
        </w:rPr>
        <w:t xml:space="preserve">к Решению изложить в новой редакции согласно приложению № 10. </w:t>
      </w:r>
    </w:p>
    <w:p w:rsidR="00233116" w:rsidRPr="00233116" w:rsidRDefault="00233116" w:rsidP="00233116">
      <w:pPr>
        <w:pStyle w:val="ae"/>
        <w:spacing w:after="0"/>
        <w:ind w:firstLine="720"/>
        <w:rPr>
          <w:bCs/>
          <w:sz w:val="22"/>
          <w:szCs w:val="22"/>
        </w:rPr>
      </w:pPr>
      <w:r w:rsidRPr="00233116">
        <w:rPr>
          <w:bCs/>
          <w:sz w:val="22"/>
          <w:szCs w:val="22"/>
        </w:rPr>
        <w:t>1.12. Приложение № 22 «Источники финансирования дефицита бюджета муниципального района на 2019 год и на 2020 год» к Решению изложить в новой редакции согласно приложению № 11.</w:t>
      </w:r>
    </w:p>
    <w:p w:rsidR="00233116" w:rsidRPr="00233116" w:rsidRDefault="00233116" w:rsidP="00233116">
      <w:pPr>
        <w:pStyle w:val="ae"/>
        <w:spacing w:after="0"/>
        <w:ind w:firstLine="709"/>
        <w:rPr>
          <w:sz w:val="22"/>
          <w:szCs w:val="22"/>
        </w:rPr>
      </w:pPr>
      <w:r w:rsidRPr="00233116">
        <w:rPr>
          <w:bCs/>
          <w:sz w:val="22"/>
          <w:szCs w:val="22"/>
        </w:rPr>
        <w:t xml:space="preserve">1.13. Подпункт </w:t>
      </w:r>
      <w:r w:rsidRPr="00233116">
        <w:rPr>
          <w:sz w:val="22"/>
          <w:szCs w:val="22"/>
        </w:rPr>
        <w:t>15.4 пункта 15 Решения изложить в следующей редакции:</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lang w:val="ru-RU"/>
        </w:rPr>
        <w:t xml:space="preserve">«15.4. Субсидии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lang w:val="ru-RU"/>
        </w:rPr>
        <w:t>на 2018 год в сумме 2</w:t>
      </w:r>
      <w:r w:rsidRPr="00233116">
        <w:rPr>
          <w:rFonts w:ascii="Times New Roman" w:hAnsi="Times New Roman"/>
        </w:rPr>
        <w:t> </w:t>
      </w:r>
      <w:r w:rsidRPr="00233116">
        <w:rPr>
          <w:rFonts w:ascii="Times New Roman" w:hAnsi="Times New Roman"/>
          <w:lang w:val="ru-RU"/>
        </w:rPr>
        <w:t>491,3 тыс. рублей;</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bCs/>
          <w:lang w:val="ru-RU"/>
        </w:rPr>
        <w:t>на 2019 год в сумме 2</w:t>
      </w:r>
      <w:r w:rsidRPr="00233116">
        <w:rPr>
          <w:rFonts w:ascii="Times New Roman" w:hAnsi="Times New Roman"/>
          <w:bCs/>
        </w:rPr>
        <w:t> </w:t>
      </w:r>
      <w:r w:rsidRPr="00233116">
        <w:rPr>
          <w:rFonts w:ascii="Times New Roman" w:hAnsi="Times New Roman"/>
          <w:bCs/>
          <w:lang w:val="ru-RU"/>
        </w:rPr>
        <w:t>662,8 тыс. рублей</w:t>
      </w:r>
      <w:r w:rsidRPr="00233116">
        <w:rPr>
          <w:rFonts w:ascii="Times New Roman" w:hAnsi="Times New Roman"/>
          <w:lang w:val="ru-RU"/>
        </w:rPr>
        <w:t>.</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lang w:val="ru-RU"/>
        </w:rPr>
        <w:t>Установить, что 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осуществляется  Правительством Кировской области в соответствии с порядками, установленными Правительством Кировской области.</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lang w:val="ru-RU"/>
        </w:rPr>
        <w:t>Утвердить 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согласно приложению № 17 к Решению.</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lang w:val="ru-RU"/>
        </w:rPr>
        <w:t>У</w:t>
      </w:r>
      <w:r w:rsidRPr="00233116">
        <w:rPr>
          <w:rFonts w:ascii="Times New Roman" w:hAnsi="Times New Roman"/>
          <w:bCs/>
          <w:lang w:val="ru-RU"/>
        </w:rPr>
        <w:t>твердить 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на 2019 год согласно приложению № 30 к Решению.</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lang w:val="ru-RU"/>
        </w:rPr>
        <w:lastRenderedPageBreak/>
        <w:t>Предоставление из бюджета муниципального района межбюджетных трансфертов осуществляется Финансовым управлением администрации Тужинского муниципального района</w:t>
      </w:r>
      <w:proofErr w:type="gramStart"/>
      <w:r w:rsidRPr="00233116">
        <w:rPr>
          <w:rFonts w:ascii="Times New Roman" w:hAnsi="Times New Roman"/>
          <w:lang w:val="ru-RU"/>
        </w:rPr>
        <w:t>.».</w:t>
      </w:r>
      <w:proofErr w:type="gramEnd"/>
    </w:p>
    <w:p w:rsidR="00233116" w:rsidRPr="00233116" w:rsidRDefault="00233116" w:rsidP="00233116">
      <w:pPr>
        <w:autoSpaceDE w:val="0"/>
        <w:autoSpaceDN w:val="0"/>
        <w:adjustRightInd w:val="0"/>
        <w:spacing w:after="0" w:line="240" w:lineRule="auto"/>
        <w:ind w:firstLine="709"/>
        <w:jc w:val="both"/>
        <w:rPr>
          <w:rFonts w:ascii="Times New Roman" w:hAnsi="Times New Roman"/>
          <w:bCs/>
          <w:lang w:val="ru-RU"/>
        </w:rPr>
      </w:pPr>
      <w:r w:rsidRPr="00233116">
        <w:rPr>
          <w:rFonts w:ascii="Times New Roman" w:hAnsi="Times New Roman"/>
          <w:lang w:val="ru-RU"/>
        </w:rPr>
        <w:t>1.14. Дополнить Решение приложением №30 «Р</w:t>
      </w:r>
      <w:r w:rsidRPr="00233116">
        <w:rPr>
          <w:rFonts w:ascii="Times New Roman" w:hAnsi="Times New Roman"/>
          <w:bCs/>
          <w:lang w:val="ru-RU"/>
        </w:rPr>
        <w:t>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на 2019 год» согласно приложению №12.</w:t>
      </w:r>
    </w:p>
    <w:p w:rsidR="00233116" w:rsidRPr="00233116" w:rsidRDefault="00233116" w:rsidP="00233116">
      <w:pPr>
        <w:pStyle w:val="ae"/>
        <w:spacing w:after="0"/>
        <w:ind w:firstLine="709"/>
        <w:rPr>
          <w:bCs/>
          <w:sz w:val="22"/>
          <w:szCs w:val="22"/>
        </w:rPr>
      </w:pPr>
      <w:r w:rsidRPr="00233116">
        <w:rPr>
          <w:bCs/>
          <w:sz w:val="22"/>
          <w:szCs w:val="22"/>
        </w:rPr>
        <w:t>1.15. Дополнить пункт 15 Решения подпунктами 15.5 и 15.6 следующего содержания:</w:t>
      </w:r>
    </w:p>
    <w:p w:rsidR="00233116" w:rsidRPr="00233116" w:rsidRDefault="00233116" w:rsidP="00233116">
      <w:pPr>
        <w:pStyle w:val="ae"/>
        <w:spacing w:after="0"/>
        <w:ind w:firstLine="709"/>
        <w:rPr>
          <w:b/>
          <w:bCs/>
          <w:sz w:val="22"/>
          <w:szCs w:val="22"/>
        </w:rPr>
      </w:pPr>
      <w:r w:rsidRPr="00233116">
        <w:rPr>
          <w:bCs/>
          <w:sz w:val="22"/>
          <w:szCs w:val="22"/>
        </w:rPr>
        <w:t>«15.5. Иные межбюджетные трансферты на активизацию работы органов местного самоуправления городских и сельских поселений по введению самообложения граждан в сумме 211,1 тыс. рублей.</w:t>
      </w:r>
    </w:p>
    <w:p w:rsidR="00233116" w:rsidRPr="00233116" w:rsidRDefault="00233116" w:rsidP="00233116">
      <w:pPr>
        <w:pStyle w:val="ae"/>
        <w:spacing w:after="0"/>
        <w:ind w:firstLine="709"/>
        <w:rPr>
          <w:bCs/>
          <w:sz w:val="22"/>
          <w:szCs w:val="22"/>
        </w:rPr>
      </w:pPr>
      <w:r w:rsidRPr="00233116">
        <w:rPr>
          <w:bCs/>
          <w:sz w:val="22"/>
          <w:szCs w:val="22"/>
        </w:rPr>
        <w:t>Установить, что распределение иных межбюджетных трансфертов на активизацию работы органов местного самоуправления городских и сельских поселений по введению самообложения граждан осуществляется в соответствии с Законом Кировской области «Об областном бюджете на 2018 год и на плановый период 2019 и 2020 годов».</w:t>
      </w:r>
    </w:p>
    <w:p w:rsidR="00233116" w:rsidRPr="00233116" w:rsidRDefault="00233116" w:rsidP="00233116">
      <w:pPr>
        <w:pStyle w:val="ae"/>
        <w:spacing w:after="0"/>
        <w:ind w:firstLine="709"/>
        <w:rPr>
          <w:bCs/>
          <w:sz w:val="22"/>
          <w:szCs w:val="22"/>
        </w:rPr>
      </w:pPr>
      <w:r w:rsidRPr="00233116">
        <w:rPr>
          <w:bCs/>
          <w:sz w:val="22"/>
          <w:szCs w:val="22"/>
        </w:rPr>
        <w:t>Утвердить распределение иных межбюджетных трансфертов на активизацию работы органов местного самоуправления городских и сельских поселений по введению самообложения граждан на 2018 год согласно приложению № 31 к Решению.</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bCs/>
          <w:lang w:val="ru-RU"/>
        </w:rPr>
        <w:t xml:space="preserve">15.6. </w:t>
      </w:r>
      <w:r w:rsidRPr="00233116">
        <w:rPr>
          <w:rFonts w:ascii="Times New Roman" w:hAnsi="Times New Roman"/>
          <w:lang w:val="ru-RU"/>
        </w:rPr>
        <w:t>Субсидии местным бюджетам на поддержку формирования современной городской среды на 2019 год в сумме 3</w:t>
      </w:r>
      <w:r w:rsidRPr="00233116">
        <w:rPr>
          <w:rFonts w:ascii="Times New Roman" w:hAnsi="Times New Roman"/>
        </w:rPr>
        <w:t> </w:t>
      </w:r>
      <w:r w:rsidRPr="00233116">
        <w:rPr>
          <w:rFonts w:ascii="Times New Roman" w:hAnsi="Times New Roman"/>
          <w:lang w:val="ru-RU"/>
        </w:rPr>
        <w:t>101,8 тыс. рублей.</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lang w:val="ru-RU"/>
        </w:rPr>
        <w:t xml:space="preserve">Установить, что распределение субсидии </w:t>
      </w:r>
      <w:r w:rsidRPr="00233116">
        <w:rPr>
          <w:rFonts w:ascii="Times New Roman" w:hAnsi="Times New Roman"/>
          <w:bCs/>
          <w:lang w:val="ru-RU"/>
        </w:rPr>
        <w:t xml:space="preserve">местным бюджетам </w:t>
      </w:r>
      <w:r w:rsidRPr="00233116">
        <w:rPr>
          <w:rFonts w:ascii="Times New Roman" w:hAnsi="Times New Roman"/>
          <w:lang w:val="ru-RU"/>
        </w:rPr>
        <w:t>на поддержку формирования современной городской среды осуществляется Правительством Кировской области в соответствии с порядками, установленными Правительством Кировской области.</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bCs/>
          <w:lang w:val="ru-RU"/>
        </w:rPr>
        <w:t xml:space="preserve">Утвердить распределение субсидий местным бюджетам </w:t>
      </w:r>
      <w:r w:rsidRPr="00233116">
        <w:rPr>
          <w:rFonts w:ascii="Times New Roman" w:hAnsi="Times New Roman"/>
          <w:lang w:val="ru-RU"/>
        </w:rPr>
        <w:t>на поддержку формирования современной городской среды</w:t>
      </w:r>
      <w:r w:rsidRPr="00233116">
        <w:rPr>
          <w:rFonts w:ascii="Times New Roman" w:hAnsi="Times New Roman"/>
          <w:bCs/>
          <w:lang w:val="ru-RU"/>
        </w:rPr>
        <w:t xml:space="preserve"> на 2019 год согласно приложению № 32 к Решению</w:t>
      </w:r>
      <w:proofErr w:type="gramStart"/>
      <w:r w:rsidRPr="00233116">
        <w:rPr>
          <w:rFonts w:ascii="Times New Roman" w:hAnsi="Times New Roman"/>
          <w:bCs/>
          <w:lang w:val="ru-RU"/>
        </w:rPr>
        <w:t>.».</w:t>
      </w:r>
      <w:proofErr w:type="gramEnd"/>
    </w:p>
    <w:p w:rsidR="00233116" w:rsidRPr="00233116" w:rsidRDefault="00233116" w:rsidP="00233116">
      <w:pPr>
        <w:pStyle w:val="ae"/>
        <w:spacing w:after="0"/>
        <w:ind w:firstLine="709"/>
        <w:rPr>
          <w:bCs/>
          <w:sz w:val="22"/>
          <w:szCs w:val="22"/>
        </w:rPr>
      </w:pPr>
      <w:r w:rsidRPr="00233116">
        <w:rPr>
          <w:bCs/>
          <w:sz w:val="22"/>
          <w:szCs w:val="22"/>
        </w:rPr>
        <w:t>1.16. Дополнить решение приложением №31 «Распределение иных межбюджетных трансфертов на активизацию работы органов местного самоуправления городских и сельских поселений по введению самообложения граждан на 2018 год» согласно приложению №13.</w:t>
      </w:r>
    </w:p>
    <w:p w:rsidR="00233116" w:rsidRPr="00233116" w:rsidRDefault="00233116" w:rsidP="00233116">
      <w:pPr>
        <w:pStyle w:val="ae"/>
        <w:spacing w:after="0"/>
        <w:ind w:firstLine="709"/>
        <w:rPr>
          <w:bCs/>
          <w:sz w:val="22"/>
          <w:szCs w:val="22"/>
        </w:rPr>
      </w:pPr>
      <w:r w:rsidRPr="00233116">
        <w:rPr>
          <w:bCs/>
          <w:sz w:val="22"/>
          <w:szCs w:val="22"/>
        </w:rPr>
        <w:t xml:space="preserve">1.17. Дополнить решение приложением №32 «Распределение субсидий  местным бюджетам </w:t>
      </w:r>
      <w:r w:rsidRPr="00233116">
        <w:rPr>
          <w:sz w:val="22"/>
          <w:szCs w:val="22"/>
        </w:rPr>
        <w:t>на поддержку формирования современной городской среды</w:t>
      </w:r>
      <w:r w:rsidRPr="00233116">
        <w:rPr>
          <w:bCs/>
          <w:sz w:val="22"/>
          <w:szCs w:val="22"/>
        </w:rPr>
        <w:t xml:space="preserve"> на 2019 год» согласно приложению №14.</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bCs/>
          <w:lang w:val="ru-RU"/>
        </w:rPr>
        <w:t>2</w:t>
      </w:r>
      <w:r w:rsidRPr="00233116">
        <w:rPr>
          <w:rFonts w:ascii="Times New Roman" w:hAnsi="Times New Roman"/>
          <w:lang w:val="ru-RU"/>
        </w:rPr>
        <w:t>.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233116" w:rsidRPr="00233116" w:rsidRDefault="00233116" w:rsidP="00233116">
      <w:pPr>
        <w:tabs>
          <w:tab w:val="left" w:pos="0"/>
        </w:tabs>
        <w:suppressAutoHyphens/>
        <w:spacing w:after="0" w:line="240" w:lineRule="auto"/>
        <w:jc w:val="both"/>
        <w:rPr>
          <w:rFonts w:ascii="Times New Roman" w:hAnsi="Times New Roman"/>
          <w:lang w:val="ru-RU"/>
        </w:rPr>
      </w:pPr>
    </w:p>
    <w:p w:rsidR="00233116" w:rsidRPr="00233116" w:rsidRDefault="00233116" w:rsidP="00233116">
      <w:pPr>
        <w:tabs>
          <w:tab w:val="left" w:pos="0"/>
        </w:tabs>
        <w:suppressAutoHyphens/>
        <w:spacing w:after="0" w:line="240" w:lineRule="auto"/>
        <w:jc w:val="both"/>
        <w:rPr>
          <w:rFonts w:ascii="Times New Roman" w:hAnsi="Times New Roman"/>
          <w:lang w:val="ru-RU"/>
        </w:rPr>
      </w:pPr>
      <w:r w:rsidRPr="00233116">
        <w:rPr>
          <w:rFonts w:ascii="Times New Roman" w:hAnsi="Times New Roman"/>
          <w:lang w:val="ru-RU"/>
        </w:rPr>
        <w:t>Глава Тужинского</w:t>
      </w:r>
    </w:p>
    <w:p w:rsidR="00233116" w:rsidRPr="00233116" w:rsidRDefault="00233116" w:rsidP="00233116">
      <w:pPr>
        <w:tabs>
          <w:tab w:val="left" w:pos="0"/>
        </w:tabs>
        <w:suppressAutoHyphens/>
        <w:spacing w:after="0" w:line="240" w:lineRule="auto"/>
        <w:jc w:val="both"/>
        <w:rPr>
          <w:rFonts w:ascii="Times New Roman" w:hAnsi="Times New Roman"/>
          <w:lang w:val="ru-RU"/>
        </w:rPr>
      </w:pPr>
      <w:r w:rsidRPr="00233116">
        <w:rPr>
          <w:rFonts w:ascii="Times New Roman" w:hAnsi="Times New Roman"/>
          <w:lang w:val="ru-RU"/>
        </w:rPr>
        <w:t>муниципального района</w:t>
      </w:r>
      <w:r w:rsidRPr="00233116">
        <w:rPr>
          <w:rFonts w:ascii="Times New Roman" w:hAnsi="Times New Roman"/>
          <w:lang w:val="ru-RU"/>
        </w:rPr>
        <w:tab/>
        <w:t>Е.В. Видякина</w:t>
      </w:r>
    </w:p>
    <w:p w:rsidR="00233116" w:rsidRPr="00233116" w:rsidRDefault="00233116" w:rsidP="00233116">
      <w:pPr>
        <w:tabs>
          <w:tab w:val="left" w:pos="0"/>
        </w:tabs>
        <w:suppressAutoHyphens/>
        <w:spacing w:after="0" w:line="240" w:lineRule="auto"/>
        <w:jc w:val="both"/>
        <w:rPr>
          <w:rFonts w:ascii="Times New Roman" w:hAnsi="Times New Roman"/>
          <w:lang w:val="ru-RU"/>
        </w:rPr>
      </w:pPr>
    </w:p>
    <w:p w:rsidR="00233116" w:rsidRPr="00233116" w:rsidRDefault="00233116" w:rsidP="00233116">
      <w:pPr>
        <w:tabs>
          <w:tab w:val="left" w:pos="0"/>
        </w:tabs>
        <w:suppressAutoHyphens/>
        <w:spacing w:after="0" w:line="240" w:lineRule="auto"/>
        <w:jc w:val="both"/>
        <w:rPr>
          <w:rFonts w:ascii="Times New Roman" w:hAnsi="Times New Roman"/>
          <w:lang w:val="ru-RU"/>
        </w:rPr>
      </w:pPr>
    </w:p>
    <w:p w:rsidR="00233116" w:rsidRPr="00233116" w:rsidRDefault="00233116" w:rsidP="00233116">
      <w:pPr>
        <w:tabs>
          <w:tab w:val="left" w:pos="0"/>
        </w:tabs>
        <w:suppressAutoHyphens/>
        <w:spacing w:after="0" w:line="240" w:lineRule="auto"/>
        <w:jc w:val="both"/>
        <w:rPr>
          <w:rFonts w:ascii="Times New Roman" w:hAnsi="Times New Roman"/>
          <w:lang w:val="ru-RU"/>
        </w:rPr>
      </w:pPr>
      <w:r w:rsidRPr="00233116">
        <w:rPr>
          <w:rFonts w:ascii="Times New Roman" w:hAnsi="Times New Roman"/>
          <w:lang w:val="ru-RU"/>
        </w:rPr>
        <w:t>Председатель Тужинской</w:t>
      </w:r>
    </w:p>
    <w:p w:rsidR="00233116" w:rsidRPr="00233116" w:rsidRDefault="00233116" w:rsidP="00233116">
      <w:pPr>
        <w:tabs>
          <w:tab w:val="left" w:pos="0"/>
        </w:tabs>
        <w:suppressAutoHyphens/>
        <w:spacing w:after="0" w:line="240" w:lineRule="auto"/>
        <w:jc w:val="both"/>
        <w:rPr>
          <w:rFonts w:ascii="Times New Roman" w:hAnsi="Times New Roman"/>
          <w:lang w:val="ru-RU"/>
        </w:rPr>
      </w:pPr>
      <w:r w:rsidRPr="00233116">
        <w:rPr>
          <w:rFonts w:ascii="Times New Roman" w:hAnsi="Times New Roman"/>
          <w:lang w:val="ru-RU"/>
        </w:rPr>
        <w:t xml:space="preserve">Районной </w:t>
      </w:r>
      <w:r>
        <w:rPr>
          <w:rFonts w:ascii="Times New Roman" w:hAnsi="Times New Roman"/>
          <w:lang w:val="ru-RU"/>
        </w:rPr>
        <w:t>Думы</w:t>
      </w:r>
      <w:r>
        <w:rPr>
          <w:rFonts w:ascii="Times New Roman" w:hAnsi="Times New Roman"/>
          <w:lang w:val="ru-RU"/>
        </w:rPr>
        <w:tab/>
      </w:r>
      <w:r>
        <w:rPr>
          <w:rFonts w:ascii="Times New Roman" w:hAnsi="Times New Roman"/>
          <w:lang w:val="ru-RU"/>
        </w:rPr>
        <w:tab/>
      </w:r>
      <w:r w:rsidRPr="00233116">
        <w:rPr>
          <w:rFonts w:ascii="Times New Roman" w:hAnsi="Times New Roman"/>
          <w:lang w:val="ru-RU"/>
        </w:rPr>
        <w:t>Е.П. Оносов</w:t>
      </w:r>
    </w:p>
    <w:p w:rsidR="00233116" w:rsidRPr="00233116" w:rsidRDefault="00233116" w:rsidP="00233116">
      <w:pPr>
        <w:spacing w:after="0" w:line="240" w:lineRule="auto"/>
        <w:rPr>
          <w:rFonts w:ascii="Times New Roman" w:hAnsi="Times New Roman"/>
          <w:lang w:val="ru-RU"/>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ПОЯСНИТЕЛЬНАЯ ЗАПИСКА</w:t>
      </w:r>
    </w:p>
    <w:p w:rsidR="00233116" w:rsidRPr="00233116" w:rsidRDefault="00233116" w:rsidP="00233116">
      <w:pPr>
        <w:spacing w:after="0" w:line="240" w:lineRule="auto"/>
        <w:jc w:val="center"/>
        <w:rPr>
          <w:rFonts w:ascii="Times New Roman" w:hAnsi="Times New Roman"/>
          <w:lang w:val="ru-RU"/>
        </w:rPr>
      </w:pPr>
      <w:r w:rsidRPr="00233116">
        <w:rPr>
          <w:rFonts w:ascii="Times New Roman" w:hAnsi="Times New Roman"/>
          <w:lang w:val="ru-RU"/>
        </w:rPr>
        <w:t>к проекту</w:t>
      </w:r>
      <w:r w:rsidRPr="00233116">
        <w:rPr>
          <w:rFonts w:ascii="Times New Roman" w:hAnsi="Times New Roman"/>
          <w:b/>
          <w:lang w:val="ru-RU"/>
        </w:rPr>
        <w:t xml:space="preserve"> </w:t>
      </w:r>
      <w:r w:rsidRPr="00233116">
        <w:rPr>
          <w:rFonts w:ascii="Times New Roman" w:hAnsi="Times New Roman"/>
          <w:lang w:val="ru-RU"/>
        </w:rPr>
        <w:t>решения</w:t>
      </w:r>
      <w:r w:rsidRPr="00233116">
        <w:rPr>
          <w:rFonts w:ascii="Times New Roman" w:hAnsi="Times New Roman"/>
          <w:b/>
          <w:lang w:val="ru-RU"/>
        </w:rPr>
        <w:t xml:space="preserve"> </w:t>
      </w:r>
      <w:r w:rsidRPr="00233116">
        <w:rPr>
          <w:rFonts w:ascii="Times New Roman" w:hAnsi="Times New Roman"/>
          <w:lang w:val="ru-RU"/>
        </w:rPr>
        <w:t xml:space="preserve">Тужинской районной Думы  </w:t>
      </w:r>
    </w:p>
    <w:p w:rsidR="00233116" w:rsidRPr="00233116" w:rsidRDefault="00233116" w:rsidP="00233116">
      <w:pPr>
        <w:spacing w:after="0" w:line="240" w:lineRule="auto"/>
        <w:jc w:val="center"/>
        <w:rPr>
          <w:rFonts w:ascii="Times New Roman" w:hAnsi="Times New Roman"/>
          <w:lang w:val="ru-RU"/>
        </w:rPr>
      </w:pPr>
      <w:r w:rsidRPr="00233116">
        <w:rPr>
          <w:rFonts w:ascii="Times New Roman" w:hAnsi="Times New Roman"/>
          <w:lang w:val="ru-RU"/>
        </w:rPr>
        <w:t xml:space="preserve">«О внесении изменений в решение Тужинской районной Думы  от 08.12.2017 </w:t>
      </w:r>
    </w:p>
    <w:p w:rsidR="00233116" w:rsidRPr="00233116" w:rsidRDefault="00233116" w:rsidP="00233116">
      <w:pPr>
        <w:spacing w:after="0" w:line="240" w:lineRule="auto"/>
        <w:jc w:val="center"/>
        <w:rPr>
          <w:rFonts w:ascii="Times New Roman" w:hAnsi="Times New Roman"/>
          <w:lang w:val="ru-RU"/>
        </w:rPr>
      </w:pPr>
      <w:r w:rsidRPr="00233116">
        <w:rPr>
          <w:rFonts w:ascii="Times New Roman" w:hAnsi="Times New Roman"/>
          <w:lang w:val="ru-RU"/>
        </w:rPr>
        <w:t xml:space="preserve">№ 19/137 «О бюджете  Тужинского муниципального района на 2018 год </w:t>
      </w:r>
    </w:p>
    <w:p w:rsidR="00233116" w:rsidRPr="00233116" w:rsidRDefault="00233116" w:rsidP="00233116">
      <w:pPr>
        <w:spacing w:after="0" w:line="240" w:lineRule="auto"/>
        <w:jc w:val="center"/>
        <w:rPr>
          <w:rFonts w:ascii="Times New Roman" w:hAnsi="Times New Roman"/>
          <w:lang w:val="ru-RU"/>
        </w:rPr>
      </w:pPr>
      <w:r w:rsidRPr="00233116">
        <w:rPr>
          <w:rFonts w:ascii="Times New Roman" w:hAnsi="Times New Roman"/>
          <w:lang w:val="ru-RU"/>
        </w:rPr>
        <w:t>и на плановый период 2019 и 2020 годов»</w:t>
      </w:r>
    </w:p>
    <w:p w:rsidR="00233116" w:rsidRPr="00233116" w:rsidRDefault="00233116" w:rsidP="00233116">
      <w:pPr>
        <w:spacing w:after="0" w:line="240" w:lineRule="auto"/>
        <w:ind w:firstLine="709"/>
        <w:jc w:val="both"/>
        <w:rPr>
          <w:rFonts w:ascii="Times New Roman" w:hAnsi="Times New Roman"/>
          <w:lang w:val="ru-RU"/>
        </w:rPr>
      </w:pP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Вносимые изменения в решение районной Думы «О бюджете Тужинского муниципального района на  2018 год и на плановый период 2019 и 2020 годов» обусловлены необходимостью изменения объемов безвозмездных поступлений бюджета Тужинского муниципального района, перераспределением ассигнований между направлениями расходов.</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Изменения, коснувшиеся 2018 года.</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ДОХОДЫ</w:t>
      </w: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 xml:space="preserve">             В целом объем доходной части бюджета муниципального района предлагается </w:t>
      </w:r>
      <w:r w:rsidRPr="00233116">
        <w:rPr>
          <w:rFonts w:ascii="Times New Roman" w:hAnsi="Times New Roman"/>
          <w:b/>
          <w:u w:val="single"/>
          <w:lang w:val="ru-RU"/>
        </w:rPr>
        <w:t>увеличить</w:t>
      </w:r>
      <w:r w:rsidRPr="00233116">
        <w:rPr>
          <w:rFonts w:ascii="Times New Roman" w:hAnsi="Times New Roman"/>
          <w:b/>
          <w:lang w:val="ru-RU"/>
        </w:rPr>
        <w:t xml:space="preserve"> </w:t>
      </w:r>
      <w:r w:rsidRPr="00233116">
        <w:rPr>
          <w:rFonts w:ascii="Times New Roman" w:hAnsi="Times New Roman"/>
          <w:lang w:val="ru-RU"/>
        </w:rPr>
        <w:t xml:space="preserve">на сумму </w:t>
      </w:r>
      <w:r w:rsidRPr="00233116">
        <w:rPr>
          <w:rFonts w:ascii="Times New Roman" w:hAnsi="Times New Roman"/>
          <w:b/>
          <w:u w:val="single"/>
          <w:lang w:val="ru-RU"/>
        </w:rPr>
        <w:t>940,3 тыс. рублей</w:t>
      </w:r>
      <w:r w:rsidRPr="00233116">
        <w:rPr>
          <w:rFonts w:ascii="Times New Roman" w:hAnsi="Times New Roman"/>
          <w:lang w:val="ru-RU"/>
        </w:rPr>
        <w:t xml:space="preserve">. </w:t>
      </w: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ab/>
        <w:t>По безвозмездным поступлениям увеличение составит 940,3 тыс. рублей, в том числе:</w:t>
      </w: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ab/>
        <w:t>- субсидии увеличатся на 964,9 тыс. рублей;</w:t>
      </w: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ab/>
        <w:t>- субвенции уменьшатся на 630,7 тыс. рублей;</w:t>
      </w: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ab/>
        <w:t>- прочие безвозмездные поступления увеличатся на 395,0 тыс. рублей;</w:t>
      </w: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ab/>
        <w:t>- прочие межбюджетные трансферты увеличатся на 211,1 тыс. рублей.</w:t>
      </w:r>
    </w:p>
    <w:p w:rsidR="00233116" w:rsidRPr="00233116" w:rsidRDefault="00233116" w:rsidP="00233116">
      <w:pPr>
        <w:spacing w:after="0" w:line="240" w:lineRule="auto"/>
        <w:ind w:right="-1"/>
        <w:jc w:val="both"/>
        <w:rPr>
          <w:rFonts w:ascii="Times New Roman" w:hAnsi="Times New Roman"/>
          <w:lang w:val="ru-RU"/>
        </w:rPr>
      </w:pPr>
      <w:r w:rsidRPr="00233116">
        <w:rPr>
          <w:rFonts w:ascii="Times New Roman" w:hAnsi="Times New Roman"/>
          <w:lang w:val="ru-RU"/>
        </w:rPr>
        <w:tab/>
      </w:r>
    </w:p>
    <w:p w:rsidR="00233116" w:rsidRPr="00233116" w:rsidRDefault="00233116" w:rsidP="00233116">
      <w:pPr>
        <w:spacing w:after="0" w:line="240" w:lineRule="auto"/>
        <w:ind w:right="-1" w:firstLine="708"/>
        <w:jc w:val="both"/>
        <w:rPr>
          <w:rFonts w:ascii="Times New Roman" w:hAnsi="Times New Roman"/>
          <w:b/>
          <w:lang w:val="ru-RU"/>
        </w:rPr>
      </w:pPr>
      <w:r w:rsidRPr="00233116">
        <w:rPr>
          <w:rFonts w:ascii="Times New Roman" w:hAnsi="Times New Roman"/>
          <w:lang w:val="ru-RU"/>
        </w:rPr>
        <w:lastRenderedPageBreak/>
        <w:t xml:space="preserve">После внесения изменений, общий объем доходов бюджета муниципального района составит </w:t>
      </w:r>
      <w:r w:rsidRPr="00233116">
        <w:rPr>
          <w:rFonts w:ascii="Times New Roman" w:hAnsi="Times New Roman"/>
          <w:b/>
          <w:u w:val="single"/>
          <w:lang w:val="ru-RU"/>
        </w:rPr>
        <w:t>127 786,6 тыс</w:t>
      </w:r>
      <w:proofErr w:type="gramStart"/>
      <w:r w:rsidRPr="00233116">
        <w:rPr>
          <w:rFonts w:ascii="Times New Roman" w:hAnsi="Times New Roman"/>
          <w:b/>
          <w:u w:val="single"/>
          <w:lang w:val="ru-RU"/>
        </w:rPr>
        <w:t>.р</w:t>
      </w:r>
      <w:proofErr w:type="gramEnd"/>
      <w:r w:rsidRPr="00233116">
        <w:rPr>
          <w:rFonts w:ascii="Times New Roman" w:hAnsi="Times New Roman"/>
          <w:b/>
          <w:u w:val="single"/>
          <w:lang w:val="ru-RU"/>
        </w:rPr>
        <w:t>ублей</w:t>
      </w:r>
      <w:r w:rsidRPr="00233116">
        <w:rPr>
          <w:rFonts w:ascii="Times New Roman" w:hAnsi="Times New Roman"/>
          <w:lang w:val="ru-RU"/>
        </w:rPr>
        <w:t>.</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РАСХОДЫ</w:t>
      </w:r>
    </w:p>
    <w:p w:rsidR="00233116" w:rsidRPr="00233116" w:rsidRDefault="00233116" w:rsidP="00233116">
      <w:pPr>
        <w:spacing w:after="0" w:line="240" w:lineRule="auto"/>
        <w:ind w:firstLine="708"/>
        <w:jc w:val="both"/>
        <w:rPr>
          <w:rFonts w:ascii="Times New Roman" w:hAnsi="Times New Roman"/>
          <w:u w:val="single"/>
          <w:lang w:val="ru-RU"/>
        </w:rPr>
      </w:pPr>
      <w:r w:rsidRPr="00233116">
        <w:rPr>
          <w:rFonts w:ascii="Times New Roman" w:hAnsi="Times New Roman"/>
          <w:lang w:val="ru-RU"/>
        </w:rPr>
        <w:t xml:space="preserve">С учетом предлагаемых изменений, расходную часть бюджета муниципального района предлагается </w:t>
      </w:r>
      <w:r w:rsidRPr="00233116">
        <w:rPr>
          <w:rFonts w:ascii="Times New Roman" w:hAnsi="Times New Roman"/>
          <w:b/>
          <w:u w:val="single"/>
          <w:lang w:val="ru-RU"/>
        </w:rPr>
        <w:t>увеличить на 940,3 тыс. рублей.</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Изменения, коснулись разделов, подразделов, функциональной классификации расходов, ведомственной структуры расходов, муниципальных программ Тужинского муниципального района.</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За счет безвозмездных поступлений расходы увеличатся на 940,3 тыс. рублей.</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1. В соответствии с поправками, вносимыми в областной бюджет:</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xml:space="preserve">1.1. </w:t>
      </w:r>
      <w:r w:rsidRPr="00233116">
        <w:rPr>
          <w:rFonts w:ascii="Times New Roman" w:hAnsi="Times New Roman"/>
          <w:u w:val="single"/>
          <w:lang w:val="ru-RU"/>
        </w:rPr>
        <w:t>на 964,9 тыс. рублей увеличатся</w:t>
      </w:r>
      <w:r w:rsidRPr="00233116">
        <w:rPr>
          <w:rFonts w:ascii="Times New Roman" w:hAnsi="Times New Roman"/>
          <w:lang w:val="ru-RU"/>
        </w:rPr>
        <w:t xml:space="preserve"> ассигнования по субсидии на осуществление дорожной деятельности;</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xml:space="preserve">1.2. </w:t>
      </w:r>
      <w:r w:rsidRPr="00233116">
        <w:rPr>
          <w:rFonts w:ascii="Times New Roman" w:hAnsi="Times New Roman"/>
          <w:u w:val="single"/>
          <w:lang w:val="ru-RU"/>
        </w:rPr>
        <w:t>на 3,6 тыс. рублей  уменьшены</w:t>
      </w:r>
      <w:r w:rsidRPr="00233116">
        <w:rPr>
          <w:rFonts w:ascii="Times New Roman" w:hAnsi="Times New Roman"/>
          <w:lang w:val="ru-RU"/>
        </w:rPr>
        <w:t xml:space="preserve"> ассигнования по поддержке сельского хозяйства на возмещение части затрат на уплату процентов по кредитам, полученным в кредитных организациях, и займам, полученным в сельскохозяйственных кооперативах;</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xml:space="preserve">1.3. </w:t>
      </w:r>
      <w:r w:rsidRPr="00233116">
        <w:rPr>
          <w:rFonts w:ascii="Times New Roman" w:hAnsi="Times New Roman"/>
          <w:u w:val="single"/>
          <w:lang w:val="ru-RU"/>
        </w:rPr>
        <w:t>на 627,1 тыс. рублей уменьшены</w:t>
      </w:r>
      <w:r w:rsidRPr="00233116">
        <w:rPr>
          <w:rFonts w:ascii="Times New Roman" w:hAnsi="Times New Roman"/>
          <w:lang w:val="ru-RU"/>
        </w:rPr>
        <w:t xml:space="preserve"> ассигнования по субвенции на обеспечение жилыми помещениями детей-сирот;</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xml:space="preserve">1.4. </w:t>
      </w:r>
      <w:r w:rsidRPr="00233116">
        <w:rPr>
          <w:rFonts w:ascii="Times New Roman" w:hAnsi="Times New Roman"/>
          <w:u w:val="single"/>
          <w:lang w:val="ru-RU"/>
        </w:rPr>
        <w:t>на 211,1 тыс. рублей увеличены</w:t>
      </w:r>
      <w:r w:rsidRPr="00233116">
        <w:rPr>
          <w:rFonts w:ascii="Times New Roman" w:hAnsi="Times New Roman"/>
          <w:lang w:val="ru-RU"/>
        </w:rPr>
        <w:t xml:space="preserve"> ассигнования по иным межбюджетным трансфертам из областного бюджета на активизацию работы органов местного самоуправления городских и сельских поселений области по введению самообложения граждан, по результатам фактически собранных средств по самообложению в 2017 году в расчете 1,5 рубля на 1 рубль, в том числе:</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Грековское сельское поселение            39,3 тыс. рублей</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Михайловское сельское поселение       57,6 тыс. рублей</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xml:space="preserve">Ныровское сельское поселение             60,0 тыс. рублей </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Пачинское сельское поселение              54,2 тыс. рублей;</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xml:space="preserve">2. </w:t>
      </w:r>
      <w:r w:rsidRPr="00233116">
        <w:rPr>
          <w:rFonts w:ascii="Times New Roman" w:hAnsi="Times New Roman"/>
          <w:u w:val="single"/>
          <w:lang w:val="ru-RU"/>
        </w:rPr>
        <w:t>на 395,0 тыс. рублей увеличатся</w:t>
      </w:r>
      <w:r w:rsidRPr="00233116">
        <w:rPr>
          <w:rFonts w:ascii="Times New Roman" w:hAnsi="Times New Roman"/>
          <w:lang w:val="ru-RU"/>
        </w:rPr>
        <w:t xml:space="preserve"> ассигнования по прочим безвозмездным поступлениям (спонсорская помощь), в том числе:</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- 60,0 тыс. рублей на мероприятие «Вахта памяти» поступило от государственной организации «Российского военно-исторического общества»;</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160,0 тыс. рублей спонсорская помощь от юридических лиц на софинансирование инвестиционного проекта Тужинского района «Путешествие во времени, реконструкция нежилого здания для размещения центра туризма и краеведения»;</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- 175,0 тыс. рублей спонсорская помощь от физических лиц на софинансирование инвестиционного проекта Тужинского района «Путешествие во времени, реконструкция нежилого здания для размещения центра туризма и краеведения»;</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xml:space="preserve">3. Кроме того, перераспределена часть ассигнований между получателями бюджета муниципального района для обеспечения минимально необходимых расходов учреждений. </w:t>
      </w:r>
    </w:p>
    <w:p w:rsidR="00233116" w:rsidRPr="00233116" w:rsidRDefault="00233116" w:rsidP="00233116">
      <w:pPr>
        <w:spacing w:after="0" w:line="240" w:lineRule="auto"/>
        <w:ind w:firstLine="708"/>
        <w:jc w:val="both"/>
        <w:rPr>
          <w:rFonts w:ascii="Times New Roman" w:hAnsi="Times New Roman"/>
          <w:u w:val="single"/>
          <w:lang w:val="ru-RU"/>
        </w:rPr>
      </w:pPr>
      <w:r w:rsidRPr="00233116">
        <w:rPr>
          <w:rFonts w:ascii="Times New Roman" w:hAnsi="Times New Roman"/>
          <w:lang w:val="ru-RU"/>
        </w:rPr>
        <w:t xml:space="preserve">После вносимых изменений, общий объем расходов составит </w:t>
      </w:r>
      <w:r w:rsidRPr="00233116">
        <w:rPr>
          <w:rFonts w:ascii="Times New Roman" w:hAnsi="Times New Roman"/>
          <w:b/>
          <w:bCs/>
          <w:u w:val="single"/>
          <w:lang w:val="ru-RU"/>
        </w:rPr>
        <w:t>129</w:t>
      </w:r>
      <w:r w:rsidRPr="00233116">
        <w:rPr>
          <w:rFonts w:ascii="Times New Roman" w:hAnsi="Times New Roman"/>
          <w:b/>
          <w:bCs/>
          <w:u w:val="single"/>
        </w:rPr>
        <w:t> </w:t>
      </w:r>
      <w:r w:rsidRPr="00233116">
        <w:rPr>
          <w:rFonts w:ascii="Times New Roman" w:hAnsi="Times New Roman"/>
          <w:b/>
          <w:bCs/>
          <w:u w:val="single"/>
          <w:lang w:val="ru-RU"/>
        </w:rPr>
        <w:t>498,6</w:t>
      </w:r>
      <w:r w:rsidRPr="00233116">
        <w:rPr>
          <w:rFonts w:ascii="Times New Roman" w:hAnsi="Times New Roman"/>
          <w:b/>
          <w:bCs/>
          <w:color w:val="FF0000"/>
          <w:lang w:val="ru-RU"/>
        </w:rPr>
        <w:t xml:space="preserve"> </w:t>
      </w:r>
      <w:r w:rsidRPr="00233116">
        <w:rPr>
          <w:rFonts w:ascii="Times New Roman" w:hAnsi="Times New Roman"/>
          <w:b/>
          <w:u w:val="single"/>
          <w:lang w:val="ru-RU"/>
        </w:rPr>
        <w:t>тыс</w:t>
      </w:r>
      <w:proofErr w:type="gramStart"/>
      <w:r w:rsidRPr="00233116">
        <w:rPr>
          <w:rFonts w:ascii="Times New Roman" w:hAnsi="Times New Roman"/>
          <w:b/>
          <w:u w:val="single"/>
          <w:lang w:val="ru-RU"/>
        </w:rPr>
        <w:t>.р</w:t>
      </w:r>
      <w:proofErr w:type="gramEnd"/>
      <w:r w:rsidRPr="00233116">
        <w:rPr>
          <w:rFonts w:ascii="Times New Roman" w:hAnsi="Times New Roman"/>
          <w:b/>
          <w:u w:val="single"/>
          <w:lang w:val="ru-RU"/>
        </w:rPr>
        <w:t>ублей</w:t>
      </w:r>
      <w:r w:rsidRPr="00233116">
        <w:rPr>
          <w:rFonts w:ascii="Times New Roman" w:hAnsi="Times New Roman"/>
          <w:u w:val="single"/>
          <w:lang w:val="ru-RU"/>
        </w:rPr>
        <w:t>.</w:t>
      </w:r>
    </w:p>
    <w:p w:rsidR="00233116" w:rsidRPr="00233116" w:rsidRDefault="00233116" w:rsidP="00233116">
      <w:pPr>
        <w:spacing w:after="0" w:line="240" w:lineRule="auto"/>
        <w:ind w:firstLine="539"/>
        <w:jc w:val="center"/>
        <w:rPr>
          <w:rFonts w:ascii="Times New Roman" w:hAnsi="Times New Roman"/>
          <w:b/>
          <w:color w:val="000000"/>
          <w:lang w:val="ru-RU"/>
        </w:rPr>
      </w:pPr>
      <w:r w:rsidRPr="00233116">
        <w:rPr>
          <w:rFonts w:ascii="Times New Roman" w:hAnsi="Times New Roman"/>
          <w:b/>
          <w:color w:val="000000"/>
          <w:lang w:val="ru-RU"/>
        </w:rPr>
        <w:t xml:space="preserve">ИСТОЧНИКИ ФИНАНСИРОВАНИЯ ДЕФИЦИТА </w:t>
      </w:r>
    </w:p>
    <w:p w:rsidR="00233116" w:rsidRPr="00233116" w:rsidRDefault="00233116" w:rsidP="00233116">
      <w:pPr>
        <w:spacing w:after="0" w:line="240" w:lineRule="auto"/>
        <w:ind w:firstLine="539"/>
        <w:jc w:val="both"/>
        <w:rPr>
          <w:rFonts w:ascii="Times New Roman" w:hAnsi="Times New Roman"/>
          <w:color w:val="000000"/>
          <w:lang w:val="ru-RU"/>
        </w:rPr>
      </w:pPr>
      <w:r w:rsidRPr="00233116">
        <w:rPr>
          <w:rFonts w:ascii="Times New Roman" w:hAnsi="Times New Roman"/>
          <w:color w:val="000000"/>
          <w:lang w:val="ru-RU"/>
        </w:rPr>
        <w:t xml:space="preserve">В результате вносимых изменений в доходную и расходную части Бюджета муниципального района на 2018 год, дефицит бюджета Тужинского муниципального района составит  </w:t>
      </w:r>
      <w:r w:rsidRPr="00233116">
        <w:rPr>
          <w:rFonts w:ascii="Times New Roman" w:hAnsi="Times New Roman"/>
          <w:b/>
          <w:color w:val="000000"/>
          <w:lang w:val="ru-RU"/>
        </w:rPr>
        <w:t>1</w:t>
      </w:r>
      <w:r w:rsidRPr="00233116">
        <w:rPr>
          <w:rFonts w:ascii="Times New Roman" w:hAnsi="Times New Roman"/>
          <w:b/>
          <w:color w:val="000000"/>
        </w:rPr>
        <w:t> </w:t>
      </w:r>
      <w:r w:rsidRPr="00233116">
        <w:rPr>
          <w:rFonts w:ascii="Times New Roman" w:hAnsi="Times New Roman"/>
          <w:b/>
          <w:color w:val="000000"/>
          <w:lang w:val="ru-RU"/>
        </w:rPr>
        <w:t>712,0 тыс. рублей</w:t>
      </w:r>
      <w:r w:rsidRPr="00233116">
        <w:rPr>
          <w:rFonts w:ascii="Times New Roman" w:hAnsi="Times New Roman"/>
          <w:color w:val="000000"/>
          <w:lang w:val="ru-RU"/>
        </w:rPr>
        <w:t xml:space="preserve">. </w:t>
      </w:r>
    </w:p>
    <w:p w:rsidR="00233116" w:rsidRPr="00233116" w:rsidRDefault="00233116" w:rsidP="00233116">
      <w:pPr>
        <w:spacing w:after="0" w:line="240" w:lineRule="auto"/>
        <w:jc w:val="center"/>
        <w:rPr>
          <w:rFonts w:ascii="Times New Roman" w:hAnsi="Times New Roman"/>
          <w:b/>
          <w:lang w:val="ru-RU"/>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Изменения, коснувшиеся 2019-2020 годов.</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ДОХОДЫ</w:t>
      </w: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 xml:space="preserve">             В целом объем доходной части бюджета муниципального района предлагается:</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xml:space="preserve">2019 год </w:t>
      </w:r>
      <w:r w:rsidRPr="00233116">
        <w:rPr>
          <w:rFonts w:ascii="Times New Roman" w:hAnsi="Times New Roman"/>
          <w:b/>
          <w:u w:val="single"/>
          <w:lang w:val="ru-RU"/>
        </w:rPr>
        <w:t>увеличить</w:t>
      </w:r>
      <w:r w:rsidRPr="00233116">
        <w:rPr>
          <w:rFonts w:ascii="Times New Roman" w:hAnsi="Times New Roman"/>
          <w:b/>
          <w:lang w:val="ru-RU"/>
        </w:rPr>
        <w:t xml:space="preserve"> </w:t>
      </w:r>
      <w:r w:rsidRPr="00233116">
        <w:rPr>
          <w:rFonts w:ascii="Times New Roman" w:hAnsi="Times New Roman"/>
          <w:lang w:val="ru-RU"/>
        </w:rPr>
        <w:t xml:space="preserve">на сумму </w:t>
      </w:r>
      <w:r w:rsidRPr="00233116">
        <w:rPr>
          <w:rFonts w:ascii="Times New Roman" w:hAnsi="Times New Roman"/>
          <w:b/>
          <w:u w:val="single"/>
          <w:lang w:val="ru-RU"/>
        </w:rPr>
        <w:t>8</w:t>
      </w:r>
      <w:r w:rsidRPr="00233116">
        <w:rPr>
          <w:rFonts w:ascii="Times New Roman" w:hAnsi="Times New Roman"/>
          <w:b/>
          <w:u w:val="single"/>
        </w:rPr>
        <w:t> </w:t>
      </w:r>
      <w:r w:rsidRPr="00233116">
        <w:rPr>
          <w:rFonts w:ascii="Times New Roman" w:hAnsi="Times New Roman"/>
          <w:b/>
          <w:u w:val="single"/>
          <w:lang w:val="ru-RU"/>
        </w:rPr>
        <w:t>169,1 тыс. рублей</w:t>
      </w:r>
      <w:r w:rsidRPr="00233116">
        <w:rPr>
          <w:rFonts w:ascii="Times New Roman" w:hAnsi="Times New Roman"/>
          <w:lang w:val="ru-RU"/>
        </w:rPr>
        <w:t>;</w:t>
      </w:r>
    </w:p>
    <w:p w:rsidR="00233116" w:rsidRPr="00233116" w:rsidRDefault="00233116" w:rsidP="00233116">
      <w:pPr>
        <w:spacing w:after="0" w:line="240" w:lineRule="auto"/>
        <w:ind w:firstLine="708"/>
        <w:jc w:val="both"/>
        <w:rPr>
          <w:rFonts w:ascii="Times New Roman" w:hAnsi="Times New Roman"/>
          <w:b/>
          <w:u w:val="single"/>
          <w:lang w:val="ru-RU"/>
        </w:rPr>
      </w:pPr>
      <w:r w:rsidRPr="00233116">
        <w:rPr>
          <w:rFonts w:ascii="Times New Roman" w:hAnsi="Times New Roman"/>
          <w:lang w:val="ru-RU"/>
        </w:rPr>
        <w:t xml:space="preserve">2020 год </w:t>
      </w:r>
      <w:r w:rsidRPr="00233116">
        <w:rPr>
          <w:rFonts w:ascii="Times New Roman" w:hAnsi="Times New Roman"/>
          <w:b/>
          <w:u w:val="single"/>
          <w:lang w:val="ru-RU"/>
        </w:rPr>
        <w:t>уменьшить</w:t>
      </w:r>
      <w:r w:rsidRPr="00233116">
        <w:rPr>
          <w:rFonts w:ascii="Times New Roman" w:hAnsi="Times New Roman"/>
          <w:lang w:val="ru-RU"/>
        </w:rPr>
        <w:t xml:space="preserve"> на сумму </w:t>
      </w:r>
      <w:r w:rsidRPr="00233116">
        <w:rPr>
          <w:rFonts w:ascii="Times New Roman" w:hAnsi="Times New Roman"/>
          <w:b/>
          <w:u w:val="single"/>
          <w:lang w:val="ru-RU"/>
        </w:rPr>
        <w:t>600,52 тыс. рублей.</w:t>
      </w: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ab/>
        <w:t xml:space="preserve">Изменения коснулись безвозмездных поступлений. </w:t>
      </w: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ab/>
        <w:t>В 2019 году увеличилась сумма по субсидиям на 8</w:t>
      </w:r>
      <w:r w:rsidRPr="00233116">
        <w:rPr>
          <w:rFonts w:ascii="Times New Roman" w:hAnsi="Times New Roman"/>
        </w:rPr>
        <w:t> </w:t>
      </w:r>
      <w:r w:rsidRPr="00233116">
        <w:rPr>
          <w:rFonts w:ascii="Times New Roman" w:hAnsi="Times New Roman"/>
          <w:lang w:val="ru-RU"/>
        </w:rPr>
        <w:t>169,1 тыс. рублей.</w:t>
      </w:r>
    </w:p>
    <w:p w:rsidR="00233116" w:rsidRPr="00233116" w:rsidRDefault="00233116" w:rsidP="00233116">
      <w:pPr>
        <w:tabs>
          <w:tab w:val="left" w:pos="709"/>
        </w:tabs>
        <w:spacing w:after="0" w:line="240" w:lineRule="auto"/>
        <w:jc w:val="both"/>
        <w:rPr>
          <w:rFonts w:ascii="Times New Roman" w:hAnsi="Times New Roman"/>
          <w:lang w:val="ru-RU"/>
        </w:rPr>
      </w:pPr>
      <w:r w:rsidRPr="00233116">
        <w:rPr>
          <w:rFonts w:ascii="Times New Roman" w:hAnsi="Times New Roman"/>
          <w:lang w:val="ru-RU"/>
        </w:rPr>
        <w:tab/>
        <w:t>В 2020 году уменьшилась сумма субвенции на сумму 600,52 тыс. рублей.</w:t>
      </w:r>
    </w:p>
    <w:p w:rsidR="00233116" w:rsidRPr="00233116" w:rsidRDefault="00233116" w:rsidP="00233116">
      <w:pPr>
        <w:spacing w:after="0" w:line="240" w:lineRule="auto"/>
        <w:ind w:right="-1"/>
        <w:jc w:val="both"/>
        <w:rPr>
          <w:rFonts w:ascii="Times New Roman" w:hAnsi="Times New Roman"/>
          <w:lang w:val="ru-RU"/>
        </w:rPr>
      </w:pPr>
      <w:r w:rsidRPr="00233116">
        <w:rPr>
          <w:rFonts w:ascii="Times New Roman" w:hAnsi="Times New Roman"/>
          <w:lang w:val="ru-RU"/>
        </w:rPr>
        <w:tab/>
      </w:r>
    </w:p>
    <w:p w:rsidR="00233116" w:rsidRPr="00233116" w:rsidRDefault="00233116" w:rsidP="00233116">
      <w:pPr>
        <w:spacing w:after="0" w:line="240" w:lineRule="auto"/>
        <w:ind w:right="-1" w:firstLine="708"/>
        <w:jc w:val="both"/>
        <w:rPr>
          <w:rFonts w:ascii="Times New Roman" w:hAnsi="Times New Roman"/>
          <w:lang w:val="ru-RU"/>
        </w:rPr>
      </w:pPr>
      <w:r w:rsidRPr="00233116">
        <w:rPr>
          <w:rFonts w:ascii="Times New Roman" w:hAnsi="Times New Roman"/>
          <w:lang w:val="ru-RU"/>
        </w:rPr>
        <w:t>После внесения изменений, общий объем доходов бюджета муниципального района составит:</w:t>
      </w:r>
    </w:p>
    <w:p w:rsidR="00233116" w:rsidRPr="00233116" w:rsidRDefault="00233116" w:rsidP="00233116">
      <w:pPr>
        <w:spacing w:after="0" w:line="240" w:lineRule="auto"/>
        <w:ind w:right="-1" w:firstLine="708"/>
        <w:jc w:val="both"/>
        <w:rPr>
          <w:rFonts w:ascii="Times New Roman" w:hAnsi="Times New Roman"/>
          <w:lang w:val="ru-RU"/>
        </w:rPr>
      </w:pPr>
      <w:r w:rsidRPr="00233116">
        <w:rPr>
          <w:rFonts w:ascii="Times New Roman" w:hAnsi="Times New Roman"/>
          <w:lang w:val="ru-RU"/>
        </w:rPr>
        <w:t xml:space="preserve">2019 год -  </w:t>
      </w:r>
      <w:r w:rsidRPr="00233116">
        <w:rPr>
          <w:rFonts w:ascii="Times New Roman" w:hAnsi="Times New Roman"/>
          <w:b/>
          <w:u w:val="single"/>
          <w:lang w:val="ru-RU"/>
        </w:rPr>
        <w:t>124 669,9 тыс</w:t>
      </w:r>
      <w:proofErr w:type="gramStart"/>
      <w:r w:rsidRPr="00233116">
        <w:rPr>
          <w:rFonts w:ascii="Times New Roman" w:hAnsi="Times New Roman"/>
          <w:b/>
          <w:u w:val="single"/>
          <w:lang w:val="ru-RU"/>
        </w:rPr>
        <w:t>.р</w:t>
      </w:r>
      <w:proofErr w:type="gramEnd"/>
      <w:r w:rsidRPr="00233116">
        <w:rPr>
          <w:rFonts w:ascii="Times New Roman" w:hAnsi="Times New Roman"/>
          <w:b/>
          <w:u w:val="single"/>
          <w:lang w:val="ru-RU"/>
        </w:rPr>
        <w:t>ублей</w:t>
      </w:r>
    </w:p>
    <w:p w:rsidR="00233116" w:rsidRPr="00233116" w:rsidRDefault="00233116" w:rsidP="00233116">
      <w:pPr>
        <w:spacing w:after="0" w:line="240" w:lineRule="auto"/>
        <w:ind w:right="-1" w:firstLine="708"/>
        <w:jc w:val="both"/>
        <w:rPr>
          <w:rFonts w:ascii="Times New Roman" w:hAnsi="Times New Roman"/>
          <w:b/>
          <w:u w:val="single"/>
          <w:lang w:val="ru-RU"/>
        </w:rPr>
      </w:pPr>
      <w:r w:rsidRPr="00233116">
        <w:rPr>
          <w:rFonts w:ascii="Times New Roman" w:hAnsi="Times New Roman"/>
          <w:lang w:val="ru-RU"/>
        </w:rPr>
        <w:t xml:space="preserve">2020 год -  </w:t>
      </w:r>
      <w:r w:rsidRPr="00233116">
        <w:rPr>
          <w:rFonts w:ascii="Times New Roman" w:hAnsi="Times New Roman"/>
          <w:b/>
          <w:u w:val="single"/>
          <w:lang w:val="ru-RU"/>
        </w:rPr>
        <w:t>115</w:t>
      </w:r>
      <w:r w:rsidRPr="00233116">
        <w:rPr>
          <w:rFonts w:ascii="Times New Roman" w:hAnsi="Times New Roman"/>
          <w:b/>
          <w:u w:val="single"/>
        </w:rPr>
        <w:t> </w:t>
      </w:r>
      <w:r w:rsidRPr="00233116">
        <w:rPr>
          <w:rFonts w:ascii="Times New Roman" w:hAnsi="Times New Roman"/>
          <w:b/>
          <w:u w:val="single"/>
          <w:lang w:val="ru-RU"/>
        </w:rPr>
        <w:t>814,0 тыс. рублей.</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РАСХОДЫ</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С учетом предлагаемых изменений, расходную часть бюджета муниципального района предлагается:</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xml:space="preserve">2019 год </w:t>
      </w:r>
      <w:r w:rsidRPr="00233116">
        <w:rPr>
          <w:rFonts w:ascii="Times New Roman" w:hAnsi="Times New Roman"/>
          <w:b/>
          <w:u w:val="single"/>
          <w:lang w:val="ru-RU"/>
        </w:rPr>
        <w:t>увеличить</w:t>
      </w:r>
      <w:r w:rsidRPr="00233116">
        <w:rPr>
          <w:rFonts w:ascii="Times New Roman" w:hAnsi="Times New Roman"/>
          <w:b/>
          <w:lang w:val="ru-RU"/>
        </w:rPr>
        <w:t xml:space="preserve"> </w:t>
      </w:r>
      <w:r w:rsidRPr="00233116">
        <w:rPr>
          <w:rFonts w:ascii="Times New Roman" w:hAnsi="Times New Roman"/>
          <w:lang w:val="ru-RU"/>
        </w:rPr>
        <w:t xml:space="preserve">на сумму </w:t>
      </w:r>
      <w:r w:rsidRPr="00233116">
        <w:rPr>
          <w:rFonts w:ascii="Times New Roman" w:hAnsi="Times New Roman"/>
          <w:b/>
          <w:u w:val="single"/>
          <w:lang w:val="ru-RU"/>
        </w:rPr>
        <w:t>8</w:t>
      </w:r>
      <w:r w:rsidRPr="00233116">
        <w:rPr>
          <w:rFonts w:ascii="Times New Roman" w:hAnsi="Times New Roman"/>
          <w:b/>
          <w:u w:val="single"/>
        </w:rPr>
        <w:t> </w:t>
      </w:r>
      <w:r w:rsidRPr="00233116">
        <w:rPr>
          <w:rFonts w:ascii="Times New Roman" w:hAnsi="Times New Roman"/>
          <w:b/>
          <w:u w:val="single"/>
          <w:lang w:val="ru-RU"/>
        </w:rPr>
        <w:t>169,1 тыс. рублей</w:t>
      </w:r>
      <w:r w:rsidRPr="00233116">
        <w:rPr>
          <w:rFonts w:ascii="Times New Roman" w:hAnsi="Times New Roman"/>
          <w:lang w:val="ru-RU"/>
        </w:rPr>
        <w:t>;</w:t>
      </w:r>
    </w:p>
    <w:p w:rsidR="00233116" w:rsidRPr="00233116" w:rsidRDefault="00233116" w:rsidP="00233116">
      <w:pPr>
        <w:spacing w:after="0" w:line="240" w:lineRule="auto"/>
        <w:ind w:firstLine="708"/>
        <w:jc w:val="both"/>
        <w:rPr>
          <w:rFonts w:ascii="Times New Roman" w:hAnsi="Times New Roman"/>
          <w:b/>
          <w:u w:val="single"/>
          <w:lang w:val="ru-RU"/>
        </w:rPr>
      </w:pPr>
      <w:r w:rsidRPr="00233116">
        <w:rPr>
          <w:rFonts w:ascii="Times New Roman" w:hAnsi="Times New Roman"/>
          <w:lang w:val="ru-RU"/>
        </w:rPr>
        <w:t xml:space="preserve">2020 год </w:t>
      </w:r>
      <w:r w:rsidRPr="00233116">
        <w:rPr>
          <w:rFonts w:ascii="Times New Roman" w:hAnsi="Times New Roman"/>
          <w:b/>
          <w:u w:val="single"/>
          <w:lang w:val="ru-RU"/>
        </w:rPr>
        <w:t>уменьшить</w:t>
      </w:r>
      <w:r w:rsidRPr="00233116">
        <w:rPr>
          <w:rFonts w:ascii="Times New Roman" w:hAnsi="Times New Roman"/>
          <w:lang w:val="ru-RU"/>
        </w:rPr>
        <w:t xml:space="preserve"> на сумму </w:t>
      </w:r>
      <w:r w:rsidRPr="00233116">
        <w:rPr>
          <w:rFonts w:ascii="Times New Roman" w:hAnsi="Times New Roman"/>
          <w:b/>
          <w:u w:val="single"/>
          <w:lang w:val="ru-RU"/>
        </w:rPr>
        <w:t>600,52 тыс. рублей.</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lastRenderedPageBreak/>
        <w:t>Изменения, коснулись разделов, подразделов, функциональной классификации расходов, ведомственной структуры расходов, муниципальных программ Тужинского муниципального района.</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xml:space="preserve">2019 год </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1. В соответствии с поправками, вносимыми в областной бюджет на 3</w:t>
      </w:r>
      <w:r w:rsidRPr="00233116">
        <w:rPr>
          <w:rFonts w:ascii="Times New Roman" w:hAnsi="Times New Roman"/>
        </w:rPr>
        <w:t> </w:t>
      </w:r>
      <w:r w:rsidRPr="00233116">
        <w:rPr>
          <w:rFonts w:ascii="Times New Roman" w:hAnsi="Times New Roman"/>
          <w:lang w:val="ru-RU"/>
        </w:rPr>
        <w:t>101,8 тыс. рублей увеличится субсидия на поддержку формирования городской среды;</w:t>
      </w:r>
    </w:p>
    <w:p w:rsidR="00233116" w:rsidRPr="00233116" w:rsidRDefault="00233116" w:rsidP="00233116">
      <w:pPr>
        <w:spacing w:after="0" w:line="240" w:lineRule="auto"/>
        <w:ind w:firstLine="708"/>
        <w:jc w:val="both"/>
        <w:rPr>
          <w:rFonts w:ascii="Times New Roman" w:hAnsi="Times New Roman"/>
          <w:lang w:val="ru-RU"/>
        </w:rPr>
      </w:pPr>
      <w:proofErr w:type="gramStart"/>
      <w:r w:rsidRPr="00233116">
        <w:rPr>
          <w:rFonts w:ascii="Times New Roman" w:hAnsi="Times New Roman"/>
          <w:lang w:val="ru-RU"/>
        </w:rPr>
        <w:t>2. в соответствии с Постановлением Правительства Кировской области от 11.04.2018 «Об утверждении перечней прошедших конкурсный отбор инвестиционных программ и проектов развития общественной инфраструктуры муниципальных образований Кировской области в 2018 году», увеличится сумма субсидии на ППМИ на 5067,3 тыс. рублей, в том числе на проекты поселений -  2</w:t>
      </w:r>
      <w:r w:rsidRPr="00233116">
        <w:rPr>
          <w:rFonts w:ascii="Times New Roman" w:hAnsi="Times New Roman"/>
        </w:rPr>
        <w:t> </w:t>
      </w:r>
      <w:r w:rsidRPr="00233116">
        <w:rPr>
          <w:rFonts w:ascii="Times New Roman" w:hAnsi="Times New Roman"/>
          <w:lang w:val="ru-RU"/>
        </w:rPr>
        <w:t>662,8 тыс. рублей, на инвестиционный проект Тужинского района «Путешествие во времени, реконструкция нежилого здания</w:t>
      </w:r>
      <w:proofErr w:type="gramEnd"/>
      <w:r w:rsidRPr="00233116">
        <w:rPr>
          <w:rFonts w:ascii="Times New Roman" w:hAnsi="Times New Roman"/>
          <w:lang w:val="ru-RU"/>
        </w:rPr>
        <w:t xml:space="preserve"> для размещения центра туризма и краеведения» - 2</w:t>
      </w:r>
      <w:r w:rsidRPr="00233116">
        <w:rPr>
          <w:rFonts w:ascii="Times New Roman" w:hAnsi="Times New Roman"/>
        </w:rPr>
        <w:t> </w:t>
      </w:r>
      <w:r w:rsidRPr="00233116">
        <w:rPr>
          <w:rFonts w:ascii="Times New Roman" w:hAnsi="Times New Roman"/>
          <w:lang w:val="ru-RU"/>
        </w:rPr>
        <w:t>404,5 тыс. рублей;</w:t>
      </w:r>
    </w:p>
    <w:p w:rsidR="00233116" w:rsidRPr="00857D1D" w:rsidRDefault="00233116" w:rsidP="00233116">
      <w:pPr>
        <w:tabs>
          <w:tab w:val="left" w:pos="720"/>
        </w:tabs>
        <w:spacing w:after="0" w:line="240" w:lineRule="auto"/>
        <w:rPr>
          <w:rFonts w:ascii="Times New Roman" w:hAnsi="Times New Roman"/>
          <w:lang w:val="ru-RU"/>
        </w:rPr>
      </w:pPr>
      <w:r w:rsidRPr="00233116">
        <w:rPr>
          <w:rFonts w:ascii="Times New Roman" w:hAnsi="Times New Roman"/>
          <w:lang w:val="ru-RU"/>
        </w:rPr>
        <w:tab/>
      </w:r>
      <w:r w:rsidRPr="00857D1D">
        <w:rPr>
          <w:rFonts w:ascii="Times New Roman" w:hAnsi="Times New Roman"/>
          <w:lang w:val="ru-RU"/>
        </w:rPr>
        <w:t>2020 год</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1. В соответствии с поправками, вносимыми в областной бюджет на 600,5 тыс. рублей уменьшатся ассигнования по поддержке сельского хозяйства на возмещение части затрат на уплату процентов по кредитам, полученным в кредитных организациях, и займам, полученным в сельскохозяйственных кооперативах;</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После вносимых изменений, общий объем расходов составит:</w:t>
      </w:r>
    </w:p>
    <w:p w:rsidR="00233116" w:rsidRPr="00233116" w:rsidRDefault="00233116" w:rsidP="00233116">
      <w:pPr>
        <w:spacing w:after="0" w:line="240" w:lineRule="auto"/>
        <w:ind w:firstLine="708"/>
        <w:jc w:val="both"/>
        <w:rPr>
          <w:rFonts w:ascii="Times New Roman" w:hAnsi="Times New Roman"/>
          <w:u w:val="single"/>
          <w:lang w:val="ru-RU"/>
        </w:rPr>
      </w:pPr>
      <w:r w:rsidRPr="00233116">
        <w:rPr>
          <w:rFonts w:ascii="Times New Roman" w:hAnsi="Times New Roman"/>
          <w:lang w:val="ru-RU"/>
        </w:rPr>
        <w:t xml:space="preserve">2019 год -  </w:t>
      </w:r>
      <w:r w:rsidRPr="00233116">
        <w:rPr>
          <w:rFonts w:ascii="Times New Roman" w:hAnsi="Times New Roman"/>
          <w:b/>
          <w:bCs/>
          <w:u w:val="single"/>
          <w:lang w:val="ru-RU"/>
        </w:rPr>
        <w:t>125</w:t>
      </w:r>
      <w:r w:rsidRPr="00233116">
        <w:rPr>
          <w:rFonts w:ascii="Times New Roman" w:hAnsi="Times New Roman"/>
          <w:b/>
          <w:bCs/>
          <w:u w:val="single"/>
        </w:rPr>
        <w:t> </w:t>
      </w:r>
      <w:r w:rsidRPr="00233116">
        <w:rPr>
          <w:rFonts w:ascii="Times New Roman" w:hAnsi="Times New Roman"/>
          <w:b/>
          <w:bCs/>
          <w:u w:val="single"/>
          <w:lang w:val="ru-RU"/>
        </w:rPr>
        <w:t>829,9</w:t>
      </w:r>
      <w:r w:rsidRPr="00233116">
        <w:rPr>
          <w:rFonts w:ascii="Times New Roman" w:hAnsi="Times New Roman"/>
          <w:b/>
          <w:bCs/>
          <w:color w:val="FF0000"/>
          <w:lang w:val="ru-RU"/>
        </w:rPr>
        <w:t xml:space="preserve"> </w:t>
      </w:r>
      <w:r w:rsidRPr="00233116">
        <w:rPr>
          <w:rFonts w:ascii="Times New Roman" w:hAnsi="Times New Roman"/>
          <w:b/>
          <w:u w:val="single"/>
          <w:lang w:val="ru-RU"/>
        </w:rPr>
        <w:t>тыс</w:t>
      </w:r>
      <w:proofErr w:type="gramStart"/>
      <w:r w:rsidRPr="00233116">
        <w:rPr>
          <w:rFonts w:ascii="Times New Roman" w:hAnsi="Times New Roman"/>
          <w:b/>
          <w:u w:val="single"/>
          <w:lang w:val="ru-RU"/>
        </w:rPr>
        <w:t>.р</w:t>
      </w:r>
      <w:proofErr w:type="gramEnd"/>
      <w:r w:rsidRPr="00233116">
        <w:rPr>
          <w:rFonts w:ascii="Times New Roman" w:hAnsi="Times New Roman"/>
          <w:b/>
          <w:u w:val="single"/>
          <w:lang w:val="ru-RU"/>
        </w:rPr>
        <w:t>ублей</w:t>
      </w:r>
      <w:r w:rsidRPr="00233116">
        <w:rPr>
          <w:rFonts w:ascii="Times New Roman" w:hAnsi="Times New Roman"/>
          <w:u w:val="single"/>
          <w:lang w:val="ru-RU"/>
        </w:rPr>
        <w:t>,</w:t>
      </w:r>
    </w:p>
    <w:p w:rsidR="00233116" w:rsidRPr="00233116" w:rsidRDefault="00233116" w:rsidP="00233116">
      <w:pPr>
        <w:tabs>
          <w:tab w:val="left" w:pos="720"/>
        </w:tabs>
        <w:spacing w:after="0" w:line="240" w:lineRule="auto"/>
        <w:rPr>
          <w:rFonts w:ascii="Times New Roman" w:hAnsi="Times New Roman"/>
          <w:b/>
          <w:u w:val="single"/>
          <w:lang w:val="ru-RU"/>
        </w:rPr>
      </w:pPr>
      <w:r w:rsidRPr="00233116">
        <w:rPr>
          <w:rFonts w:ascii="Times New Roman" w:hAnsi="Times New Roman"/>
          <w:lang w:val="ru-RU"/>
        </w:rPr>
        <w:tab/>
        <w:t xml:space="preserve">2020 год -  </w:t>
      </w:r>
      <w:r w:rsidRPr="00233116">
        <w:rPr>
          <w:rFonts w:ascii="Times New Roman" w:hAnsi="Times New Roman"/>
          <w:b/>
          <w:bCs/>
          <w:u w:val="single"/>
          <w:lang w:val="ru-RU"/>
        </w:rPr>
        <w:t>116</w:t>
      </w:r>
      <w:r w:rsidRPr="00233116">
        <w:rPr>
          <w:rFonts w:ascii="Times New Roman" w:hAnsi="Times New Roman"/>
          <w:b/>
          <w:bCs/>
          <w:u w:val="single"/>
        </w:rPr>
        <w:t> </w:t>
      </w:r>
      <w:r w:rsidRPr="00233116">
        <w:rPr>
          <w:rFonts w:ascii="Times New Roman" w:hAnsi="Times New Roman"/>
          <w:b/>
          <w:bCs/>
          <w:u w:val="single"/>
          <w:lang w:val="ru-RU"/>
        </w:rPr>
        <w:t>104,0</w:t>
      </w:r>
      <w:r w:rsidRPr="00233116">
        <w:rPr>
          <w:rFonts w:ascii="Times New Roman" w:hAnsi="Times New Roman"/>
          <w:b/>
          <w:bCs/>
          <w:color w:val="FF0000"/>
          <w:lang w:val="ru-RU"/>
        </w:rPr>
        <w:t xml:space="preserve"> </w:t>
      </w:r>
      <w:r w:rsidRPr="00233116">
        <w:rPr>
          <w:rFonts w:ascii="Times New Roman" w:hAnsi="Times New Roman"/>
          <w:b/>
          <w:u w:val="single"/>
          <w:lang w:val="ru-RU"/>
        </w:rPr>
        <w:t>тыс</w:t>
      </w:r>
      <w:proofErr w:type="gramStart"/>
      <w:r w:rsidRPr="00233116">
        <w:rPr>
          <w:rFonts w:ascii="Times New Roman" w:hAnsi="Times New Roman"/>
          <w:b/>
          <w:u w:val="single"/>
          <w:lang w:val="ru-RU"/>
        </w:rPr>
        <w:t>.р</w:t>
      </w:r>
      <w:proofErr w:type="gramEnd"/>
      <w:r w:rsidRPr="00233116">
        <w:rPr>
          <w:rFonts w:ascii="Times New Roman" w:hAnsi="Times New Roman"/>
          <w:b/>
          <w:u w:val="single"/>
          <w:lang w:val="ru-RU"/>
        </w:rPr>
        <w:t>ублей.</w:t>
      </w:r>
    </w:p>
    <w:p w:rsidR="00233116" w:rsidRPr="00233116" w:rsidRDefault="00233116" w:rsidP="00233116">
      <w:pPr>
        <w:spacing w:after="0" w:line="240" w:lineRule="auto"/>
        <w:ind w:firstLine="539"/>
        <w:jc w:val="center"/>
        <w:rPr>
          <w:rFonts w:ascii="Times New Roman" w:hAnsi="Times New Roman"/>
          <w:b/>
          <w:color w:val="000000"/>
          <w:lang w:val="ru-RU"/>
        </w:rPr>
      </w:pPr>
    </w:p>
    <w:p w:rsidR="00233116" w:rsidRPr="00233116" w:rsidRDefault="00233116" w:rsidP="00233116">
      <w:pPr>
        <w:spacing w:after="0" w:line="240" w:lineRule="auto"/>
        <w:ind w:firstLine="539"/>
        <w:jc w:val="center"/>
        <w:rPr>
          <w:rFonts w:ascii="Times New Roman" w:hAnsi="Times New Roman"/>
          <w:b/>
          <w:color w:val="000000"/>
          <w:lang w:val="ru-RU"/>
        </w:rPr>
      </w:pPr>
      <w:r w:rsidRPr="00233116">
        <w:rPr>
          <w:rFonts w:ascii="Times New Roman" w:hAnsi="Times New Roman"/>
          <w:b/>
          <w:color w:val="000000"/>
          <w:lang w:val="ru-RU"/>
        </w:rPr>
        <w:t xml:space="preserve">ИСТОЧНИКИ ФИНАНСИРОВАНИЯ ДЕФИЦИТА </w:t>
      </w:r>
    </w:p>
    <w:p w:rsidR="00233116" w:rsidRPr="00233116" w:rsidRDefault="00233116" w:rsidP="00233116">
      <w:pPr>
        <w:spacing w:after="0" w:line="240" w:lineRule="auto"/>
        <w:ind w:firstLine="539"/>
        <w:jc w:val="both"/>
        <w:rPr>
          <w:rFonts w:ascii="Times New Roman" w:hAnsi="Times New Roman"/>
          <w:color w:val="000000"/>
          <w:lang w:val="ru-RU"/>
        </w:rPr>
      </w:pPr>
      <w:r w:rsidRPr="00233116">
        <w:rPr>
          <w:rFonts w:ascii="Times New Roman" w:hAnsi="Times New Roman"/>
          <w:color w:val="000000"/>
          <w:lang w:val="ru-RU"/>
        </w:rPr>
        <w:t>В результате вносимых изменений в доходную и расходную части Бюджета муниципального района на 2019 - 2020 годы, дефицит бюджета Тужинского муниципального района остается без изменений и составит 2019 год – 1</w:t>
      </w:r>
      <w:r w:rsidRPr="00233116">
        <w:rPr>
          <w:rFonts w:ascii="Times New Roman" w:hAnsi="Times New Roman"/>
          <w:color w:val="000000"/>
        </w:rPr>
        <w:t> </w:t>
      </w:r>
      <w:r w:rsidRPr="00233116">
        <w:rPr>
          <w:rFonts w:ascii="Times New Roman" w:hAnsi="Times New Roman"/>
          <w:color w:val="000000"/>
          <w:lang w:val="ru-RU"/>
        </w:rPr>
        <w:t>160,0 тыс. рублей, 2020 год – 290,0 тыс. рублей.</w:t>
      </w:r>
    </w:p>
    <w:p w:rsidR="00233116" w:rsidRPr="00233116" w:rsidRDefault="00233116" w:rsidP="00233116">
      <w:pPr>
        <w:tabs>
          <w:tab w:val="left" w:pos="720"/>
        </w:tabs>
        <w:spacing w:after="0" w:line="240" w:lineRule="auto"/>
        <w:rPr>
          <w:rFonts w:ascii="Times New Roman" w:hAnsi="Times New Roman"/>
          <w:lang w:val="ru-RU"/>
        </w:rPr>
      </w:pPr>
    </w:p>
    <w:p w:rsidR="00233116" w:rsidRPr="00233116" w:rsidRDefault="00233116" w:rsidP="00233116">
      <w:pPr>
        <w:tabs>
          <w:tab w:val="left" w:pos="720"/>
        </w:tabs>
        <w:spacing w:after="0" w:line="240" w:lineRule="auto"/>
        <w:rPr>
          <w:rFonts w:ascii="Times New Roman" w:hAnsi="Times New Roman"/>
          <w:lang w:val="ru-RU"/>
        </w:rPr>
      </w:pPr>
    </w:p>
    <w:p w:rsidR="00233116" w:rsidRPr="00233116" w:rsidRDefault="00233116" w:rsidP="00233116">
      <w:pPr>
        <w:spacing w:after="0" w:line="240" w:lineRule="auto"/>
        <w:jc w:val="both"/>
        <w:rPr>
          <w:rFonts w:ascii="Times New Roman" w:hAnsi="Times New Roman"/>
          <w:lang w:val="ru-RU"/>
        </w:rPr>
      </w:pP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Начальник Финансового управления</w:t>
      </w: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администрации Тужинского района                   Т.А.Лобанова</w:t>
      </w:r>
    </w:p>
    <w:p w:rsidR="00233116" w:rsidRDefault="00233116" w:rsidP="00233116">
      <w:pPr>
        <w:spacing w:after="0" w:line="240" w:lineRule="auto"/>
        <w:rPr>
          <w:rFonts w:ascii="Times New Roman" w:hAnsi="Times New Roman"/>
          <w:lang w:val="ru-RU"/>
        </w:rPr>
      </w:pPr>
    </w:p>
    <w:p w:rsidR="00233116" w:rsidRDefault="00233116" w:rsidP="00233116">
      <w:pPr>
        <w:spacing w:after="0" w:line="240" w:lineRule="auto"/>
        <w:rPr>
          <w:rFonts w:ascii="Times New Roman" w:hAnsi="Times New Roman"/>
          <w:lang w:val="ru-RU"/>
        </w:rPr>
      </w:pPr>
    </w:p>
    <w:p w:rsidR="00233116" w:rsidRDefault="00233116" w:rsidP="00233116">
      <w:pPr>
        <w:spacing w:after="0" w:line="240" w:lineRule="auto"/>
        <w:rPr>
          <w:rFonts w:ascii="Times New Roman" w:hAnsi="Times New Roman"/>
          <w:lang w:val="ru-RU"/>
        </w:rPr>
      </w:pPr>
    </w:p>
    <w:p w:rsidR="00233116" w:rsidRPr="00233116" w:rsidRDefault="00233116" w:rsidP="00233116">
      <w:pPr>
        <w:spacing w:after="0" w:line="240" w:lineRule="auto"/>
        <w:rPr>
          <w:rFonts w:ascii="Times New Roman" w:hAnsi="Times New Roman"/>
          <w:lang w:val="ru-RU"/>
        </w:rPr>
      </w:pPr>
    </w:p>
    <w:tbl>
      <w:tblPr>
        <w:tblW w:w="5000" w:type="pct"/>
        <w:tblCellMar>
          <w:left w:w="30" w:type="dxa"/>
          <w:right w:w="30" w:type="dxa"/>
        </w:tblCellMar>
        <w:tblLook w:val="0000"/>
      </w:tblPr>
      <w:tblGrid>
        <w:gridCol w:w="1153"/>
        <w:gridCol w:w="3084"/>
        <w:gridCol w:w="6028"/>
      </w:tblGrid>
      <w:tr w:rsidR="00233116" w:rsidRPr="00233116" w:rsidTr="00233116">
        <w:trPr>
          <w:trHeight w:val="1840"/>
        </w:trPr>
        <w:tc>
          <w:tcPr>
            <w:tcW w:w="5000" w:type="pct"/>
            <w:gridSpan w:val="3"/>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                                   Приложение № 1</w:t>
            </w:r>
          </w:p>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                               к решению Тужинской районной Думы</w:t>
            </w:r>
          </w:p>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от 23.04.2018  № 23/171</w:t>
            </w:r>
          </w:p>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                                   Приложение № 3</w:t>
            </w:r>
          </w:p>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                               к решению Тужинской районной Думы</w:t>
            </w:r>
          </w:p>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от  08.12.2017    № 19/137                 </w:t>
            </w:r>
          </w:p>
          <w:p w:rsidR="00233116" w:rsidRPr="00233116" w:rsidRDefault="00233116" w:rsidP="00857D1D">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b/>
                <w:bCs/>
                <w:color w:val="000000"/>
                <w:lang w:val="ru-RU" w:bidi="ar-SA"/>
              </w:rPr>
              <w:t>Перечень</w:t>
            </w:r>
          </w:p>
        </w:tc>
      </w:tr>
      <w:tr w:rsidR="00233116" w:rsidRPr="00BB3C23" w:rsidTr="00233116">
        <w:trPr>
          <w:trHeight w:val="845"/>
        </w:trPr>
        <w:tc>
          <w:tcPr>
            <w:tcW w:w="5000" w:type="pct"/>
            <w:gridSpan w:val="3"/>
          </w:tcPr>
          <w:p w:rsidR="00233116" w:rsidRPr="00233116" w:rsidRDefault="00233116" w:rsidP="00857D1D">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c>
      </w:tr>
      <w:tr w:rsidR="00233116" w:rsidRPr="00BB3C23" w:rsidTr="00233116">
        <w:trPr>
          <w:trHeight w:val="271"/>
        </w:trPr>
        <w:tc>
          <w:tcPr>
            <w:tcW w:w="562" w:type="pct"/>
            <w:tcBorders>
              <w:bottom w:val="single" w:sz="4"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p>
        </w:tc>
        <w:tc>
          <w:tcPr>
            <w:tcW w:w="1502" w:type="pct"/>
            <w:tcBorders>
              <w:bottom w:val="single" w:sz="4"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p>
        </w:tc>
        <w:tc>
          <w:tcPr>
            <w:tcW w:w="2936" w:type="pct"/>
            <w:tcBorders>
              <w:bottom w:val="single" w:sz="4"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p>
        </w:tc>
      </w:tr>
      <w:tr w:rsidR="00233116" w:rsidRPr="00233116" w:rsidTr="00233116">
        <w:trPr>
          <w:trHeight w:val="1034"/>
        </w:trPr>
        <w:tc>
          <w:tcPr>
            <w:tcW w:w="562" w:type="pct"/>
            <w:tcBorders>
              <w:top w:val="single" w:sz="4"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Код главного </w:t>
            </w:r>
            <w:proofErr w:type="gramStart"/>
            <w:r w:rsidRPr="00233116">
              <w:rPr>
                <w:rFonts w:ascii="Times New Roman" w:eastAsiaTheme="minorHAnsi" w:hAnsi="Times New Roman"/>
                <w:color w:val="000000"/>
                <w:lang w:val="ru-RU" w:bidi="ar-SA"/>
              </w:rPr>
              <w:t>админист-ратора</w:t>
            </w:r>
            <w:proofErr w:type="gramEnd"/>
          </w:p>
        </w:tc>
        <w:tc>
          <w:tcPr>
            <w:tcW w:w="1502" w:type="pct"/>
            <w:tcBorders>
              <w:top w:val="single" w:sz="4"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Код бюджетной классификации</w:t>
            </w:r>
          </w:p>
        </w:tc>
        <w:tc>
          <w:tcPr>
            <w:tcW w:w="2936" w:type="pct"/>
            <w:tcBorders>
              <w:top w:val="single" w:sz="4"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Наименование главного администратора</w:t>
            </w:r>
          </w:p>
        </w:tc>
      </w:tr>
      <w:tr w:rsidR="00233116" w:rsidRPr="00BB3C23" w:rsidTr="00233116">
        <w:trPr>
          <w:trHeight w:val="38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904</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Муниципальное казенное учреждение районная Дума Тужинского муниципального района Кировской области</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1 17 01050 05 0000 180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Невыясненные поступления, зачисляемые в  бюджеты муниципальных районов</w:t>
            </w:r>
          </w:p>
        </w:tc>
      </w:tr>
      <w:tr w:rsidR="00233116" w:rsidRPr="00BB3C23" w:rsidTr="00233116">
        <w:trPr>
          <w:trHeight w:val="310"/>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2 02 29999 05 0000 151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субсидии бюджетам муниципальных районов</w:t>
            </w:r>
          </w:p>
        </w:tc>
      </w:tr>
      <w:tr w:rsidR="00233116" w:rsidRPr="00BB3C23" w:rsidTr="00233116">
        <w:trPr>
          <w:trHeight w:val="81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Муниципальное казённое учреждение "Управление образования администрации Тужинского муниципального района"</w:t>
            </w:r>
          </w:p>
        </w:tc>
      </w:tr>
      <w:tr w:rsidR="00233116" w:rsidRPr="00BB3C23" w:rsidTr="00233116">
        <w:trPr>
          <w:trHeight w:val="27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906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3366"/>
                <w:lang w:val="ru-RU" w:bidi="ar-SA"/>
              </w:rPr>
            </w:pPr>
            <w:r w:rsidRPr="00233116">
              <w:rPr>
                <w:rFonts w:ascii="Times New Roman" w:eastAsiaTheme="minorHAnsi" w:hAnsi="Times New Roman"/>
                <w:color w:val="003366"/>
                <w:lang w:val="ru-RU" w:bidi="ar-SA"/>
              </w:rPr>
              <w:t>1 13 01995 05 0000 130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Прочие доходы от оказания платных услуг (работ) получателями средств бюджетов муниципальных районов </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1 13 02995 05 0000 130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доходы от  компенсации затрат бюджетов муниципальных районов</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1 17 01050 05 0000 180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Невыясненные поступления, зачисляемые в  бюджеты муниципальных районов</w:t>
            </w:r>
          </w:p>
        </w:tc>
      </w:tr>
      <w:tr w:rsidR="00233116" w:rsidRPr="00BB3C23" w:rsidTr="00233116">
        <w:trPr>
          <w:trHeight w:val="27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2 02 29999 05 0000 151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субсидии бюджетам муниципальных районов</w:t>
            </w:r>
          </w:p>
        </w:tc>
      </w:tr>
      <w:tr w:rsidR="00233116" w:rsidRPr="00BB3C23" w:rsidTr="00233116">
        <w:trPr>
          <w:trHeight w:val="343"/>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2 02 30024 05 0000 151 </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r>
      <w:tr w:rsidR="00233116" w:rsidRPr="00BB3C23" w:rsidTr="00233116">
        <w:trPr>
          <w:trHeight w:val="535"/>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2 02 30027 05 0000 151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233116" w:rsidRPr="00BB3C23" w:rsidTr="00233116">
        <w:trPr>
          <w:trHeight w:val="1029"/>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2 02 30029 05 0000 151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r>
      <w:tr w:rsidR="00233116" w:rsidRPr="00BB3C23" w:rsidTr="00233116">
        <w:trPr>
          <w:trHeight w:val="168"/>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2 02 39999 05 0000 151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субвенции бюджетам муниципальных районов</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2 02 49999 05 0000 151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межбюджетные трансферты, передаваемые бюджетам муниципальных районов</w:t>
            </w:r>
          </w:p>
        </w:tc>
      </w:tr>
      <w:tr w:rsidR="00233116" w:rsidRPr="00BB3C23" w:rsidTr="00233116">
        <w:trPr>
          <w:trHeight w:val="81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2 07 05020 05 0000 180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Поступления от денежных пожертвований, предоставляемых физическими лицами получателям средств   бюджетов муниципальных районов</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2 07 05030 05 0000 180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безвозмездные поступления в бюджеты муниципальных районов</w:t>
            </w:r>
          </w:p>
        </w:tc>
      </w:tr>
      <w:tr w:rsidR="00233116" w:rsidRPr="00BB3C23" w:rsidTr="00233116">
        <w:trPr>
          <w:trHeight w:val="370"/>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2 18 05010 05 0000 180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бюджетов муниципальных районов от возврата бюджетными учреждениями остатков субсидий прошлых лет</w:t>
            </w:r>
          </w:p>
        </w:tc>
      </w:tr>
      <w:tr w:rsidR="00233116" w:rsidRPr="00BB3C23" w:rsidTr="00233116">
        <w:trPr>
          <w:trHeight w:val="548"/>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2 19 60010 05 0000 151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3116" w:rsidRPr="00BB3C23" w:rsidTr="00233116">
        <w:trPr>
          <w:trHeight w:val="27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Муниципальное казённое учреждение "Отдел культуры администрации Тужинского муниципального района"</w:t>
            </w:r>
          </w:p>
        </w:tc>
      </w:tr>
      <w:tr w:rsidR="00233116" w:rsidRPr="00BB3C23" w:rsidTr="00233116">
        <w:trPr>
          <w:trHeight w:val="7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1 13 01995 05 0000 130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Прочие доходы от оказания платных услуг (работ) получателями средств бюджетов муниципальных районов </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1 13 02995 05 0000 130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доходы от  компенсации затрат бюджетов муниципальных районов</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1 17 01050 05 0000 180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Невыясненные поступления, зачисляемые в  бюджеты муниципальных районов</w:t>
            </w:r>
          </w:p>
        </w:tc>
      </w:tr>
      <w:tr w:rsidR="00233116" w:rsidRPr="00BB3C23" w:rsidTr="00233116">
        <w:trPr>
          <w:trHeight w:val="339"/>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2 02 25467 05 0000 151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Субсидия бюджетам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r>
      <w:tr w:rsidR="00233116" w:rsidRPr="00BB3C23" w:rsidTr="00233116">
        <w:trPr>
          <w:trHeight w:val="27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2 02 29999 05 0000 151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субсидии бюджетам муниципальных районов</w:t>
            </w:r>
          </w:p>
        </w:tc>
      </w:tr>
      <w:tr w:rsidR="00233116" w:rsidRPr="00BB3C23" w:rsidTr="00233116">
        <w:trPr>
          <w:trHeight w:val="11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2 02 30024 05 0000 151 </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r>
      <w:tr w:rsidR="00233116" w:rsidRPr="00BB3C23" w:rsidTr="00233116">
        <w:trPr>
          <w:trHeight w:val="866"/>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2 02 45144 05 0000 151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33116" w:rsidRPr="00BB3C23" w:rsidTr="00233116">
        <w:trPr>
          <w:trHeight w:val="43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2 04 05099 05 0000 180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безвозмездные поступления от негосударственных организаций в бюджеты муниципальных районов</w:t>
            </w:r>
          </w:p>
        </w:tc>
      </w:tr>
      <w:tr w:rsidR="00233116" w:rsidRPr="00BB3C23" w:rsidTr="00233116">
        <w:trPr>
          <w:trHeight w:val="610"/>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2 07 05020 05 0000 180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Поступления от денежных пожертвований, предоставляемых физическими лицами получателям средств   бюджетов муниципальных районов</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2 07 05030 05 0000 180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безвозмездные поступления в бюджеты муниципальных районов</w:t>
            </w:r>
          </w:p>
        </w:tc>
      </w:tr>
      <w:tr w:rsidR="00233116" w:rsidRPr="00BB3C23" w:rsidTr="00233116">
        <w:trPr>
          <w:trHeight w:val="13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2 18 05010 05 0000 180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Доходы бюджетов муниципальных районов от возврата </w:t>
            </w:r>
            <w:r w:rsidRPr="00233116">
              <w:rPr>
                <w:rFonts w:ascii="Times New Roman" w:eastAsiaTheme="minorHAnsi" w:hAnsi="Times New Roman"/>
                <w:color w:val="000000"/>
                <w:lang w:val="ru-RU" w:bidi="ar-SA"/>
              </w:rPr>
              <w:lastRenderedPageBreak/>
              <w:t>бю</w:t>
            </w:r>
            <w:r>
              <w:rPr>
                <w:rFonts w:ascii="Times New Roman" w:eastAsiaTheme="minorHAnsi" w:hAnsi="Times New Roman"/>
                <w:color w:val="000000"/>
                <w:lang w:val="ru-RU" w:bidi="ar-SA"/>
              </w:rPr>
              <w:t>джетными учреждениями остатков</w:t>
            </w:r>
            <w:r w:rsidRPr="00233116">
              <w:rPr>
                <w:rFonts w:ascii="Times New Roman" w:eastAsiaTheme="minorHAnsi" w:hAnsi="Times New Roman"/>
                <w:color w:val="000000"/>
                <w:lang w:val="ru-RU" w:bidi="ar-SA"/>
              </w:rPr>
              <w:t xml:space="preserve"> субсидий прошлых лет</w:t>
            </w:r>
          </w:p>
        </w:tc>
      </w:tr>
      <w:tr w:rsidR="00233116" w:rsidRPr="00BB3C23" w:rsidTr="00233116">
        <w:trPr>
          <w:trHeight w:val="7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907</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2 19 60010 05 0000 151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3116" w:rsidRPr="00BB3C23" w:rsidTr="00233116">
        <w:trPr>
          <w:trHeight w:val="26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муниципальное казенное учреждение Финансовое управление администрации Тужинского муниципального района</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1 13 02995 05 0000 130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доходы от  компенсации затрат бюджетов муниципальных районов</w:t>
            </w:r>
          </w:p>
        </w:tc>
      </w:tr>
      <w:tr w:rsidR="00233116" w:rsidRPr="00BB3C23" w:rsidTr="00233116">
        <w:trPr>
          <w:trHeight w:val="32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1 16 18050 05 0000 140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Денежные взыскания (штрафы) за нарушение бюджетного законодательства (в части бюджетов муниципальных районов)</w:t>
            </w:r>
          </w:p>
        </w:tc>
      </w:tr>
      <w:tr w:rsidR="00233116" w:rsidRPr="00BB3C23" w:rsidTr="00233116">
        <w:trPr>
          <w:trHeight w:val="925"/>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1 16 32000 05 0000 140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1 17 01050 05 0000 180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Невыясненные поступления, зачисляемые в  бюджеты муниципальных районов</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1 17 01050 10 0000 180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Невыясненные поступления, зачисляемые в  бюджеты сельских поселений</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1 17 01050 13 0000 180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Невыясненные поступления, зачисляемые в  бюджеты городских поселений</w:t>
            </w:r>
          </w:p>
        </w:tc>
      </w:tr>
      <w:tr w:rsidR="00233116" w:rsidRPr="00BB3C23" w:rsidTr="00233116">
        <w:trPr>
          <w:trHeight w:val="7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1 17 05050 05 0000 180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неналоговые доходы бюджетов муниципальных районов</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2 02 15001 05 0000 151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Дотации бюджетам муниципальных районов на выравнивание бюджетной обеспеченности</w:t>
            </w:r>
          </w:p>
        </w:tc>
      </w:tr>
      <w:tr w:rsidR="00233116" w:rsidRPr="00BB3C23" w:rsidTr="00233116">
        <w:trPr>
          <w:trHeight w:val="366"/>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2 02 15002 05 0000 151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Дотации бюджетам муниципальных районов на поддержку мер по обеспечению сбалансированности бюджетов</w:t>
            </w:r>
          </w:p>
        </w:tc>
      </w:tr>
      <w:tr w:rsidR="00233116" w:rsidRPr="00BB3C23" w:rsidTr="00233116">
        <w:trPr>
          <w:trHeight w:val="429"/>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2 02 25555 05 0000 151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33116" w:rsidRPr="00BB3C23" w:rsidTr="00233116">
        <w:trPr>
          <w:trHeight w:val="27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2 02 29999 05 0000 151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субсидии бюджетам муниципальных районов</w:t>
            </w:r>
          </w:p>
        </w:tc>
      </w:tr>
      <w:tr w:rsidR="00233116" w:rsidRPr="00BB3C23" w:rsidTr="00233116">
        <w:trPr>
          <w:trHeight w:val="129"/>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2 02 30024 05 0000 151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r>
      <w:tr w:rsidR="00233116" w:rsidRPr="00BB3C23" w:rsidTr="00233116">
        <w:trPr>
          <w:trHeight w:val="81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2 02 35118 05 0000 151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2 02 49999 05 0000 151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межбюджетные трансферты, передаваемые бюджетам муниципальных районов</w:t>
            </w:r>
          </w:p>
        </w:tc>
      </w:tr>
      <w:tr w:rsidR="00233116" w:rsidRPr="00BB3C23" w:rsidTr="00233116">
        <w:trPr>
          <w:trHeight w:val="117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2 08 05000 05 0000 180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Перечисления из бюджетов муниципальных районо</w:t>
            </w:r>
            <w:proofErr w:type="gramStart"/>
            <w:r w:rsidRPr="00233116">
              <w:rPr>
                <w:rFonts w:ascii="Times New Roman" w:eastAsiaTheme="minorHAnsi" w:hAnsi="Times New Roman"/>
                <w:color w:val="000000"/>
                <w:lang w:val="ru-RU" w:bidi="ar-SA"/>
              </w:rPr>
              <w:t>в(</w:t>
            </w:r>
            <w:proofErr w:type="gramEnd"/>
            <w:r w:rsidRPr="00233116">
              <w:rPr>
                <w:rFonts w:ascii="Times New Roman" w:eastAsiaTheme="minorHAnsi" w:hAnsi="Times New Roman"/>
                <w:color w:val="000000"/>
                <w:lang w:val="ru-RU" w:bidi="ar-SA"/>
              </w:rPr>
              <w:t>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33116" w:rsidRPr="00BB3C23" w:rsidTr="00233116">
        <w:trPr>
          <w:trHeight w:val="486"/>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2 18 60010 05 0000 151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33116" w:rsidRPr="00BB3C23" w:rsidTr="00233116">
        <w:trPr>
          <w:trHeight w:val="30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2 18 05010 05 0000 180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бюджетов муниципальных районов от возврата бюджетными учреждениями остатков субсидий прошлых лет</w:t>
            </w:r>
          </w:p>
        </w:tc>
      </w:tr>
      <w:tr w:rsidR="00233116" w:rsidRPr="00BB3C23" w:rsidTr="00233116">
        <w:trPr>
          <w:trHeight w:val="507"/>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2 19 60010 05 0000 151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3116" w:rsidRPr="00BB3C23" w:rsidTr="00233116">
        <w:trPr>
          <w:trHeight w:val="7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 xml:space="preserve">Администрация муниципального образования Тужинский  </w:t>
            </w:r>
            <w:r w:rsidRPr="00233116">
              <w:rPr>
                <w:rFonts w:ascii="Times New Roman" w:eastAsiaTheme="minorHAnsi" w:hAnsi="Times New Roman"/>
                <w:b/>
                <w:bCs/>
                <w:color w:val="000000"/>
                <w:lang w:val="ru-RU" w:bidi="ar-SA"/>
              </w:rPr>
              <w:lastRenderedPageBreak/>
              <w:t>муниципальный район</w:t>
            </w:r>
          </w:p>
        </w:tc>
      </w:tr>
      <w:tr w:rsidR="00233116" w:rsidRPr="00BB3C23" w:rsidTr="00233116">
        <w:trPr>
          <w:trHeight w:val="115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1 08 07150 01 1000 110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Государственная пошлина за выдачу разрешения на установку рекламной конструкции (сумма платежа (перерасчеты</w:t>
            </w:r>
            <w:proofErr w:type="gramStart"/>
            <w:r w:rsidRPr="00233116">
              <w:rPr>
                <w:rFonts w:ascii="Times New Roman" w:eastAsiaTheme="minorHAnsi" w:hAnsi="Times New Roman"/>
                <w:color w:val="000000"/>
                <w:lang w:val="ru-RU" w:bidi="ar-SA"/>
              </w:rPr>
              <w:t xml:space="preserve"> ,</w:t>
            </w:r>
            <w:proofErr w:type="gramEnd"/>
            <w:r w:rsidRPr="00233116">
              <w:rPr>
                <w:rFonts w:ascii="Times New Roman" w:eastAsiaTheme="minorHAnsi" w:hAnsi="Times New Roman"/>
                <w:color w:val="000000"/>
                <w:lang w:val="ru-RU" w:bidi="ar-SA"/>
              </w:rPr>
              <w:t xml:space="preserve"> недоимка и задолженность по</w:t>
            </w:r>
          </w:p>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roofErr w:type="gramStart"/>
            <w:r w:rsidRPr="00233116">
              <w:rPr>
                <w:rFonts w:ascii="Times New Roman" w:eastAsiaTheme="minorHAnsi" w:hAnsi="Times New Roman"/>
                <w:color w:val="000000"/>
                <w:lang w:val="ru-RU" w:bidi="ar-SA"/>
              </w:rPr>
              <w:t>соответствующкму платежу, в том числе отмененному))</w:t>
            </w:r>
            <w:proofErr w:type="gramEnd"/>
          </w:p>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233116">
        <w:trPr>
          <w:trHeight w:val="33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1 08 07150 01 4000 110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Государственная пошлина за выдачу разрешения на установку </w:t>
            </w:r>
            <w:proofErr w:type="gramStart"/>
            <w:r w:rsidRPr="00233116">
              <w:rPr>
                <w:rFonts w:ascii="Times New Roman" w:eastAsiaTheme="minorHAnsi" w:hAnsi="Times New Roman"/>
                <w:color w:val="000000"/>
                <w:lang w:val="ru-RU" w:bidi="ar-SA"/>
              </w:rPr>
              <w:t>рекламной</w:t>
            </w:r>
            <w:proofErr w:type="gramEnd"/>
          </w:p>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конструкции (прочие поступления)</w:t>
            </w:r>
          </w:p>
        </w:tc>
      </w:tr>
      <w:tr w:rsidR="00233116" w:rsidRPr="00BB3C23" w:rsidTr="00233116">
        <w:trPr>
          <w:trHeight w:val="1087"/>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1 11 01050 05 0000 120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33116" w:rsidRPr="00BB3C23" w:rsidTr="00233116">
        <w:trPr>
          <w:trHeight w:val="129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1 11 05013 05 0000 120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roofErr w:type="gramStart"/>
            <w:r w:rsidRPr="00233116">
              <w:rPr>
                <w:rFonts w:ascii="Times New Roman" w:eastAsiaTheme="minorHAnsi" w:hAnsi="Times New Roman"/>
                <w:color w:val="000000"/>
                <w:lang w:val="ru-RU" w:bidi="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gramEnd"/>
          </w:p>
        </w:tc>
      </w:tr>
      <w:tr w:rsidR="00233116" w:rsidRPr="00BB3C23" w:rsidTr="00233116">
        <w:trPr>
          <w:trHeight w:val="89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1 11 05013 13 0000 120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233116" w:rsidRPr="00BB3C23" w:rsidTr="00233116">
        <w:trPr>
          <w:trHeight w:val="1178"/>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1 11 05025 05 0000 120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roofErr w:type="gramStart"/>
            <w:r w:rsidRPr="00233116">
              <w:rPr>
                <w:rFonts w:ascii="Times New Roman" w:eastAsiaTheme="minorHAnsi" w:hAnsi="Times New Roman"/>
                <w:color w:val="000000"/>
                <w:lang w:val="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233116" w:rsidRPr="00BB3C23" w:rsidTr="00233116">
        <w:trPr>
          <w:trHeight w:val="87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1 11 05035 05 0000 120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33116" w:rsidRPr="00BB3C23" w:rsidTr="00233116">
        <w:trPr>
          <w:trHeight w:val="7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1 11 05075 05 0000 120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от сдачи в аренду имущества, составляющего казну муниципальных районов (за исключением земельных участков)</w:t>
            </w:r>
          </w:p>
        </w:tc>
      </w:tr>
      <w:tr w:rsidR="00233116" w:rsidRPr="00BB3C23" w:rsidTr="00233116">
        <w:trPr>
          <w:trHeight w:val="449"/>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1 11 07015 05 0000 120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33116" w:rsidRPr="00BB3C23" w:rsidTr="00233116">
        <w:trPr>
          <w:trHeight w:val="1096"/>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1 11 09045 05 0000 120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33116" w:rsidRPr="00BB3C23" w:rsidTr="00233116">
        <w:trPr>
          <w:trHeight w:val="53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1 13 01540 05 0000 130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233116" w:rsidRPr="00BB3C23" w:rsidTr="00233116">
        <w:trPr>
          <w:trHeight w:val="81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1 13 02065 05 0000 130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поступающие в порядке возмещения расходов, понесенных в связи с эксплуатацией  имущества муниципальных районов</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1 13 02995 05 0000 130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доходы от  компенсации затрат бюджетов муниципальных районов</w:t>
            </w:r>
          </w:p>
        </w:tc>
      </w:tr>
      <w:tr w:rsidR="00233116" w:rsidRPr="00BB3C23" w:rsidTr="00233116">
        <w:trPr>
          <w:trHeight w:val="365"/>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1 13 01995 05 0000 130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Прочие доходы от оказания платных услуг (работ) </w:t>
            </w:r>
            <w:r w:rsidRPr="00233116">
              <w:rPr>
                <w:rFonts w:ascii="Times New Roman" w:eastAsiaTheme="minorHAnsi" w:hAnsi="Times New Roman"/>
                <w:color w:val="000000"/>
                <w:lang w:val="ru-RU" w:bidi="ar-SA"/>
              </w:rPr>
              <w:lastRenderedPageBreak/>
              <w:t xml:space="preserve">получателями средств бюджетов муниципальных районов </w:t>
            </w:r>
          </w:p>
        </w:tc>
      </w:tr>
      <w:tr w:rsidR="00233116" w:rsidRPr="00BB3C23" w:rsidTr="00233116">
        <w:trPr>
          <w:trHeight w:val="827"/>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1 14 02052 05 0000 410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от реализации имущества</w:t>
            </w:r>
            <w:proofErr w:type="gramStart"/>
            <w:r w:rsidRPr="00233116">
              <w:rPr>
                <w:rFonts w:ascii="Times New Roman" w:eastAsiaTheme="minorHAnsi" w:hAnsi="Times New Roman"/>
                <w:color w:val="000000"/>
                <w:lang w:val="ru-RU" w:bidi="ar-SA"/>
              </w:rPr>
              <w:t xml:space="preserve"> ,</w:t>
            </w:r>
            <w:proofErr w:type="gramEnd"/>
            <w:r w:rsidRPr="00233116">
              <w:rPr>
                <w:rFonts w:ascii="Times New Roman" w:eastAsiaTheme="minorHAnsi" w:hAnsi="Times New Roman"/>
                <w:color w:val="000000"/>
                <w:lang w:val="ru-RU" w:bidi="ar-SA"/>
              </w:rPr>
              <w:t xml:space="preserve">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33116" w:rsidRPr="00BB3C23" w:rsidTr="00233116">
        <w:trPr>
          <w:trHeight w:val="1257"/>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1 14 02053 05 0000 410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от реализации иного имущества</w:t>
            </w:r>
            <w:proofErr w:type="gramStart"/>
            <w:r w:rsidRPr="00233116">
              <w:rPr>
                <w:rFonts w:ascii="Times New Roman" w:eastAsiaTheme="minorHAnsi" w:hAnsi="Times New Roman"/>
                <w:color w:val="000000"/>
                <w:lang w:val="ru-RU" w:bidi="ar-SA"/>
              </w:rPr>
              <w:t xml:space="preserve"> ,</w:t>
            </w:r>
            <w:proofErr w:type="gramEnd"/>
            <w:r w:rsidRPr="00233116">
              <w:rPr>
                <w:rFonts w:ascii="Times New Roman" w:eastAsiaTheme="minorHAnsi" w:hAnsi="Times New Roman"/>
                <w:color w:val="000000"/>
                <w:lang w:val="ru-RU" w:bidi="ar-SA"/>
              </w:rPr>
              <w:t xml:space="preserve">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33116" w:rsidRPr="00BB3C23" w:rsidTr="00233116">
        <w:trPr>
          <w:trHeight w:val="112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1 14 02052 05 0000 440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от реализации имущества</w:t>
            </w:r>
            <w:proofErr w:type="gramStart"/>
            <w:r w:rsidRPr="00233116">
              <w:rPr>
                <w:rFonts w:ascii="Times New Roman" w:eastAsiaTheme="minorHAnsi" w:hAnsi="Times New Roman"/>
                <w:color w:val="000000"/>
                <w:lang w:val="ru-RU" w:bidi="ar-SA"/>
              </w:rPr>
              <w:t xml:space="preserve"> ,</w:t>
            </w:r>
            <w:proofErr w:type="gramEnd"/>
            <w:r w:rsidRPr="00233116">
              <w:rPr>
                <w:rFonts w:ascii="Times New Roman" w:eastAsiaTheme="minorHAnsi" w:hAnsi="Times New Roman"/>
                <w:color w:val="000000"/>
                <w:lang w:val="ru-RU" w:bidi="ar-SA"/>
              </w:rPr>
              <w:t xml:space="preserve">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33116" w:rsidRPr="00BB3C23" w:rsidTr="00233116">
        <w:trPr>
          <w:trHeight w:val="1268"/>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1 14 02053 05 0000 440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33116" w:rsidRPr="00BB3C23" w:rsidTr="00233116">
        <w:trPr>
          <w:trHeight w:val="865"/>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1 14 06013 05 0000 430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33116" w:rsidRPr="00BB3C23" w:rsidTr="00233116">
        <w:trPr>
          <w:trHeight w:val="695"/>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1 14 06013 13 0000 430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33116" w:rsidRPr="00BB3C23" w:rsidTr="00233116">
        <w:trPr>
          <w:trHeight w:val="90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1 14 06025 05 0000 430</w:t>
            </w:r>
          </w:p>
        </w:tc>
        <w:tc>
          <w:tcPr>
            <w:tcW w:w="2936" w:type="pct"/>
            <w:tcBorders>
              <w:top w:val="single" w:sz="6" w:space="0" w:color="auto"/>
              <w:left w:val="single" w:sz="6" w:space="0" w:color="auto"/>
              <w:bottom w:val="single" w:sz="6" w:space="0" w:color="auto"/>
              <w:right w:val="single" w:sz="2" w:space="0" w:color="000000"/>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33116" w:rsidRPr="00BB3C23" w:rsidTr="00233116">
        <w:trPr>
          <w:trHeight w:val="81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1 15 02050 05 0000 140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Платежи, взимаемые органами местного самоуправления (организациями) муниципальных районов за выполнение определенных функций</w:t>
            </w:r>
          </w:p>
        </w:tc>
      </w:tr>
      <w:tr w:rsidR="00233116" w:rsidRPr="00BB3C23" w:rsidTr="00233116">
        <w:trPr>
          <w:trHeight w:val="980"/>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1 16 33050 05 0000 140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33116" w:rsidRPr="00BB3C23" w:rsidTr="00233116">
        <w:trPr>
          <w:trHeight w:val="123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1 16 37040 05 0000 140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  </w:t>
            </w:r>
          </w:p>
        </w:tc>
      </w:tr>
      <w:tr w:rsidR="00233116" w:rsidRPr="00BB3C23" w:rsidTr="00233116">
        <w:trPr>
          <w:trHeight w:val="81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1  16 90050 05 0000 140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поступления от денежных взысканий (штрафов) и иных сумм в возмещение ущерба, зачисляемые в бюджеты муниципальных районов</w:t>
            </w:r>
          </w:p>
        </w:tc>
      </w:tr>
      <w:tr w:rsidR="00233116" w:rsidRPr="00BB3C23" w:rsidTr="00233116">
        <w:trPr>
          <w:trHeight w:val="542"/>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1 17 01050 05 0000 180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Невыясненные поступления, зачисляемые в  бюджеты муниципальных районов</w:t>
            </w:r>
          </w:p>
        </w:tc>
      </w:tr>
      <w:tr w:rsidR="00233116" w:rsidRPr="00BB3C23" w:rsidTr="00233116">
        <w:trPr>
          <w:trHeight w:val="1245"/>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2 02 20216 05 0000 151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tc>
      </w:tr>
      <w:tr w:rsidR="00233116" w:rsidRPr="00BB3C23" w:rsidTr="00233116">
        <w:trPr>
          <w:trHeight w:val="11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2 02 39999 05 0000 151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субвенции бюджетам муниципальных районов</w:t>
            </w:r>
          </w:p>
        </w:tc>
      </w:tr>
      <w:tr w:rsidR="00233116" w:rsidRPr="00BB3C23" w:rsidTr="00233116">
        <w:trPr>
          <w:trHeight w:val="27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2 02 29999 05 0000 151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субсидии бюджетам муниципальных районов</w:t>
            </w:r>
          </w:p>
        </w:tc>
      </w:tr>
      <w:tr w:rsidR="00233116" w:rsidRPr="00BB3C23" w:rsidTr="00233116">
        <w:trPr>
          <w:trHeight w:val="420"/>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2 02 30024 05 0000 151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r>
      <w:tr w:rsidR="00233116" w:rsidRPr="00BB3C23" w:rsidTr="00233116">
        <w:trPr>
          <w:trHeight w:val="598"/>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2 02 35038 05 0000 151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краткосрочным кредитам (займам) на развитие растениеводства, пер</w:t>
            </w:r>
            <w:r>
              <w:rPr>
                <w:rFonts w:ascii="Times New Roman" w:eastAsiaTheme="minorHAnsi" w:hAnsi="Times New Roman"/>
                <w:color w:val="000000"/>
                <w:lang w:val="ru-RU" w:bidi="ar-SA"/>
              </w:rPr>
              <w:t>ер</w:t>
            </w:r>
            <w:r w:rsidRPr="00233116">
              <w:rPr>
                <w:rFonts w:ascii="Times New Roman" w:eastAsiaTheme="minorHAnsi" w:hAnsi="Times New Roman"/>
                <w:color w:val="000000"/>
                <w:lang w:val="ru-RU" w:bidi="ar-SA"/>
              </w:rPr>
              <w:t>аботки и реализации продукции растениеводства</w:t>
            </w:r>
          </w:p>
        </w:tc>
      </w:tr>
      <w:tr w:rsidR="00233116" w:rsidRPr="00BB3C23" w:rsidTr="00233116">
        <w:trPr>
          <w:trHeight w:val="1136"/>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2 02 35039 05 0000 151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233116" w:rsidRPr="00BB3C23" w:rsidTr="00233116">
        <w:trPr>
          <w:trHeight w:val="560"/>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2 02 35047 05 0000 151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233116" w:rsidRPr="00BB3C23" w:rsidTr="00233116">
        <w:trPr>
          <w:trHeight w:val="1099"/>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2 02 35048 05 0000 151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233116" w:rsidRPr="00BB3C23" w:rsidTr="00233116">
        <w:trPr>
          <w:trHeight w:val="649"/>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2 02 35055 05 0000 151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r>
      <w:tr w:rsidR="00233116" w:rsidRPr="00BB3C23" w:rsidTr="00233116">
        <w:trPr>
          <w:trHeight w:val="1047"/>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2 02 35082 05 0000 151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233116" w:rsidRPr="00BB3C23" w:rsidTr="00233116">
        <w:trPr>
          <w:trHeight w:val="1087"/>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2 02 35120 05 0000 151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составлени</w:t>
            </w:r>
            <w:proofErr w:type="gramStart"/>
            <w:r w:rsidRPr="00233116">
              <w:rPr>
                <w:rFonts w:ascii="Times New Roman" w:eastAsiaTheme="minorHAnsi" w:hAnsi="Times New Roman"/>
                <w:color w:val="000000"/>
                <w:lang w:val="ru-RU" w:bidi="ar-SA"/>
              </w:rPr>
              <w:t>е(</w:t>
            </w:r>
            <w:proofErr w:type="gramEnd"/>
            <w:r w:rsidRPr="00233116">
              <w:rPr>
                <w:rFonts w:ascii="Times New Roman" w:eastAsiaTheme="minorHAnsi" w:hAnsi="Times New Roman"/>
                <w:color w:val="000000"/>
                <w:lang w:val="ru-RU" w:bidi="ar-SA"/>
              </w:rPr>
              <w:t>измененение) списков кандидатов  в присяжные заседатели федеральных судов общей юрисдикции в Российской Федерации</w:t>
            </w:r>
          </w:p>
        </w:tc>
      </w:tr>
      <w:tr w:rsidR="00233116" w:rsidRPr="00BB3C23" w:rsidTr="00233116">
        <w:trPr>
          <w:trHeight w:val="696"/>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2 02 35543 05 0000 151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r>
      <w:tr w:rsidR="00233116" w:rsidRPr="00BB3C23" w:rsidTr="00233116">
        <w:trPr>
          <w:trHeight w:val="27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2 02 35544 05 0000 151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инвестиционным кредита</w:t>
            </w:r>
            <w:proofErr w:type="gramStart"/>
            <w:r w:rsidRPr="00233116">
              <w:rPr>
                <w:rFonts w:ascii="Times New Roman" w:eastAsiaTheme="minorHAnsi" w:hAnsi="Times New Roman"/>
                <w:color w:val="000000"/>
                <w:lang w:val="ru-RU" w:bidi="ar-SA"/>
              </w:rPr>
              <w:t>м(</w:t>
            </w:r>
            <w:proofErr w:type="gramEnd"/>
            <w:r w:rsidRPr="00233116">
              <w:rPr>
                <w:rFonts w:ascii="Times New Roman" w:eastAsiaTheme="minorHAnsi" w:hAnsi="Times New Roman"/>
                <w:color w:val="000000"/>
                <w:lang w:val="ru-RU" w:bidi="ar-SA"/>
              </w:rPr>
              <w:t>займам) в  агропромышленном комплексе</w:t>
            </w:r>
          </w:p>
        </w:tc>
      </w:tr>
      <w:tr w:rsidR="00233116" w:rsidRPr="00BB3C23" w:rsidTr="00233116">
        <w:trPr>
          <w:trHeight w:val="636"/>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2 02 40014 05 0000 151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33116" w:rsidRPr="00BB3C23" w:rsidTr="00233116">
        <w:trPr>
          <w:trHeight w:val="569"/>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2 02 49999 05 0000 151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межбюджетные трансферты, передаваемые бюджетам муниципальных районов</w:t>
            </w:r>
          </w:p>
        </w:tc>
      </w:tr>
      <w:tr w:rsidR="00233116" w:rsidRPr="00BB3C23" w:rsidTr="00233116">
        <w:trPr>
          <w:trHeight w:val="71"/>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2 04 05099 05 0000 180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безвозмездные поступления от негосударственных организаций в бюджеты муниципальных районов</w:t>
            </w:r>
          </w:p>
        </w:tc>
      </w:tr>
      <w:tr w:rsidR="00233116" w:rsidRPr="00BB3C23" w:rsidTr="00233116">
        <w:trPr>
          <w:trHeight w:val="907"/>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2 07 05010 05 0000 180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233116" w:rsidRPr="00BB3C23" w:rsidTr="00233116">
        <w:trPr>
          <w:trHeight w:val="814"/>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2 07 05020 05 0000 180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Поступления от денежных пожертвований, предоставляемые физическими лицами получатклям средств бюджетов муниципальных районов</w:t>
            </w:r>
          </w:p>
        </w:tc>
      </w:tr>
      <w:tr w:rsidR="00233116" w:rsidRPr="00BB3C23" w:rsidTr="00233116">
        <w:trPr>
          <w:trHeight w:val="323"/>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2 07 05030 05 0000 180</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безвозмездные поступления в бюджеты муниципальных районов</w:t>
            </w:r>
          </w:p>
        </w:tc>
      </w:tr>
      <w:tr w:rsidR="00233116" w:rsidRPr="00BB3C23" w:rsidTr="00233116">
        <w:trPr>
          <w:trHeight w:val="643"/>
        </w:trPr>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2 19 60010 05 0000151</w:t>
            </w:r>
          </w:p>
        </w:tc>
        <w:tc>
          <w:tcPr>
            <w:tcW w:w="2936"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233116" w:rsidRPr="00233116" w:rsidRDefault="00233116" w:rsidP="00233116">
      <w:pPr>
        <w:spacing w:after="0" w:line="240" w:lineRule="auto"/>
        <w:rPr>
          <w:rFonts w:ascii="Times New Roman" w:hAnsi="Times New Roman"/>
          <w:lang w:val="ru-RU"/>
        </w:rPr>
      </w:pPr>
    </w:p>
    <w:tbl>
      <w:tblPr>
        <w:tblW w:w="5000" w:type="pct"/>
        <w:tblLook w:val="04A0"/>
      </w:tblPr>
      <w:tblGrid>
        <w:gridCol w:w="546"/>
        <w:gridCol w:w="1426"/>
        <w:gridCol w:w="656"/>
        <w:gridCol w:w="546"/>
        <w:gridCol w:w="5830"/>
        <w:gridCol w:w="1417"/>
      </w:tblGrid>
      <w:tr w:rsidR="00233116" w:rsidRPr="00233116" w:rsidTr="00233116">
        <w:trPr>
          <w:trHeight w:val="1325"/>
        </w:trPr>
        <w:tc>
          <w:tcPr>
            <w:tcW w:w="5000" w:type="pct"/>
            <w:gridSpan w:val="6"/>
            <w:tcBorders>
              <w:top w:val="nil"/>
              <w:left w:val="nil"/>
              <w:right w:val="nil"/>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Приложение № 2</w:t>
            </w:r>
          </w:p>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к решению Тужинской районной Думы</w:t>
            </w:r>
          </w:p>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от 23.04.2018 № 23/171</w:t>
            </w:r>
          </w:p>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Приложение № 6</w:t>
            </w:r>
          </w:p>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к решению Тужинской районной Думы</w:t>
            </w:r>
          </w:p>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от 08.12.2017 №19/137</w:t>
            </w:r>
          </w:p>
        </w:tc>
      </w:tr>
      <w:tr w:rsidR="00233116" w:rsidRPr="00233116" w:rsidTr="00233116">
        <w:trPr>
          <w:trHeight w:val="1092"/>
        </w:trPr>
        <w:tc>
          <w:tcPr>
            <w:tcW w:w="5000" w:type="pct"/>
            <w:gridSpan w:val="6"/>
            <w:tcBorders>
              <w:top w:val="nil"/>
              <w:left w:val="nil"/>
              <w:right w:val="nil"/>
            </w:tcBorders>
            <w:shd w:val="clear" w:color="auto" w:fill="auto"/>
            <w:noWrap/>
            <w:vAlign w:val="bottom"/>
            <w:hideMark/>
          </w:tcPr>
          <w:p w:rsidR="00233116" w:rsidRPr="00233116" w:rsidRDefault="00233116" w:rsidP="00857D1D">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Объемы</w:t>
            </w:r>
          </w:p>
          <w:p w:rsidR="00233116" w:rsidRPr="00233116" w:rsidRDefault="00233116" w:rsidP="00857D1D">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 xml:space="preserve">поступления доходов бюджета муниципального района </w:t>
            </w:r>
            <w:proofErr w:type="gramStart"/>
            <w:r w:rsidRPr="00233116">
              <w:rPr>
                <w:rFonts w:ascii="Times New Roman" w:hAnsi="Times New Roman"/>
                <w:b/>
                <w:bCs/>
                <w:color w:val="000000"/>
                <w:lang w:val="ru-RU" w:eastAsia="ru-RU" w:bidi="ar-SA"/>
              </w:rPr>
              <w:t>по</w:t>
            </w:r>
            <w:proofErr w:type="gramEnd"/>
          </w:p>
          <w:p w:rsidR="00233116" w:rsidRPr="00233116" w:rsidRDefault="00233116" w:rsidP="00857D1D">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 xml:space="preserve">налоговым и неналоговым доходам по статьям, </w:t>
            </w:r>
            <w:proofErr w:type="gramStart"/>
            <w:r w:rsidRPr="00233116">
              <w:rPr>
                <w:rFonts w:ascii="Times New Roman" w:hAnsi="Times New Roman"/>
                <w:b/>
                <w:bCs/>
                <w:color w:val="000000"/>
                <w:lang w:val="ru-RU" w:eastAsia="ru-RU" w:bidi="ar-SA"/>
              </w:rPr>
              <w:t>по</w:t>
            </w:r>
            <w:proofErr w:type="gramEnd"/>
            <w:r w:rsidRPr="00233116">
              <w:rPr>
                <w:rFonts w:ascii="Times New Roman" w:hAnsi="Times New Roman"/>
                <w:b/>
                <w:bCs/>
                <w:color w:val="000000"/>
                <w:lang w:val="ru-RU" w:eastAsia="ru-RU" w:bidi="ar-SA"/>
              </w:rPr>
              <w:t xml:space="preserve"> безвозмездным</w:t>
            </w:r>
          </w:p>
          <w:p w:rsidR="00233116" w:rsidRPr="00233116" w:rsidRDefault="00233116" w:rsidP="00857D1D">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поступлениям по подстатьям классификации доходов бюджетов,</w:t>
            </w:r>
          </w:p>
          <w:p w:rsidR="00233116" w:rsidRPr="00233116" w:rsidRDefault="00233116" w:rsidP="00857D1D">
            <w:pPr>
              <w:spacing w:after="0" w:line="240" w:lineRule="auto"/>
              <w:rPr>
                <w:rFonts w:ascii="Times New Roman" w:hAnsi="Times New Roman"/>
                <w:b/>
                <w:bCs/>
                <w:color w:val="000000"/>
                <w:lang w:val="ru-RU" w:eastAsia="ru-RU" w:bidi="ar-SA"/>
              </w:rPr>
            </w:pPr>
            <w:proofErr w:type="gramStart"/>
            <w:r w:rsidRPr="00233116">
              <w:rPr>
                <w:rFonts w:ascii="Times New Roman" w:hAnsi="Times New Roman"/>
                <w:b/>
                <w:bCs/>
                <w:color w:val="000000"/>
                <w:lang w:val="ru-RU" w:eastAsia="ru-RU" w:bidi="ar-SA"/>
              </w:rPr>
              <w:t>прогнозируемые</w:t>
            </w:r>
            <w:proofErr w:type="gramEnd"/>
            <w:r w:rsidRPr="00233116">
              <w:rPr>
                <w:rFonts w:ascii="Times New Roman" w:hAnsi="Times New Roman"/>
                <w:b/>
                <w:bCs/>
                <w:color w:val="000000"/>
                <w:lang w:val="ru-RU" w:eastAsia="ru-RU" w:bidi="ar-SA"/>
              </w:rPr>
              <w:t xml:space="preserve"> на 2018 год</w:t>
            </w:r>
          </w:p>
        </w:tc>
      </w:tr>
      <w:tr w:rsidR="00233116" w:rsidRPr="00233116" w:rsidTr="00233116">
        <w:trPr>
          <w:trHeight w:val="90"/>
        </w:trPr>
        <w:tc>
          <w:tcPr>
            <w:tcW w:w="4355" w:type="pct"/>
            <w:gridSpan w:val="5"/>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p>
        </w:tc>
        <w:tc>
          <w:tcPr>
            <w:tcW w:w="645"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p>
        </w:tc>
      </w:tr>
      <w:tr w:rsidR="00233116" w:rsidRPr="00233116" w:rsidTr="00233116">
        <w:trPr>
          <w:trHeight w:val="285"/>
        </w:trPr>
        <w:tc>
          <w:tcPr>
            <w:tcW w:w="248"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p>
        </w:tc>
        <w:tc>
          <w:tcPr>
            <w:tcW w:w="649"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p>
        </w:tc>
        <w:tc>
          <w:tcPr>
            <w:tcW w:w="298"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p>
        </w:tc>
        <w:tc>
          <w:tcPr>
            <w:tcW w:w="248"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p>
        </w:tc>
        <w:tc>
          <w:tcPr>
            <w:tcW w:w="2911"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p>
        </w:tc>
        <w:tc>
          <w:tcPr>
            <w:tcW w:w="645"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p>
        </w:tc>
      </w:tr>
      <w:tr w:rsidR="00233116" w:rsidRPr="00233116" w:rsidTr="00233116">
        <w:trPr>
          <w:trHeight w:val="675"/>
        </w:trPr>
        <w:tc>
          <w:tcPr>
            <w:tcW w:w="1444"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Код бюджетной классификации</w:t>
            </w:r>
          </w:p>
        </w:tc>
        <w:tc>
          <w:tcPr>
            <w:tcW w:w="2911" w:type="pct"/>
            <w:tcBorders>
              <w:top w:val="single" w:sz="4" w:space="0" w:color="auto"/>
              <w:left w:val="nil"/>
              <w:bottom w:val="single" w:sz="4" w:space="0" w:color="auto"/>
              <w:right w:val="single" w:sz="4" w:space="0" w:color="auto"/>
            </w:tcBorders>
            <w:shd w:val="clear" w:color="000000" w:fill="FFFFFF"/>
            <w:vAlign w:val="center"/>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Наименование дохода</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Сумма   (тыс</w:t>
            </w:r>
            <w:proofErr w:type="gramStart"/>
            <w:r w:rsidRPr="00233116">
              <w:rPr>
                <w:rFonts w:ascii="Times New Roman" w:hAnsi="Times New Roman"/>
                <w:color w:val="000000"/>
                <w:lang w:val="ru-RU" w:eastAsia="ru-RU" w:bidi="ar-SA"/>
              </w:rPr>
              <w:t>.р</w:t>
            </w:r>
            <w:proofErr w:type="gramEnd"/>
            <w:r w:rsidRPr="00233116">
              <w:rPr>
                <w:rFonts w:ascii="Times New Roman" w:hAnsi="Times New Roman"/>
                <w:color w:val="000000"/>
                <w:lang w:val="ru-RU" w:eastAsia="ru-RU" w:bidi="ar-SA"/>
              </w:rPr>
              <w:t>ублей)</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1000000000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НАЛОГОВЫЕ И НЕНАЛОГОВЫЕ ДОХОДЫ</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29 580,7</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1010000000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НАЛОГИ НА ПРИБЫЛЬ, ДОХОДЫ</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8 439,1</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1010200001</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Налог на доходы физических лиц</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8 439,1</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1030000000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НАЛОГИ НА ТОВАРЫ (РАБОТЫ, УСЛУГИ), РЕАЛИЗУЕМЫЕ НА ТЕРРИТОРИИ РОССИЙСКОЙ ФЕДЕРАЦИИ</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2 630,3</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1030200001</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Акцизы по подакцизным товарам (продукции), производимым на территории Российской Федерации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2 630,3</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1050000000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НАЛОГИ НА СОВОКУПНЫЙ ДОХОД</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9 731,5</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1050100000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Налог, взимаемый в связи с применением упрощенной системы налогообложения</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6 869,1</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1050200002</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Единый налог на вмененный доход для отдельных видов деятельности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2 277,8</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1050300001</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Единый сельскохозяйственный налог</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17,5</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1050400002</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Налог, взимаемый в связи с применением патентной системы налогообложения</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567,1</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1060000000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НАЛОГИ НА ИМУЩЕСТВО</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940,3</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1060200002</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 xml:space="preserve">Налог на имущество организаций </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940,3</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1080000000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ГОСУДАРСТВЕННАЯ ПОШЛИНА</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217,2</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1080300001</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 xml:space="preserve">Государственная пошлина по делам, рассматриваемым в судах общей юрисдикции, мировыми судьями </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217,2</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1110000000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ДОХОДЫ ОТ ИСПОЛЬЗОВАНИЯ ИМУЩЕСТВА, НАХОДЯЩЕГОСЯ В ГОСУДАРСТВЕННОЙ И МУНИЦИПАЛЬНОЙ СОБСТВЕННОСТИ</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1 895,0</w:t>
            </w:r>
          </w:p>
        </w:tc>
      </w:tr>
      <w:tr w:rsidR="00233116" w:rsidRPr="00233116" w:rsidTr="00233116">
        <w:trPr>
          <w:trHeight w:val="103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lastRenderedPageBreak/>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1110500000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120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1 758,0</w:t>
            </w:r>
          </w:p>
        </w:tc>
      </w:tr>
      <w:tr w:rsidR="00233116" w:rsidRPr="00233116" w:rsidTr="00233116">
        <w:trPr>
          <w:trHeight w:val="103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1110900000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120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137,0</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1120000000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ПЛАТЕЖИ ПРИ ПОЛЬЗОВАНИИ ПРИРОДНЫМИ РЕСУРСАМИ</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79,6</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1120100001</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120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Плата за негативное воздействие на окружающую среду</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79,6</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1130000000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ДОХОДЫ ОТ ОКАЗАНИЯ ПЛАТНЫХ УСЛУГ (РАБОТ) И КОМПЕНСАЦИИ ЗАТРАТ ГОСУДАРСТВА</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5 111,7</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1130100000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130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Доходы от оказания платных услуг (работ)</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4 506,2</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1130200000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130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Доходы от компенсации затрат государства</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605,5</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1140000000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ДОХОДЫ ОТ ПРОДАЖИ МАТЕРИАЛЬНЫХ И НЕМАТЕРИАЛЬНЫХ АКТИВОВ</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400,0</w:t>
            </w:r>
          </w:p>
        </w:tc>
      </w:tr>
      <w:tr w:rsidR="00233116" w:rsidRPr="00233116" w:rsidTr="00233116">
        <w:trPr>
          <w:trHeight w:val="103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1140200000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300,0</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1140600000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430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Доходы от продажи земельных участков, находящихся в государственной и муниципальной собственности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100,0</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1160000000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ШТРАФЫ, САНКЦИИ, ВОЗМЕЩЕНИЕ УЩЕРБА</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136,0</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1160300000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140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Денежные взыскания (штрафы) за нарушение законодательства о налогах и сборах</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r>
      <w:tr w:rsidR="00233116" w:rsidRPr="00233116" w:rsidTr="00233116">
        <w:trPr>
          <w:trHeight w:val="129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1162500000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140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Денежные взыскания (штрафы) за нарушение законодательства Российской Федерациио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r>
      <w:tr w:rsidR="00233116" w:rsidRPr="00233116" w:rsidTr="00233116">
        <w:trPr>
          <w:trHeight w:val="78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1162800001</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140</w:t>
            </w:r>
          </w:p>
        </w:tc>
        <w:tc>
          <w:tcPr>
            <w:tcW w:w="2911" w:type="pct"/>
            <w:tcBorders>
              <w:top w:val="nil"/>
              <w:left w:val="nil"/>
              <w:bottom w:val="nil"/>
              <w:right w:val="nil"/>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233116">
        <w:trPr>
          <w:trHeight w:val="78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1164300001</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140</w:t>
            </w:r>
          </w:p>
        </w:tc>
        <w:tc>
          <w:tcPr>
            <w:tcW w:w="2911" w:type="pct"/>
            <w:tcBorders>
              <w:top w:val="single" w:sz="4" w:space="0" w:color="auto"/>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5,0</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1169000000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140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Прочие поступления от денежных взысканий (штрафов) и иных сумм в возмещение ущерба</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101,0</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2DDDC"/>
            <w:noWrap/>
            <w:vAlign w:val="center"/>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2DDDC"/>
            <w:noWrap/>
            <w:vAlign w:val="center"/>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2000000000</w:t>
            </w:r>
          </w:p>
        </w:tc>
        <w:tc>
          <w:tcPr>
            <w:tcW w:w="298" w:type="pct"/>
            <w:tcBorders>
              <w:top w:val="nil"/>
              <w:left w:val="nil"/>
              <w:bottom w:val="single" w:sz="4" w:space="0" w:color="auto"/>
              <w:right w:val="single" w:sz="4" w:space="0" w:color="auto"/>
            </w:tcBorders>
            <w:shd w:val="clear" w:color="000000" w:fill="F2DDDC"/>
            <w:noWrap/>
            <w:vAlign w:val="center"/>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2DDDC"/>
            <w:noWrap/>
            <w:vAlign w:val="center"/>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2DDDC"/>
            <w:vAlign w:val="center"/>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БЕЗВОЗМЕЗДНЫЕ ПОСТУПЛЕНИЯ</w:t>
            </w:r>
          </w:p>
        </w:tc>
        <w:tc>
          <w:tcPr>
            <w:tcW w:w="645" w:type="pct"/>
            <w:tcBorders>
              <w:top w:val="nil"/>
              <w:left w:val="nil"/>
              <w:bottom w:val="single" w:sz="4" w:space="0" w:color="auto"/>
              <w:right w:val="single" w:sz="4" w:space="0" w:color="auto"/>
            </w:tcBorders>
            <w:shd w:val="clear" w:color="000000" w:fill="F2DDDC"/>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98 205,9</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2020000000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Безвозмездные поступления от других бюджетов бюджетной системы Российской Федерации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98 205,9</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2021000000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 xml:space="preserve">Дотации бюджетам бюджетной системы Российской </w:t>
            </w:r>
            <w:r w:rsidRPr="00233116">
              <w:rPr>
                <w:rFonts w:ascii="Times New Roman" w:hAnsi="Times New Roman"/>
                <w:b/>
                <w:bCs/>
                <w:color w:val="000000"/>
                <w:lang w:val="ru-RU" w:eastAsia="ru-RU" w:bidi="ar-SA"/>
              </w:rPr>
              <w:lastRenderedPageBreak/>
              <w:t>Федерации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lastRenderedPageBreak/>
              <w:t>26 515,0</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lastRenderedPageBreak/>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2021500100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Дотации на выравнивание бюджетной обеспеченности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26 515,0</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912</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2021500105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Дотации бюджетам муниципальных районов на выравнивание бюджетной обеспеченности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26 515,0</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2022000000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Субсидии бюджетам бюджетной системы Российской Федерации (межбюджетные субсидии)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39 460,3</w:t>
            </w:r>
          </w:p>
        </w:tc>
      </w:tr>
      <w:tr w:rsidR="00233116" w:rsidRPr="00233116" w:rsidTr="00233116">
        <w:trPr>
          <w:trHeight w:val="103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2022021600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17 139,9</w:t>
            </w:r>
          </w:p>
        </w:tc>
      </w:tr>
      <w:tr w:rsidR="00233116" w:rsidRPr="00233116" w:rsidTr="00233116">
        <w:trPr>
          <w:trHeight w:val="103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2022021605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17 139,9</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2022546700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Субсидия бюджетам на обеспечение развития и укрепления материально-технической базы домов культуры в насаленных пунктах с численностью жителей до 50 тысяч человек</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2 265,9</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907</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2022546705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Субсидия бюджетам на обеспечение развития и укрепления материально-технической базы домов культуры в насаленных пунктах с численностью жителей до 50 тысяч человек</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2 265,9</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2022999900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Прочие субсидии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20 054,4</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904</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2022999905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Прочие субсидии бюджетам муниципальных районов</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137,0</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906</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2022999905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Прочие субсидии бюджетам муниципальных районов</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5 871,1</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907</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2022999905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Прочие субсидии бюджетам муниципальных районов</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8 348,9</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912</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2022999905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Прочие субсидии бюджетам муниципальных районов</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3 028,3</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922</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2022999905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Прочие субсидии бюджетам муниципальных районов</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2022999905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Прочие субсидии бюджетам муниципальных районов</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2 669,2</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2023000000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 xml:space="preserve">Субвенции бюджетам бюджетной системы Российской Федерации </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31 619,1</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2023002400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Субвенции местным бюджетам на выполнение передаваемых полномочий субъектов Российской Федерации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5 499,0</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906</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2023002405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1 972,0</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907</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2023002405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375,0</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912</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2023002405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1 111,6</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922</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2023002405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2023002405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2 040,4</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2023002700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 xml:space="preserve">Субвенции бюджетам на содержание ребенка в семье опекуна и приемной семье, а также вознаграждение, </w:t>
            </w:r>
            <w:r w:rsidRPr="00233116">
              <w:rPr>
                <w:rFonts w:ascii="Times New Roman" w:hAnsi="Times New Roman"/>
                <w:b/>
                <w:bCs/>
                <w:lang w:val="ru-RU" w:eastAsia="ru-RU" w:bidi="ar-SA"/>
              </w:rPr>
              <w:lastRenderedPageBreak/>
              <w:t>причитающееся приемному родителю</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lastRenderedPageBreak/>
              <w:t>3 077,0</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lastRenderedPageBreak/>
              <w:t>906</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2023002705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3 077,0</w:t>
            </w:r>
          </w:p>
        </w:tc>
      </w:tr>
      <w:tr w:rsidR="00233116" w:rsidRPr="00233116" w:rsidTr="00233116">
        <w:trPr>
          <w:trHeight w:val="78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2023002900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660,8</w:t>
            </w:r>
          </w:p>
        </w:tc>
      </w:tr>
      <w:tr w:rsidR="00233116" w:rsidRPr="00233116" w:rsidTr="00233116">
        <w:trPr>
          <w:trHeight w:val="103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906</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2023002905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Субвенции бюджетам муниципальных районов на компенсацию части платы, взимаемой с родителей (законных представителей</w:t>
            </w:r>
            <w:proofErr w:type="gramStart"/>
            <w:r w:rsidRPr="00233116">
              <w:rPr>
                <w:rFonts w:ascii="Times New Roman" w:hAnsi="Times New Roman"/>
                <w:color w:val="000000"/>
                <w:lang w:val="ru-RU" w:eastAsia="ru-RU" w:bidi="ar-SA"/>
              </w:rPr>
              <w:t>0</w:t>
            </w:r>
            <w:proofErr w:type="gramEnd"/>
            <w:r w:rsidRPr="00233116">
              <w:rPr>
                <w:rFonts w:ascii="Times New Roman" w:hAnsi="Times New Roman"/>
                <w:color w:val="000000"/>
                <w:lang w:val="ru-RU" w:eastAsia="ru-RU" w:bidi="ar-SA"/>
              </w:rPr>
              <w:t xml:space="preserve"> за присмотр и уход за детьми, посещающими образовательные организации, реализующих бразовательные программы дошкольного образования</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660,8</w:t>
            </w:r>
          </w:p>
        </w:tc>
      </w:tr>
      <w:tr w:rsidR="00233116" w:rsidRPr="00233116" w:rsidTr="00233116">
        <w:trPr>
          <w:trHeight w:val="78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2023508200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627,1</w:t>
            </w:r>
          </w:p>
        </w:tc>
      </w:tr>
      <w:tr w:rsidR="00233116" w:rsidRPr="00233116" w:rsidTr="00233116">
        <w:trPr>
          <w:trHeight w:val="78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2023508205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627,1</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2023511800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406,9</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912</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2023511805</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406,9</w:t>
            </w:r>
          </w:p>
        </w:tc>
      </w:tr>
      <w:tr w:rsidR="00233116" w:rsidRPr="00233116" w:rsidTr="00233116">
        <w:trPr>
          <w:trHeight w:val="78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2023512000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6,0</w:t>
            </w:r>
          </w:p>
        </w:tc>
      </w:tr>
      <w:tr w:rsidR="00233116" w:rsidRPr="00233116" w:rsidTr="00233116">
        <w:trPr>
          <w:trHeight w:val="78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2023512005</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6,0</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2023554300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2023554305</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2023554400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645"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2 923,7</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2023554405</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2 923,7</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lastRenderedPageBreak/>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2023999900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Прочие субвенции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18 418,6</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906</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2023999905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Прочие субвенции бюджетам муниципальных районов</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18 418,6</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2024000000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Иные межбюджетные трансферты</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216,7</w:t>
            </w:r>
          </w:p>
        </w:tc>
      </w:tr>
      <w:tr w:rsidR="00233116" w:rsidRPr="00233116" w:rsidTr="00233116">
        <w:trPr>
          <w:trHeight w:val="78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2024001400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 в соответствии с заключенными соглашениями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5,7</w:t>
            </w:r>
          </w:p>
        </w:tc>
      </w:tr>
      <w:tr w:rsidR="00233116" w:rsidRPr="00233116" w:rsidTr="00233116">
        <w:trPr>
          <w:trHeight w:val="78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2024001405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 в соответствии с заключенными соглашениями</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5,7</w:t>
            </w:r>
          </w:p>
        </w:tc>
      </w:tr>
      <w:tr w:rsidR="00233116" w:rsidRPr="00233116" w:rsidTr="00233116">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2024999900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Проочие межбюджетные трансферты, передаваемые бюджетам</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211,1</w:t>
            </w:r>
          </w:p>
        </w:tc>
      </w:tr>
      <w:tr w:rsidR="00233116" w:rsidRPr="00233116" w:rsidTr="00233116">
        <w:trPr>
          <w:trHeight w:val="63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912</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2024999905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Проочие межбюджетные трансферты, передаваемые бюджетам муниципальных районов</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211,1</w:t>
            </w:r>
          </w:p>
        </w:tc>
      </w:tr>
      <w:tr w:rsidR="00233116" w:rsidRPr="00233116" w:rsidTr="00233116">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2040000000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180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Безвозмездные поступления от негосударственных организаций</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160,0</w:t>
            </w:r>
          </w:p>
        </w:tc>
      </w:tr>
      <w:tr w:rsidR="00233116" w:rsidRPr="00233116" w:rsidTr="00233116">
        <w:trPr>
          <w:trHeight w:val="63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2040509905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180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Прочие безвозмездные поступления от негосударственных организаций в бюджеты муниципальных районов</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160,0</w:t>
            </w:r>
          </w:p>
        </w:tc>
      </w:tr>
      <w:tr w:rsidR="00233116" w:rsidRPr="00233116" w:rsidTr="00233116">
        <w:trPr>
          <w:trHeight w:val="315"/>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2070000000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Прочие безвозмездные поступления</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235,0</w:t>
            </w:r>
          </w:p>
        </w:tc>
      </w:tr>
      <w:tr w:rsidR="00233116" w:rsidRPr="00233116" w:rsidTr="00233116">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2070500005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180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Прочие безвозмездные поступления в бюджеты муниципальных районов</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235,0</w:t>
            </w:r>
          </w:p>
        </w:tc>
      </w:tr>
      <w:tr w:rsidR="00233116" w:rsidRPr="00233116" w:rsidTr="00233116">
        <w:trPr>
          <w:trHeight w:val="31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2070503005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180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Прочие безвозмездные поступления в бюджеты муниципальных районов</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235,0</w:t>
            </w:r>
          </w:p>
        </w:tc>
      </w:tr>
      <w:tr w:rsidR="00233116" w:rsidRPr="00233116" w:rsidTr="00233116">
        <w:trPr>
          <w:trHeight w:val="525"/>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21900000000</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Возврат остатков субсидий, субвенций и иных межбюджетных трансфертов, имеющих целевое назначение, прошлых лет</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-0,2</w:t>
            </w:r>
          </w:p>
        </w:tc>
      </w:tr>
      <w:tr w:rsidR="00233116" w:rsidRPr="00233116" w:rsidTr="00233116">
        <w:trPr>
          <w:trHeight w:val="780"/>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64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2193512005</w:t>
            </w:r>
          </w:p>
        </w:tc>
        <w:tc>
          <w:tcPr>
            <w:tcW w:w="2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0000</w:t>
            </w:r>
          </w:p>
        </w:tc>
        <w:tc>
          <w:tcPr>
            <w:tcW w:w="24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151</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-0,2</w:t>
            </w:r>
          </w:p>
        </w:tc>
      </w:tr>
      <w:tr w:rsidR="00233116" w:rsidRPr="00233116" w:rsidTr="00233116">
        <w:trPr>
          <w:trHeight w:val="300"/>
        </w:trPr>
        <w:tc>
          <w:tcPr>
            <w:tcW w:w="248" w:type="pct"/>
            <w:tcBorders>
              <w:top w:val="nil"/>
              <w:left w:val="single" w:sz="4" w:space="0" w:color="auto"/>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0000000000</w:t>
            </w:r>
          </w:p>
        </w:tc>
        <w:tc>
          <w:tcPr>
            <w:tcW w:w="2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w:t>
            </w:r>
          </w:p>
        </w:tc>
        <w:tc>
          <w:tcPr>
            <w:tcW w:w="24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2911" w:type="pct"/>
            <w:tcBorders>
              <w:top w:val="nil"/>
              <w:left w:val="nil"/>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ИТОГО</w:t>
            </w:r>
          </w:p>
        </w:tc>
        <w:tc>
          <w:tcPr>
            <w:tcW w:w="64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127 786,6</w:t>
            </w:r>
          </w:p>
        </w:tc>
      </w:tr>
    </w:tbl>
    <w:p w:rsidR="00233116" w:rsidRPr="00233116" w:rsidRDefault="00233116" w:rsidP="00233116">
      <w:pPr>
        <w:spacing w:after="0" w:line="240" w:lineRule="auto"/>
        <w:rPr>
          <w:rFonts w:ascii="Times New Roman" w:hAnsi="Times New Roman"/>
          <w:lang w:val="ru-RU"/>
        </w:rPr>
      </w:pPr>
    </w:p>
    <w:tbl>
      <w:tblPr>
        <w:tblW w:w="5000" w:type="pct"/>
        <w:tblLook w:val="04A0"/>
      </w:tblPr>
      <w:tblGrid>
        <w:gridCol w:w="7876"/>
        <w:gridCol w:w="598"/>
        <w:gridCol w:w="672"/>
        <w:gridCol w:w="1275"/>
      </w:tblGrid>
      <w:tr w:rsidR="00233116" w:rsidRPr="00233116" w:rsidTr="00233116">
        <w:trPr>
          <w:trHeight w:val="1746"/>
        </w:trPr>
        <w:tc>
          <w:tcPr>
            <w:tcW w:w="5000" w:type="pct"/>
            <w:gridSpan w:val="4"/>
            <w:tcBorders>
              <w:top w:val="nil"/>
              <w:left w:val="nil"/>
              <w:right w:val="nil"/>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Приложение № 3</w:t>
            </w:r>
          </w:p>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к решению Тужинской районной Думы</w:t>
            </w:r>
          </w:p>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от  23.04.2018  №  23/171</w:t>
            </w:r>
          </w:p>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Приложение № 7</w:t>
            </w:r>
          </w:p>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к решению Тужинской районной Думы</w:t>
            </w:r>
          </w:p>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 xml:space="preserve">от 08.12.2017  №19/137  </w:t>
            </w:r>
          </w:p>
        </w:tc>
      </w:tr>
      <w:tr w:rsidR="00233116" w:rsidRPr="00BB3C23" w:rsidTr="00233116">
        <w:trPr>
          <w:trHeight w:val="365"/>
        </w:trPr>
        <w:tc>
          <w:tcPr>
            <w:tcW w:w="5000" w:type="pct"/>
            <w:gridSpan w:val="4"/>
            <w:tcBorders>
              <w:top w:val="nil"/>
              <w:left w:val="nil"/>
              <w:right w:val="nil"/>
            </w:tcBorders>
            <w:shd w:val="clear" w:color="auto" w:fill="auto"/>
            <w:noWrap/>
            <w:vAlign w:val="bottom"/>
            <w:hideMark/>
          </w:tcPr>
          <w:p w:rsidR="00233116" w:rsidRPr="00233116" w:rsidRDefault="00233116" w:rsidP="00857D1D">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Распределение</w:t>
            </w:r>
          </w:p>
          <w:p w:rsidR="00233116" w:rsidRPr="00233116" w:rsidRDefault="00233116" w:rsidP="00857D1D">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бюджетных ассигнований по разделам и подразделам классификации расходов бюджетов на 2018 год</w:t>
            </w:r>
          </w:p>
        </w:tc>
      </w:tr>
      <w:tr w:rsidR="00233116" w:rsidRPr="00BB3C23" w:rsidTr="00233116">
        <w:trPr>
          <w:trHeight w:val="255"/>
        </w:trPr>
        <w:tc>
          <w:tcPr>
            <w:tcW w:w="3807" w:type="pct"/>
            <w:tcBorders>
              <w:top w:val="nil"/>
              <w:left w:val="nil"/>
              <w:bottom w:val="nil"/>
              <w:right w:val="nil"/>
            </w:tcBorders>
            <w:shd w:val="clear" w:color="auto" w:fill="auto"/>
            <w:vAlign w:val="bottom"/>
            <w:hideMark/>
          </w:tcPr>
          <w:p w:rsidR="00233116" w:rsidRPr="00233116" w:rsidRDefault="00233116" w:rsidP="00233116">
            <w:pPr>
              <w:spacing w:after="0" w:line="240" w:lineRule="auto"/>
              <w:rPr>
                <w:rFonts w:ascii="Times New Roman" w:hAnsi="Times New Roman"/>
                <w:i/>
                <w:iCs/>
                <w:color w:val="000000"/>
                <w:lang w:val="ru-RU" w:eastAsia="ru-RU" w:bidi="ar-SA"/>
              </w:rPr>
            </w:pPr>
          </w:p>
        </w:tc>
        <w:tc>
          <w:tcPr>
            <w:tcW w:w="272" w:type="pct"/>
            <w:tcBorders>
              <w:top w:val="nil"/>
              <w:left w:val="nil"/>
              <w:bottom w:val="nil"/>
              <w:right w:val="nil"/>
            </w:tcBorders>
            <w:shd w:val="clear" w:color="auto" w:fill="auto"/>
            <w:vAlign w:val="bottom"/>
            <w:hideMark/>
          </w:tcPr>
          <w:p w:rsidR="00233116" w:rsidRPr="00233116" w:rsidRDefault="00233116" w:rsidP="00233116">
            <w:pPr>
              <w:spacing w:after="0" w:line="240" w:lineRule="auto"/>
              <w:rPr>
                <w:rFonts w:ascii="Times New Roman" w:hAnsi="Times New Roman"/>
                <w:i/>
                <w:iCs/>
                <w:color w:val="000000"/>
                <w:lang w:val="ru-RU" w:eastAsia="ru-RU" w:bidi="ar-SA"/>
              </w:rPr>
            </w:pPr>
          </w:p>
        </w:tc>
        <w:tc>
          <w:tcPr>
            <w:tcW w:w="305" w:type="pct"/>
            <w:tcBorders>
              <w:top w:val="nil"/>
              <w:left w:val="nil"/>
              <w:bottom w:val="nil"/>
              <w:right w:val="nil"/>
            </w:tcBorders>
            <w:shd w:val="clear" w:color="auto" w:fill="auto"/>
            <w:vAlign w:val="bottom"/>
            <w:hideMark/>
          </w:tcPr>
          <w:p w:rsidR="00233116" w:rsidRPr="00233116" w:rsidRDefault="00233116" w:rsidP="00233116">
            <w:pPr>
              <w:spacing w:after="0" w:line="240" w:lineRule="auto"/>
              <w:rPr>
                <w:rFonts w:ascii="Times New Roman" w:hAnsi="Times New Roman"/>
                <w:i/>
                <w:iCs/>
                <w:color w:val="000000"/>
                <w:lang w:val="ru-RU" w:eastAsia="ru-RU" w:bidi="ar-SA"/>
              </w:rPr>
            </w:pPr>
          </w:p>
        </w:tc>
        <w:tc>
          <w:tcPr>
            <w:tcW w:w="616"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p>
        </w:tc>
      </w:tr>
      <w:tr w:rsidR="00233116" w:rsidRPr="00233116" w:rsidTr="00233116">
        <w:trPr>
          <w:trHeight w:val="765"/>
        </w:trPr>
        <w:tc>
          <w:tcPr>
            <w:tcW w:w="3807" w:type="pct"/>
            <w:tcBorders>
              <w:top w:val="single" w:sz="4" w:space="0" w:color="auto"/>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Наименование расхода</w:t>
            </w:r>
          </w:p>
        </w:tc>
        <w:tc>
          <w:tcPr>
            <w:tcW w:w="272" w:type="pct"/>
            <w:tcBorders>
              <w:top w:val="single" w:sz="4" w:space="0" w:color="auto"/>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proofErr w:type="gramStart"/>
            <w:r w:rsidRPr="00233116">
              <w:rPr>
                <w:rFonts w:ascii="Times New Roman" w:hAnsi="Times New Roman"/>
                <w:color w:val="000000"/>
                <w:lang w:val="ru-RU" w:eastAsia="ru-RU" w:bidi="ar-SA"/>
              </w:rPr>
              <w:t>Раз-дел</w:t>
            </w:r>
            <w:proofErr w:type="gramEnd"/>
          </w:p>
        </w:tc>
        <w:tc>
          <w:tcPr>
            <w:tcW w:w="305" w:type="pct"/>
            <w:tcBorders>
              <w:top w:val="single" w:sz="4" w:space="0" w:color="auto"/>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Под-раз-дел</w:t>
            </w:r>
          </w:p>
        </w:tc>
        <w:tc>
          <w:tcPr>
            <w:tcW w:w="616" w:type="pct"/>
            <w:tcBorders>
              <w:top w:val="single" w:sz="4" w:space="0" w:color="auto"/>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 xml:space="preserve">Сумма   (тыс. рублей) </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Всего расходов</w:t>
            </w:r>
          </w:p>
        </w:tc>
        <w:tc>
          <w:tcPr>
            <w:tcW w:w="272" w:type="pct"/>
            <w:tcBorders>
              <w:top w:val="nil"/>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c>
          <w:tcPr>
            <w:tcW w:w="305" w:type="pct"/>
            <w:tcBorders>
              <w:top w:val="nil"/>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c>
          <w:tcPr>
            <w:tcW w:w="616" w:type="pct"/>
            <w:tcBorders>
              <w:top w:val="nil"/>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129 498,6</w:t>
            </w:r>
          </w:p>
        </w:tc>
      </w:tr>
      <w:tr w:rsidR="00233116" w:rsidRPr="00233116" w:rsidTr="00233116">
        <w:trPr>
          <w:trHeight w:val="313"/>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Общегосударственные вопросы</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01</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c>
          <w:tcPr>
            <w:tcW w:w="61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22 362,5</w:t>
            </w:r>
          </w:p>
        </w:tc>
      </w:tr>
      <w:tr w:rsidR="00233116" w:rsidRPr="00233116" w:rsidTr="00233116">
        <w:trPr>
          <w:trHeight w:val="510"/>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Функционирование высшего должностного лица субъекта Российской Федерации и муниципального образования</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835,9</w:t>
            </w:r>
          </w:p>
        </w:tc>
      </w:tr>
      <w:tr w:rsidR="00233116" w:rsidRPr="00233116" w:rsidTr="00233116">
        <w:trPr>
          <w:trHeight w:val="510"/>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159,2</w:t>
            </w:r>
          </w:p>
        </w:tc>
      </w:tr>
      <w:tr w:rsidR="00233116" w:rsidRPr="00233116" w:rsidTr="00233116">
        <w:trPr>
          <w:trHeight w:val="64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16 585,6</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Судебная система</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6,0</w:t>
            </w:r>
          </w:p>
        </w:tc>
      </w:tr>
      <w:tr w:rsidR="00233116" w:rsidRPr="00233116" w:rsidTr="00233116">
        <w:trPr>
          <w:trHeight w:val="510"/>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468,2</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Резервные фонды</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Другие общегосударственные вопросы</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13</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4 227,6</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Национальная оборона</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02</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c>
          <w:tcPr>
            <w:tcW w:w="61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406,9</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Мобилизационная и вневойсковая подготовка</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406,9</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Национальная безопасность и правоохранительная деятельность</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03</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c>
          <w:tcPr>
            <w:tcW w:w="61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721,3</w:t>
            </w:r>
          </w:p>
        </w:tc>
      </w:tr>
      <w:tr w:rsidR="00233116" w:rsidRPr="00233116" w:rsidTr="00233116">
        <w:trPr>
          <w:trHeight w:val="510"/>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09</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703,3</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Другие вопросы в области национальной безопасности и правоохранительной деятельности</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14</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18,0</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Национальная экономика</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04</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c>
          <w:tcPr>
            <w:tcW w:w="61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24 309,5</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Сельское хозяйство и рыболовство</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3 072,7</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Транспорт</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08</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1 162,6</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Дорожное хозяйство (дорожные фонды)</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09</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19 940,6</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Другие вопросы в области национальной экономики</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12</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133,7</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Жилищно-коммунальное хозяйство</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05</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c>
          <w:tcPr>
            <w:tcW w:w="61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Коммунальное хозяйство</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 </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Охрана окружающей среды</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06</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c>
          <w:tcPr>
            <w:tcW w:w="61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280,0</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Другие вопросы в области охраны окружающей среды</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280,0</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Образование</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07</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c>
          <w:tcPr>
            <w:tcW w:w="61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45 888,0</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Дошкольное образование</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07</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14 550,2</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Общее образование</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07</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20 959,8</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Дополнительное образование детей</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07</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7 415,3</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Молодежная политика</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07</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07</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384,2</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Другие вопросы в области образования</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07</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09</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2 578,5</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Культура, кинематография</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08</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c>
          <w:tcPr>
            <w:tcW w:w="61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18 179,2</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Культура</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08</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17 467,9</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Другие вопросы в области культуры, кинематографии</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08</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711,3</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Социальная политика</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10</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c>
          <w:tcPr>
            <w:tcW w:w="61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7 332,0</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Пенсионное обеспечение</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620,1</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Социальное обеспечение населения</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2 347,0</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Охрана семьи и детства</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4 364,9</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Физическая культура и спорт</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11</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c>
          <w:tcPr>
            <w:tcW w:w="61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41,0</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Массовый спорт</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41,0</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Обслуживание государственного и муниципального долга</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13</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c>
          <w:tcPr>
            <w:tcW w:w="61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1 276,1</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Обслуживание государственного внутреннего и муниципального долга</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13</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1 276,1</w:t>
            </w:r>
          </w:p>
        </w:tc>
      </w:tr>
      <w:tr w:rsidR="00233116" w:rsidRPr="00233116" w:rsidTr="00233116">
        <w:trPr>
          <w:trHeight w:val="510"/>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Межбюджетные трансферты общего характера бюджетам бюджетной системы Российской Федерации</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14</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c>
          <w:tcPr>
            <w:tcW w:w="61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8 702,0</w:t>
            </w:r>
          </w:p>
        </w:tc>
      </w:tr>
      <w:tr w:rsidR="00233116" w:rsidRPr="00233116" w:rsidTr="00233116">
        <w:trPr>
          <w:trHeight w:val="510"/>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14</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1 111,0</w:t>
            </w:r>
          </w:p>
        </w:tc>
      </w:tr>
      <w:tr w:rsidR="00233116" w:rsidRPr="00233116" w:rsidTr="00233116">
        <w:trPr>
          <w:trHeight w:val="255"/>
        </w:trPr>
        <w:tc>
          <w:tcPr>
            <w:tcW w:w="380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Прочие межбюджетные трансферты общего характера</w:t>
            </w:r>
          </w:p>
        </w:tc>
        <w:tc>
          <w:tcPr>
            <w:tcW w:w="272"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14</w:t>
            </w:r>
          </w:p>
        </w:tc>
        <w:tc>
          <w:tcPr>
            <w:tcW w:w="305"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w:t>
            </w:r>
          </w:p>
        </w:tc>
        <w:tc>
          <w:tcPr>
            <w:tcW w:w="6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7 591,0</w:t>
            </w:r>
          </w:p>
        </w:tc>
      </w:tr>
    </w:tbl>
    <w:p w:rsidR="00233116" w:rsidRPr="00233116" w:rsidRDefault="00233116" w:rsidP="00233116">
      <w:pPr>
        <w:spacing w:after="0" w:line="240" w:lineRule="auto"/>
        <w:rPr>
          <w:rFonts w:ascii="Times New Roman" w:hAnsi="Times New Roman"/>
          <w:lang w:val="ru-RU"/>
        </w:rPr>
      </w:pPr>
    </w:p>
    <w:tbl>
      <w:tblPr>
        <w:tblW w:w="5000" w:type="pct"/>
        <w:tblLook w:val="04A0"/>
      </w:tblPr>
      <w:tblGrid>
        <w:gridCol w:w="6142"/>
        <w:gridCol w:w="1455"/>
        <w:gridCol w:w="1013"/>
        <w:gridCol w:w="1811"/>
      </w:tblGrid>
      <w:tr w:rsidR="009A5CF4" w:rsidRPr="00233116" w:rsidTr="009A5CF4">
        <w:trPr>
          <w:trHeight w:val="1459"/>
        </w:trPr>
        <w:tc>
          <w:tcPr>
            <w:tcW w:w="5000" w:type="pct"/>
            <w:gridSpan w:val="4"/>
            <w:tcBorders>
              <w:top w:val="nil"/>
              <w:left w:val="nil"/>
              <w:right w:val="nil"/>
            </w:tcBorders>
            <w:shd w:val="clear" w:color="auto" w:fill="auto"/>
            <w:vAlign w:val="bottom"/>
            <w:hideMark/>
          </w:tcPr>
          <w:p w:rsidR="009A5CF4" w:rsidRPr="00233116" w:rsidRDefault="009A5CF4"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Приложение №4</w:t>
            </w:r>
          </w:p>
          <w:p w:rsidR="009A5CF4" w:rsidRPr="00233116" w:rsidRDefault="009A5CF4"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к решению Тужинской районной Думы</w:t>
            </w:r>
          </w:p>
          <w:p w:rsidR="009A5CF4" w:rsidRPr="00233116" w:rsidRDefault="009A5CF4"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 xml:space="preserve">от 23.04.2018   № 23/171                         </w:t>
            </w:r>
          </w:p>
          <w:p w:rsidR="009A5CF4" w:rsidRPr="00233116" w:rsidRDefault="009A5CF4"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Приложение №8</w:t>
            </w:r>
          </w:p>
          <w:p w:rsidR="009A5CF4" w:rsidRPr="00233116" w:rsidRDefault="009A5CF4"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к решению Тужинской районной Думы</w:t>
            </w:r>
          </w:p>
          <w:p w:rsidR="009A5CF4" w:rsidRPr="00233116" w:rsidRDefault="009A5CF4"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 xml:space="preserve">от 08.12.2017  № 19/137                       </w:t>
            </w:r>
          </w:p>
        </w:tc>
      </w:tr>
      <w:tr w:rsidR="00233116" w:rsidRPr="00233116" w:rsidTr="009A5CF4">
        <w:trPr>
          <w:trHeight w:val="503"/>
        </w:trPr>
        <w:tc>
          <w:tcPr>
            <w:tcW w:w="5000" w:type="pct"/>
            <w:gridSpan w:val="4"/>
            <w:tcBorders>
              <w:top w:val="nil"/>
              <w:left w:val="nil"/>
              <w:bottom w:val="nil"/>
              <w:right w:val="nil"/>
            </w:tcBorders>
            <w:shd w:val="clear" w:color="auto" w:fill="auto"/>
            <w:noWrap/>
            <w:vAlign w:val="bottom"/>
            <w:hideMark/>
          </w:tcPr>
          <w:p w:rsidR="00233116" w:rsidRPr="00233116" w:rsidRDefault="00233116" w:rsidP="00857D1D">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Распределение</w:t>
            </w:r>
          </w:p>
        </w:tc>
      </w:tr>
      <w:tr w:rsidR="00233116" w:rsidRPr="00BB3C23" w:rsidTr="009A5CF4">
        <w:trPr>
          <w:trHeight w:val="835"/>
        </w:trPr>
        <w:tc>
          <w:tcPr>
            <w:tcW w:w="5000" w:type="pct"/>
            <w:gridSpan w:val="4"/>
            <w:tcBorders>
              <w:top w:val="nil"/>
              <w:left w:val="nil"/>
              <w:bottom w:val="nil"/>
              <w:right w:val="nil"/>
            </w:tcBorders>
            <w:shd w:val="clear" w:color="auto" w:fill="auto"/>
            <w:vAlign w:val="bottom"/>
            <w:hideMark/>
          </w:tcPr>
          <w:p w:rsidR="00233116" w:rsidRPr="00233116" w:rsidRDefault="00233116" w:rsidP="00857D1D">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lastRenderedPageBreak/>
              <w:t xml:space="preserve">бюджетных ассигнований по целевым статьям (муниципальным программам Тужинского района и непрограммным направлениям деятельности), группам </w:t>
            </w:r>
            <w:proofErr w:type="gramStart"/>
            <w:r w:rsidRPr="00233116">
              <w:rPr>
                <w:rFonts w:ascii="Times New Roman" w:hAnsi="Times New Roman"/>
                <w:b/>
                <w:bCs/>
                <w:lang w:val="ru-RU" w:eastAsia="ru-RU" w:bidi="ar-SA"/>
              </w:rPr>
              <w:t>видов расходов классификации расходов бюджетов</w:t>
            </w:r>
            <w:proofErr w:type="gramEnd"/>
            <w:r w:rsidRPr="00233116">
              <w:rPr>
                <w:rFonts w:ascii="Times New Roman" w:hAnsi="Times New Roman"/>
                <w:b/>
                <w:bCs/>
                <w:lang w:val="ru-RU" w:eastAsia="ru-RU" w:bidi="ar-SA"/>
              </w:rPr>
              <w:t xml:space="preserve"> на 2018 год</w:t>
            </w:r>
          </w:p>
        </w:tc>
      </w:tr>
      <w:tr w:rsidR="00233116" w:rsidRPr="00BB3C23" w:rsidTr="009A5CF4">
        <w:trPr>
          <w:trHeight w:val="285"/>
        </w:trPr>
        <w:tc>
          <w:tcPr>
            <w:tcW w:w="2947" w:type="pct"/>
            <w:tcBorders>
              <w:top w:val="nil"/>
              <w:left w:val="nil"/>
              <w:bottom w:val="nil"/>
              <w:right w:val="nil"/>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p>
        </w:tc>
        <w:tc>
          <w:tcPr>
            <w:tcW w:w="698" w:type="pct"/>
            <w:tcBorders>
              <w:top w:val="nil"/>
              <w:left w:val="nil"/>
              <w:bottom w:val="nil"/>
              <w:right w:val="nil"/>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p>
        </w:tc>
        <w:tc>
          <w:tcPr>
            <w:tcW w:w="486" w:type="pct"/>
            <w:tcBorders>
              <w:top w:val="nil"/>
              <w:left w:val="nil"/>
              <w:bottom w:val="nil"/>
              <w:right w:val="nil"/>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p>
        </w:tc>
        <w:tc>
          <w:tcPr>
            <w:tcW w:w="869"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color w:val="000000"/>
                <w:lang w:val="ru-RU" w:eastAsia="ru-RU" w:bidi="ar-SA"/>
              </w:rPr>
            </w:pPr>
          </w:p>
        </w:tc>
      </w:tr>
      <w:tr w:rsidR="00233116" w:rsidRPr="00233116" w:rsidTr="009A5CF4">
        <w:trPr>
          <w:trHeight w:val="825"/>
        </w:trPr>
        <w:tc>
          <w:tcPr>
            <w:tcW w:w="2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Наименование расхода</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Целевая статья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 xml:space="preserve"> Вид расхода</w:t>
            </w:r>
          </w:p>
        </w:tc>
        <w:tc>
          <w:tcPr>
            <w:tcW w:w="869" w:type="pct"/>
            <w:tcBorders>
              <w:top w:val="single" w:sz="4" w:space="0" w:color="auto"/>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Сумма (тыс</w:t>
            </w:r>
            <w:proofErr w:type="gramStart"/>
            <w:r w:rsidRPr="00233116">
              <w:rPr>
                <w:rFonts w:ascii="Times New Roman" w:hAnsi="Times New Roman"/>
                <w:color w:val="000000"/>
                <w:lang w:val="ru-RU" w:eastAsia="ru-RU" w:bidi="ar-SA"/>
              </w:rPr>
              <w:t>.р</w:t>
            </w:r>
            <w:proofErr w:type="gramEnd"/>
            <w:r w:rsidRPr="00233116">
              <w:rPr>
                <w:rFonts w:ascii="Times New Roman" w:hAnsi="Times New Roman"/>
                <w:color w:val="000000"/>
                <w:lang w:val="ru-RU" w:eastAsia="ru-RU" w:bidi="ar-SA"/>
              </w:rPr>
              <w:t>ублей)</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Всего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129 498,6</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Муниципальная программа Тужинского муниципального района "Развитие образования"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0100000000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49 740,7</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20 416,2</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Детские дошкольные учреждения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6 673,8</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областного бюджета за счет субсидии на выравнивание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010000210А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1 430,9</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010000210А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1 115,6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010000210А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315,3</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010000210Б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3 224,5</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010000210Б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3 224,5</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010000210В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2 018,4</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010000210В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1 992,6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010000210В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25,8</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Школы-детские сады, школы начальные, неполные средние и средние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0100002150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6 177,6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областного бюджета за счет субсидии на выравнивание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010000215А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1 741,7</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010000215А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1 346,2</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010000215А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010000215А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395,5</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010000215Б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2 036,5</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010000215Б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2 036,5</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010000215Б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010000215В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2 399,4</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010000215В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2 337,9</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010000215В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010000215В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61,5</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Организация дополнительного образования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0100002190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5 004,0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 xml:space="preserve">Средства областного бюджета за счет субсидии на </w:t>
            </w:r>
            <w:r w:rsidRPr="00233116">
              <w:rPr>
                <w:rFonts w:ascii="Times New Roman" w:hAnsi="Times New Roman"/>
                <w:color w:val="000000"/>
                <w:lang w:val="ru-RU" w:eastAsia="ru-RU" w:bidi="ar-SA"/>
              </w:rPr>
              <w:lastRenderedPageBreak/>
              <w:t>выравнивание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lastRenderedPageBreak/>
              <w:t>010000219А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1 784,5</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010000219А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1 035,7</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010000219А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748,9</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010000219Б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2 435,7</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010000219Б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2 435,7</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010000219В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783,8</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010000219В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760,5</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010000219В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23,2</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Обеспечение деятельности учреждений</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0100002220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2 560,9</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областного бюджета за счет субсидии на выравнивание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010000222А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551,8</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010000222А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551,8</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010000222Б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1 923,6</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010000222Б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1 923,6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010000222В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85,5</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010000222В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75,2</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010000222В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10,3</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за счет доходов, полученных от платных услуг и иной приносящей доход деятельности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0100003000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4 220,8</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0100003000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4 220,8</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0100015000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225,2</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233116">
              <w:rPr>
                <w:rFonts w:ascii="Times New Roman" w:hAnsi="Times New Roman"/>
                <w:color w:val="000000"/>
                <w:lang w:val="ru-RU" w:eastAsia="ru-RU" w:bidi="ar-SA"/>
              </w:rPr>
              <w:t>оздоровления</w:t>
            </w:r>
            <w:proofErr w:type="gramEnd"/>
            <w:r w:rsidRPr="00233116">
              <w:rPr>
                <w:rFonts w:ascii="Times New Roman" w:hAnsi="Times New Roman"/>
                <w:color w:val="000000"/>
                <w:lang w:val="ru-RU" w:eastAsia="ru-RU" w:bidi="ar-SA"/>
              </w:rPr>
              <w:t xml:space="preserve"> обучающихся в каникулярное время, с дневным  пребыванием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0100015060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225,2</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0100015060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225,2</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0100015060</w:t>
            </w:r>
          </w:p>
        </w:tc>
        <w:tc>
          <w:tcPr>
            <w:tcW w:w="486" w:type="pct"/>
            <w:tcBorders>
              <w:top w:val="nil"/>
              <w:left w:val="nil"/>
              <w:bottom w:val="nil"/>
              <w:right w:val="nil"/>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0100016000</w:t>
            </w:r>
          </w:p>
        </w:tc>
        <w:tc>
          <w:tcPr>
            <w:tcW w:w="486" w:type="pct"/>
            <w:tcBorders>
              <w:top w:val="single" w:sz="4" w:space="0" w:color="auto"/>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5 823,9</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0100016080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3 077,0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0100016080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45,5</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Социальное обеспечение и иные выплаты населени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0100016080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300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3 031,5</w:t>
            </w:r>
          </w:p>
        </w:tc>
      </w:tr>
      <w:tr w:rsidR="00233116" w:rsidRPr="00233116" w:rsidTr="009A5CF4">
        <w:trPr>
          <w:trHeight w:val="178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proofErr w:type="gramStart"/>
            <w:r w:rsidRPr="00233116">
              <w:rPr>
                <w:rFonts w:ascii="Times New Roman" w:hAnsi="Times New Roman"/>
                <w:color w:val="000000"/>
                <w:lang w:val="ru-RU" w:eastAsia="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0100016090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3,1</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по администрированию</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0100016094</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3,1</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0100016094</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3,1</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0100016130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660,8</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0100016130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9,8</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Социальное обеспечение и иные выплаты населени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0100016130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300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651,0</w:t>
            </w:r>
          </w:p>
        </w:tc>
      </w:tr>
      <w:tr w:rsidR="00233116" w:rsidRPr="00233116" w:rsidTr="009A5CF4">
        <w:trPr>
          <w:trHeight w:val="178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0100016140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2 083,0</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0100016140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1 941,8</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0100016140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30,2</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0100016140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111,0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межбюджетные трансферты из областного бюджета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0100017000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18 418,6</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0100017010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13 219,0</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0100017010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12 960,6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0100017010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258,4</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Пособия, компенсации и иные социальные выплаты гражданам, кроме публичных нормативных обязательств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0100017010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300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0100017010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0100017140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5 199,6</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0100017140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5 050,6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0100017140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149,0</w:t>
            </w:r>
          </w:p>
        </w:tc>
      </w:tr>
      <w:tr w:rsidR="00233116" w:rsidRPr="00233116" w:rsidTr="009A5CF4">
        <w:trPr>
          <w:trHeight w:val="1785"/>
        </w:trPr>
        <w:tc>
          <w:tcPr>
            <w:tcW w:w="2947"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proofErr w:type="gramStart"/>
            <w:r w:rsidRPr="00233116">
              <w:rPr>
                <w:rFonts w:ascii="Times New Roman" w:hAnsi="Times New Roman"/>
                <w:lang w:val="ru-RU" w:eastAsia="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01000N0820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624,0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Капитальные вложения в объекты недвижимого имущества государственной (муниципальной) собственности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01000N0820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400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624,0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Оплата стоимости питания детей в оздоровительных учреждениях с дневным пребыванием детей</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01000S5060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12,0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01000S5060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12,0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Муниципальная программа Тужинского муниципального района "Развитие местного самоуправления"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0200000000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16 890,7</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0200001000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14 743,6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Центральный аппарат</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0200001030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14 743,6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областного бюджета за счет субсидии на выравнивание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020000103А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2 849,8</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020000103А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2 849,0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020000103А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0,8</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020000103Б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9 975,3</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020000103Б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9 975,3</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020000103В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1 918,6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020000103В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1 880,6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020000103В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38,0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0200002000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730,5</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Обеспечение деятельности учреждений</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0200002220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730,5</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областного бюджета за счет субсидии на выравнивание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020000222А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184,1</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020000222А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184,1</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020000222Б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546,4</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020000222Б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546,4</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Доплаты к пенсиям, дополнительное пенсионное обеспечение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0200008000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620,1</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Пенсия за выслугу лет государственым и муниципальным гражданским служащим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0200008040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620,1</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Социальное обеспечение и иные выплаты населени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0200008040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300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620,1</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0200016000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796,4</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lastRenderedPageBreak/>
              <w:t>Осуществление деятельности по опеке и попечительству</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0200016040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478,0</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0200016040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462,0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0200016040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16,0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Создание и деятельность в муниципальных образованиях административной (ых) комиссии (ий)</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0200016050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0,4</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0200016050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0,4</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0200016060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318,0</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0200016060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278,0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0200016060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40,0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Муниципальная программа Тужинского муниципального района "Развитие культуры"</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0300000000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24 138,3</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19 300,3</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Организация дополнительного образования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0300002190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2 407,3</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областного бюджета за счет субсидии на выравнивание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030000219А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719,2</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030000219А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719,2</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030000219Б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1 572,6</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030000219Б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1 572,6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030000219В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115,5</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030000219В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115,5</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Обеспечение деятельности учреждений</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0300002220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4 010,1</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областного бюджета за счет субсидии на выравнивание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030000222А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1 036,9</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030000222А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1 036,9</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030000222Б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2 943,7</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030000222Б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2 943,7</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030000222В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29,5</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030000222В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19,5</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030000222В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Дворцы, дома и другие учреждения культуры</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6 792,7</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областного бюджета за счет субсидии на выравнивание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030000224А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3 268,2</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030000224А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3 241,3</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030000224А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26,9</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030000224Б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2 425,4</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030000224Б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2 425,4</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030000224В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1 099,1</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030000224В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1 083,4</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030000224В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15,7</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Музеи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0300002250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1 120,5</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областного бюджета за счет субсидии на выравнивание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030000225А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543,3</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030000225А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543,3</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030000225Б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444,7</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030000225Б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444,7</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030000225В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132,5</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030000225В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132,5</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Библиотеки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0300002260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4 969,7</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областного бюджета за счет субсидии на выравнивание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030000226А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2 651,3</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030000226А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2 651,3</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030000226Б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1 996,8</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030000226Б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1 996,8</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030000226В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321,6</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030000226В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321,6</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за счет доходов, полученных от платных услуг и иной приносщей доход деятельности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0300003000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296,6</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0300003000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64,7</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0300003000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231,9</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0300016000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264,0</w:t>
            </w:r>
          </w:p>
        </w:tc>
      </w:tr>
      <w:tr w:rsidR="00233116" w:rsidRPr="00233116" w:rsidTr="009A5CF4">
        <w:trPr>
          <w:trHeight w:val="127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0300016120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264,0</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0300016120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140,1</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0300016120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123,9</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 xml:space="preserve"> Развитие и укрепление мтериально-технической базы домов культуры в населенных пунктах с численностью жителей до 50 тысяч человек</w:t>
            </w:r>
          </w:p>
        </w:tc>
        <w:tc>
          <w:tcPr>
            <w:tcW w:w="6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03000L4670</w:t>
            </w:r>
          </w:p>
        </w:tc>
        <w:tc>
          <w:tcPr>
            <w:tcW w:w="48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2 523,9</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03000L4670</w:t>
            </w:r>
          </w:p>
        </w:tc>
        <w:tc>
          <w:tcPr>
            <w:tcW w:w="48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2 523,9</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Обеспечение  развития и укрепления мтериально-технической базы муниципальных домов культуры, поддержка творческой деятельности муниципальных театров в городах численностью населения до 300 тыс. человек</w:t>
            </w:r>
          </w:p>
        </w:tc>
        <w:tc>
          <w:tcPr>
            <w:tcW w:w="6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03000L5580</w:t>
            </w:r>
          </w:p>
        </w:tc>
        <w:tc>
          <w:tcPr>
            <w:tcW w:w="48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869" w:type="pct"/>
            <w:tcBorders>
              <w:top w:val="nil"/>
              <w:left w:val="nil"/>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03000L5580</w:t>
            </w:r>
          </w:p>
        </w:tc>
        <w:tc>
          <w:tcPr>
            <w:tcW w:w="48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03000S5170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1 753,5</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"Путешествие во времени", реконструкция нежилого здания по адресу пгт Тужа ул</w:t>
            </w:r>
            <w:proofErr w:type="gramStart"/>
            <w:r w:rsidRPr="00233116">
              <w:rPr>
                <w:rFonts w:ascii="Times New Roman" w:hAnsi="Times New Roman"/>
                <w:lang w:val="ru-RU" w:eastAsia="ru-RU" w:bidi="ar-SA"/>
              </w:rPr>
              <w:t>.К</w:t>
            </w:r>
            <w:proofErr w:type="gramEnd"/>
            <w:r w:rsidRPr="00233116">
              <w:rPr>
                <w:rFonts w:ascii="Times New Roman" w:hAnsi="Times New Roman"/>
                <w:lang w:val="ru-RU" w:eastAsia="ru-RU" w:bidi="ar-SA"/>
              </w:rPr>
              <w:t>алинина 2 а для размещения центра туризма и краеведения при МБУК "Тужинский районный краеведческий музей"</w:t>
            </w:r>
          </w:p>
        </w:tc>
        <w:tc>
          <w:tcPr>
            <w:tcW w:w="6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03000S5177</w:t>
            </w:r>
          </w:p>
        </w:tc>
        <w:tc>
          <w:tcPr>
            <w:tcW w:w="48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535,0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c>
          <w:tcPr>
            <w:tcW w:w="48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535,0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03000S5177</w:t>
            </w:r>
          </w:p>
        </w:tc>
        <w:tc>
          <w:tcPr>
            <w:tcW w:w="48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w:t>
            </w:r>
            <w:proofErr w:type="gramStart"/>
            <w:r w:rsidRPr="00233116">
              <w:rPr>
                <w:rFonts w:ascii="Times New Roman" w:hAnsi="Times New Roman"/>
                <w:color w:val="000000"/>
                <w:lang w:val="ru-RU" w:eastAsia="ru-RU" w:bidi="ar-SA"/>
              </w:rPr>
              <w:t xml:space="preserve"> ,</w:t>
            </w:r>
            <w:proofErr w:type="gramEnd"/>
            <w:r w:rsidRPr="00233116">
              <w:rPr>
                <w:rFonts w:ascii="Times New Roman" w:hAnsi="Times New Roman"/>
                <w:color w:val="000000"/>
                <w:lang w:val="ru-RU" w:eastAsia="ru-RU" w:bidi="ar-SA"/>
              </w:rPr>
              <w:t xml:space="preserve"> дом 3 Тужинского района Кировской области</w:t>
            </w:r>
          </w:p>
        </w:tc>
        <w:tc>
          <w:tcPr>
            <w:tcW w:w="6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03000S5178</w:t>
            </w:r>
          </w:p>
        </w:tc>
        <w:tc>
          <w:tcPr>
            <w:tcW w:w="48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1 218,5</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03000S5178</w:t>
            </w:r>
          </w:p>
        </w:tc>
        <w:tc>
          <w:tcPr>
            <w:tcW w:w="48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1 218,5</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0400000000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826,1</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0400004000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716,1</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Содержание единой диспетчерской службы Тужинского района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0400004010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673,3</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областного бюджета за счет субсидии на выравнивание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040000401А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139,6</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040000401А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139,6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040000401Б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490,9</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040000401Б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490,9</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040000401В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42,8</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040000401В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42,8</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Мероприятия по безопасности дорожного движения, участие в областном конкурсе "Безопасное колесо"</w:t>
            </w:r>
          </w:p>
        </w:tc>
        <w:tc>
          <w:tcPr>
            <w:tcW w:w="698"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0400004180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17,6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0400004180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17,6</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Мероприятия в области национальной безопасности и правоохранительной деятельности</w:t>
            </w:r>
          </w:p>
        </w:tc>
        <w:tc>
          <w:tcPr>
            <w:tcW w:w="698"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0400004030</w:t>
            </w:r>
          </w:p>
        </w:tc>
        <w:tc>
          <w:tcPr>
            <w:tcW w:w="486"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18,0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lastRenderedPageBreak/>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0400004030</w:t>
            </w:r>
          </w:p>
        </w:tc>
        <w:tc>
          <w:tcPr>
            <w:tcW w:w="486"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18,0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Трудоустройство несовершеннолетних</w:t>
            </w:r>
          </w:p>
        </w:tc>
        <w:tc>
          <w:tcPr>
            <w:tcW w:w="698"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0400004060</w:t>
            </w:r>
          </w:p>
        </w:tc>
        <w:tc>
          <w:tcPr>
            <w:tcW w:w="486"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7,2</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0400004060</w:t>
            </w:r>
          </w:p>
        </w:tc>
        <w:tc>
          <w:tcPr>
            <w:tcW w:w="486"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7,2</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Резервные фонды</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0400007000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Резервные фонды местных администраций</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0400007030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0400007030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Другие общегосударственные вопросы</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0400013000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30,0</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0400013010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0400013010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30,0</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0500000000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10 385,6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Обслуживание муниципального долга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0500006000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1 276,1</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Обслуживание государственного долга Российской Федерации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0500006000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700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1 276,1</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Выравнивание бюджетной обеспеченности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0500014000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4 888,7</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Поддержка мер по обеспечению сбалансированности бюджетов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0500014100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4 888,7</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Межбюджетные трансферты</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0500014100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4 888,7</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0500015000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2 491,3</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0500015170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2 491,3</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Межбюджетные трансферты</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0500015170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2 491,3</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0500016000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1 111,6</w:t>
            </w:r>
          </w:p>
        </w:tc>
      </w:tr>
      <w:tr w:rsidR="00233116" w:rsidRPr="00233116" w:rsidTr="009A5CF4">
        <w:trPr>
          <w:trHeight w:val="300"/>
        </w:trPr>
        <w:tc>
          <w:tcPr>
            <w:tcW w:w="2947" w:type="pct"/>
            <w:tcBorders>
              <w:top w:val="nil"/>
              <w:left w:val="single" w:sz="4" w:space="0" w:color="000000"/>
              <w:bottom w:val="single" w:sz="4" w:space="0" w:color="000000"/>
              <w:right w:val="single" w:sz="4" w:space="0" w:color="000000"/>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Расчет и предоставление дотаций бюджетам поселений</w:t>
            </w:r>
          </w:p>
        </w:tc>
        <w:tc>
          <w:tcPr>
            <w:tcW w:w="6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0500016030</w:t>
            </w:r>
          </w:p>
        </w:tc>
        <w:tc>
          <w:tcPr>
            <w:tcW w:w="48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1 111,0</w:t>
            </w:r>
          </w:p>
        </w:tc>
      </w:tr>
      <w:tr w:rsidR="00233116" w:rsidRPr="00233116" w:rsidTr="009A5CF4">
        <w:trPr>
          <w:trHeight w:val="300"/>
        </w:trPr>
        <w:tc>
          <w:tcPr>
            <w:tcW w:w="2947" w:type="pct"/>
            <w:tcBorders>
              <w:top w:val="nil"/>
              <w:left w:val="single" w:sz="4" w:space="0" w:color="000000"/>
              <w:bottom w:val="single" w:sz="4" w:space="0" w:color="000000"/>
              <w:right w:val="single" w:sz="4" w:space="0" w:color="000000"/>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Межбюджетные трансферты</w:t>
            </w:r>
          </w:p>
        </w:tc>
        <w:tc>
          <w:tcPr>
            <w:tcW w:w="698"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0500016030</w:t>
            </w:r>
          </w:p>
        </w:tc>
        <w:tc>
          <w:tcPr>
            <w:tcW w:w="48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1 111,0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Создание и деятельность в муниципальных образованиях административной (ых) комиссии (ий)</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0500016050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Межбюджетные трансферты</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0500016050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0,6</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Активизация работы органов местного самоуправления городских и сельских поселений, городских округов области по введению самооблажению граждан</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0500017000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211,1</w:t>
            </w:r>
          </w:p>
        </w:tc>
      </w:tr>
      <w:tr w:rsidR="00233116" w:rsidRPr="00233116" w:rsidTr="009A5CF4">
        <w:trPr>
          <w:trHeight w:val="300"/>
        </w:trPr>
        <w:tc>
          <w:tcPr>
            <w:tcW w:w="2947" w:type="pct"/>
            <w:tcBorders>
              <w:top w:val="nil"/>
              <w:left w:val="single" w:sz="4" w:space="0" w:color="000000"/>
              <w:bottom w:val="single" w:sz="4" w:space="0" w:color="000000"/>
              <w:right w:val="single" w:sz="4" w:space="0" w:color="000000"/>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Межбюджетные трансферты</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0500017050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211,1</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0500051180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406,9</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Межбюджетные трансферты</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0500051180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406,9</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Условно утверждаемые расходы</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0500088000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0500088000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Муниципальная программа Тужинского муниципального района "Развитие агропромышленного комплекса"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0600000000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4 231,4</w:t>
            </w:r>
          </w:p>
        </w:tc>
      </w:tr>
      <w:tr w:rsidR="00233116" w:rsidRPr="00233116" w:rsidTr="009A5CF4">
        <w:trPr>
          <w:trHeight w:val="1020"/>
        </w:trPr>
        <w:tc>
          <w:tcPr>
            <w:tcW w:w="2947" w:type="pct"/>
            <w:tcBorders>
              <w:top w:val="nil"/>
              <w:left w:val="single" w:sz="4" w:space="0" w:color="000000"/>
              <w:bottom w:val="single" w:sz="4" w:space="0" w:color="000000"/>
              <w:right w:val="single" w:sz="4" w:space="0" w:color="000000"/>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233116">
              <w:rPr>
                <w:rFonts w:ascii="Times New Roman" w:hAnsi="Times New Roman"/>
                <w:color w:val="000000"/>
                <w:lang w:val="ru-RU" w:eastAsia="ru-RU" w:bidi="ar-SA"/>
              </w:rPr>
              <w:t>собственности</w:t>
            </w:r>
            <w:proofErr w:type="gramEnd"/>
            <w:r w:rsidRPr="00233116">
              <w:rPr>
                <w:rFonts w:ascii="Times New Roman" w:hAnsi="Times New Roman"/>
                <w:color w:val="000000"/>
                <w:lang w:val="ru-RU" w:eastAsia="ru-RU" w:bidi="ar-SA"/>
              </w:rPr>
              <w:t xml:space="preserve"> на которые граждане отказались</w:t>
            </w:r>
          </w:p>
        </w:tc>
        <w:tc>
          <w:tcPr>
            <w:tcW w:w="698"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0600015110</w:t>
            </w:r>
          </w:p>
        </w:tc>
        <w:tc>
          <w:tcPr>
            <w:tcW w:w="486"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113,0</w:t>
            </w:r>
          </w:p>
        </w:tc>
      </w:tr>
      <w:tr w:rsidR="00233116" w:rsidRPr="00233116" w:rsidTr="009A5CF4">
        <w:trPr>
          <w:trHeight w:val="300"/>
        </w:trPr>
        <w:tc>
          <w:tcPr>
            <w:tcW w:w="2947" w:type="pct"/>
            <w:tcBorders>
              <w:top w:val="nil"/>
              <w:left w:val="single" w:sz="4" w:space="0" w:color="000000"/>
              <w:bottom w:val="single" w:sz="4" w:space="0" w:color="000000"/>
              <w:right w:val="single" w:sz="4" w:space="0" w:color="000000"/>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 xml:space="preserve">                Иные бюджетные ассигнования</w:t>
            </w:r>
          </w:p>
        </w:tc>
        <w:tc>
          <w:tcPr>
            <w:tcW w:w="698"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0600015110</w:t>
            </w:r>
          </w:p>
        </w:tc>
        <w:tc>
          <w:tcPr>
            <w:tcW w:w="486"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113,0</w:t>
            </w:r>
          </w:p>
        </w:tc>
      </w:tr>
      <w:tr w:rsidR="00233116" w:rsidRPr="00233116" w:rsidTr="009A5CF4">
        <w:trPr>
          <w:trHeight w:val="1020"/>
        </w:trPr>
        <w:tc>
          <w:tcPr>
            <w:tcW w:w="2947" w:type="pct"/>
            <w:tcBorders>
              <w:top w:val="nil"/>
              <w:left w:val="single" w:sz="4" w:space="0" w:color="000000"/>
              <w:bottom w:val="single" w:sz="4" w:space="0" w:color="000000"/>
              <w:right w:val="single" w:sz="4" w:space="0" w:color="000000"/>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lastRenderedPageBreak/>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 </w:t>
            </w:r>
            <w:proofErr w:type="gramStart"/>
            <w:r w:rsidRPr="00233116">
              <w:rPr>
                <w:rFonts w:ascii="Times New Roman" w:hAnsi="Times New Roman"/>
                <w:color w:val="000000"/>
                <w:lang w:val="ru-RU" w:eastAsia="ru-RU" w:bidi="ar-SA"/>
              </w:rPr>
              <w:t>собственности</w:t>
            </w:r>
            <w:proofErr w:type="gramEnd"/>
            <w:r w:rsidRPr="00233116">
              <w:rPr>
                <w:rFonts w:ascii="Times New Roman" w:hAnsi="Times New Roman"/>
                <w:color w:val="000000"/>
                <w:lang w:val="ru-RU" w:eastAsia="ru-RU" w:bidi="ar-SA"/>
              </w:rPr>
              <w:t xml:space="preserve"> на которые граждане отказались</w:t>
            </w:r>
          </w:p>
        </w:tc>
        <w:tc>
          <w:tcPr>
            <w:tcW w:w="698"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06000S5110</w:t>
            </w:r>
          </w:p>
        </w:tc>
        <w:tc>
          <w:tcPr>
            <w:tcW w:w="486"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5,7</w:t>
            </w:r>
          </w:p>
        </w:tc>
      </w:tr>
      <w:tr w:rsidR="00233116" w:rsidRPr="00233116" w:rsidTr="009A5CF4">
        <w:trPr>
          <w:trHeight w:val="300"/>
        </w:trPr>
        <w:tc>
          <w:tcPr>
            <w:tcW w:w="2947" w:type="pct"/>
            <w:tcBorders>
              <w:top w:val="nil"/>
              <w:left w:val="single" w:sz="4" w:space="0" w:color="000000"/>
              <w:bottom w:val="single" w:sz="4" w:space="0" w:color="000000"/>
              <w:right w:val="single" w:sz="4" w:space="0" w:color="000000"/>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 xml:space="preserve">                Иные бюджетные ассигнования</w:t>
            </w:r>
          </w:p>
        </w:tc>
        <w:tc>
          <w:tcPr>
            <w:tcW w:w="698"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06000S5110</w:t>
            </w:r>
          </w:p>
        </w:tc>
        <w:tc>
          <w:tcPr>
            <w:tcW w:w="486"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5,7</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0600016000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1 189,0</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0600016020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1 040,0</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0600016020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867,0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0600016020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173,0</w:t>
            </w:r>
          </w:p>
        </w:tc>
      </w:tr>
      <w:tr w:rsidR="00233116" w:rsidRPr="00233116" w:rsidTr="009A5CF4">
        <w:trPr>
          <w:trHeight w:val="153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0600016070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125,0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0600016070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125,0</w:t>
            </w:r>
          </w:p>
        </w:tc>
      </w:tr>
      <w:tr w:rsidR="00233116" w:rsidRPr="00233116" w:rsidTr="009A5CF4">
        <w:trPr>
          <w:trHeight w:val="127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0600016160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24,0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0600016160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24,0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06000R5430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06000R5430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Возмещение части процентной ставки по инвестиционным кредитам (займам) в агропромышленном комплексе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06000R5440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2 243,6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06000R5440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2 243,6</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06000N5430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06000N5430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0,0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Возмещение части процентной ставки по инвестиционным кредитам (займам) в агропромышленном комплексе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06000N5440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680,1</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06000N5440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680,1</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0700000000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300,0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0700004000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300,0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Природоохранные мероприятия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0700004050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300,0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0700004050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294,0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0700004050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600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Муниципальная программа Тужинского муниципального района "Развитие архивного дела"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0800000000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87,1</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lastRenderedPageBreak/>
              <w:t>Финансовое обеспечение деятельности государственных (муниципальных) учреждений</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0800002000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32,1</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Учреждения, оказывающие услуги в сфере архивного дела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0800002040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32,1</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0800002040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32,1</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0800016000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55,0</w:t>
            </w:r>
          </w:p>
        </w:tc>
      </w:tr>
      <w:tr w:rsidR="00233116" w:rsidRPr="00233116" w:rsidTr="009A5CF4">
        <w:trPr>
          <w:trHeight w:val="280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0800016010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55,0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0800016010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55,0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Муниципальная программа Тужинского муниципального района "Программа управления муниципальным имуществом"</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0900000000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110,2</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0900004000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110,2</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Управление муниципальной собственностью</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0900004020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110,2</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0900004020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110,2</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Муниципальная программа Тужинского муниципального района "Развитие транспортной инфраструктуры"</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1000000000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21 103,2</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1000004000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1 162,6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Мероприятия в сфере дорожной деятельности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1000004300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1 162,6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Поддержка автомобильного транспорта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1000004310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1 162,6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1000004310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1 162,6</w:t>
            </w:r>
          </w:p>
        </w:tc>
      </w:tr>
      <w:tr w:rsidR="00233116" w:rsidRPr="00233116" w:rsidTr="009A5CF4">
        <w:trPr>
          <w:trHeight w:val="765"/>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1000015000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17 139,9</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Осуществление  дорожной деятельности в отношении автомобильных дорог общего пользования местного значения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1000015080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17 139,9</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1000015080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17 139,9</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Осуществление дорожной деятельности в отношении автомобильных дорог общего пользования местного значения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10000S5080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2 800,6</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10000S5080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2 800,6</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1100000000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15,0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1100004000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15,0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Мероприятия по развитию малого и среднего предпринимательства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1100004350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15,0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1100004350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15,0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1200000000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130,0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1200004000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130,0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Мероприятия в сфере молодежной политики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1200004140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130,0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lastRenderedPageBreak/>
              <w:t>Гражданско-патриотическое и военно-патриотическое воспитание молодежи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1200004141</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1200004141</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Прочие мероприятия в области молодежной политиик</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1200004142</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1200004142</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50,0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Муниципальная программа Тужинского муниципального района "Развитие физической культуры и спорта"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1300000000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41,0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1300004000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41,0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Мероприятия в области физической культуры и спорта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1300004110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41,0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1300004110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41,0</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1600000000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30,0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Мероприятия в установленной сфере деятельности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1600004000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Общегосударственные мероприятия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1600004200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1600004200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30,0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Обеспечение деятельности органов местного самоуправления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5200000000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1 469,3</w:t>
            </w:r>
          </w:p>
        </w:tc>
      </w:tr>
      <w:tr w:rsidR="00233116" w:rsidRPr="00233116" w:rsidTr="009A5CF4">
        <w:trPr>
          <w:trHeight w:val="51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5200001000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1 463,3</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Глава муниципального образования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5200001010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835,9</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областного бюджета за счет субсидии на выравнивание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520000101А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186,4</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520000101А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186,4</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520000101Б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649,5</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520000101Б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649,5</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Центральный аппарат</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5200001030</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627,4</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областного бюджета за счет субсидии на выравнивание</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520000103А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137,0</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520000103А</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137,0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 на софинансирование расходов</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520000103Б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479,4</w:t>
            </w:r>
          </w:p>
        </w:tc>
      </w:tr>
      <w:tr w:rsidR="00233116" w:rsidRPr="00233116" w:rsidTr="009A5CF4">
        <w:trPr>
          <w:trHeight w:val="102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520000103Б</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100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479,4</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Средства местного бюджета</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520000103В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11,0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государственных нужд</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520000103В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9,0</w:t>
            </w:r>
          </w:p>
        </w:tc>
      </w:tr>
      <w:tr w:rsidR="00233116" w:rsidRPr="00233116" w:rsidTr="009A5CF4">
        <w:trPr>
          <w:trHeight w:val="300"/>
        </w:trPr>
        <w:tc>
          <w:tcPr>
            <w:tcW w:w="2947"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Иные бюджетные ассигнования</w:t>
            </w:r>
          </w:p>
        </w:tc>
        <w:tc>
          <w:tcPr>
            <w:tcW w:w="698"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520000103В</w:t>
            </w:r>
          </w:p>
        </w:tc>
        <w:tc>
          <w:tcPr>
            <w:tcW w:w="486"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800</w:t>
            </w:r>
          </w:p>
        </w:tc>
        <w:tc>
          <w:tcPr>
            <w:tcW w:w="869" w:type="pct"/>
            <w:tcBorders>
              <w:top w:val="nil"/>
              <w:left w:val="nil"/>
              <w:bottom w:val="single" w:sz="4" w:space="0" w:color="auto"/>
              <w:right w:val="single" w:sz="4" w:space="0" w:color="auto"/>
            </w:tcBorders>
            <w:shd w:val="clear" w:color="auto" w:fill="auto"/>
            <w:noWrap/>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2,0</w:t>
            </w:r>
          </w:p>
        </w:tc>
      </w:tr>
      <w:tr w:rsidR="00233116" w:rsidRPr="00233116" w:rsidTr="009A5CF4">
        <w:trPr>
          <w:trHeight w:val="765"/>
        </w:trPr>
        <w:tc>
          <w:tcPr>
            <w:tcW w:w="2947" w:type="pct"/>
            <w:tcBorders>
              <w:top w:val="single" w:sz="4" w:space="0" w:color="000000"/>
              <w:left w:val="single" w:sz="4" w:space="0" w:color="000000"/>
              <w:bottom w:val="single" w:sz="4" w:space="0" w:color="000000"/>
              <w:right w:val="single" w:sz="4" w:space="0" w:color="000000"/>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98" w:type="pct"/>
            <w:tcBorders>
              <w:top w:val="single" w:sz="4" w:space="0" w:color="000000"/>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5200051200</w:t>
            </w:r>
          </w:p>
        </w:tc>
        <w:tc>
          <w:tcPr>
            <w:tcW w:w="486" w:type="pct"/>
            <w:tcBorders>
              <w:top w:val="single" w:sz="4" w:space="0" w:color="000000"/>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86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6,0</w:t>
            </w:r>
          </w:p>
        </w:tc>
      </w:tr>
      <w:tr w:rsidR="00233116" w:rsidRPr="00233116" w:rsidTr="009A5CF4">
        <w:trPr>
          <w:trHeight w:val="510"/>
        </w:trPr>
        <w:tc>
          <w:tcPr>
            <w:tcW w:w="2947" w:type="pct"/>
            <w:tcBorders>
              <w:top w:val="nil"/>
              <w:left w:val="single" w:sz="4" w:space="0" w:color="000000"/>
              <w:bottom w:val="single" w:sz="4" w:space="0" w:color="000000"/>
              <w:right w:val="single" w:sz="4" w:space="0" w:color="000000"/>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обеспечения государственных (муниципальных) нужд</w:t>
            </w:r>
          </w:p>
        </w:tc>
        <w:tc>
          <w:tcPr>
            <w:tcW w:w="698"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5200051200</w:t>
            </w:r>
          </w:p>
        </w:tc>
        <w:tc>
          <w:tcPr>
            <w:tcW w:w="486"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8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color w:val="000000"/>
                <w:lang w:val="ru-RU" w:eastAsia="ru-RU" w:bidi="ar-SA"/>
              </w:rPr>
            </w:pPr>
            <w:r w:rsidRPr="00233116">
              <w:rPr>
                <w:rFonts w:ascii="Times New Roman" w:hAnsi="Times New Roman"/>
                <w:color w:val="000000"/>
                <w:lang w:val="ru-RU" w:eastAsia="ru-RU" w:bidi="ar-SA"/>
              </w:rPr>
              <w:t>6,0</w:t>
            </w:r>
          </w:p>
        </w:tc>
      </w:tr>
    </w:tbl>
    <w:p w:rsidR="00233116" w:rsidRPr="00233116" w:rsidRDefault="00233116" w:rsidP="00233116">
      <w:pPr>
        <w:spacing w:after="0" w:line="240" w:lineRule="auto"/>
        <w:rPr>
          <w:rFonts w:ascii="Times New Roman" w:hAnsi="Times New Roman"/>
          <w:lang w:val="ru-RU"/>
        </w:rPr>
      </w:pPr>
    </w:p>
    <w:tbl>
      <w:tblPr>
        <w:tblW w:w="5000" w:type="pct"/>
        <w:tblCellMar>
          <w:left w:w="30" w:type="dxa"/>
          <w:right w:w="30" w:type="dxa"/>
        </w:tblCellMar>
        <w:tblLook w:val="0000"/>
      </w:tblPr>
      <w:tblGrid>
        <w:gridCol w:w="3624"/>
        <w:gridCol w:w="1634"/>
        <w:gridCol w:w="687"/>
        <w:gridCol w:w="1055"/>
        <w:gridCol w:w="1209"/>
        <w:gridCol w:w="795"/>
        <w:gridCol w:w="1261"/>
      </w:tblGrid>
      <w:tr w:rsidR="009A5CF4" w:rsidRPr="00233116" w:rsidTr="009A5CF4">
        <w:trPr>
          <w:trHeight w:val="2136"/>
        </w:trPr>
        <w:tc>
          <w:tcPr>
            <w:tcW w:w="5000" w:type="pct"/>
            <w:gridSpan w:val="7"/>
          </w:tcPr>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Приложение №5</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 решению Тужинской районной Думы</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                        от 23.04.2018  № 23/171</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Приложение №9</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 решению Тужинской районной Думы</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                        от  08.12.2017 № 19/137</w:t>
            </w:r>
          </w:p>
        </w:tc>
      </w:tr>
      <w:tr w:rsidR="009A5CF4" w:rsidRPr="00BB3C23" w:rsidTr="009A5CF4">
        <w:trPr>
          <w:trHeight w:val="412"/>
        </w:trPr>
        <w:tc>
          <w:tcPr>
            <w:tcW w:w="5000" w:type="pct"/>
            <w:gridSpan w:val="7"/>
          </w:tcPr>
          <w:p w:rsidR="009A5CF4" w:rsidRPr="00233116" w:rsidRDefault="009A5CF4" w:rsidP="00857D1D">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Ведомственная структура</w:t>
            </w:r>
          </w:p>
          <w:p w:rsidR="009A5CF4" w:rsidRPr="00233116" w:rsidRDefault="009A5CF4" w:rsidP="00857D1D">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b/>
                <w:bCs/>
                <w:color w:val="000000"/>
                <w:lang w:val="ru-RU" w:bidi="ar-SA"/>
              </w:rPr>
              <w:t>расходов бюджета муниципального района на 2018 год</w:t>
            </w:r>
          </w:p>
        </w:tc>
      </w:tr>
      <w:tr w:rsidR="00233116" w:rsidRPr="00233116" w:rsidTr="009A5CF4">
        <w:trPr>
          <w:trHeight w:val="1458"/>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Наименование расхода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Код главного распорядителя средств бюджета муниципального района</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Раздел</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Подраздел</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Целевая статья</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Вид расхода</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Сумма       (тыс</w:t>
            </w:r>
            <w:proofErr w:type="gramStart"/>
            <w:r w:rsidRPr="00233116">
              <w:rPr>
                <w:rFonts w:ascii="Times New Roman" w:eastAsiaTheme="minorHAnsi" w:hAnsi="Times New Roman"/>
                <w:color w:val="000000"/>
                <w:lang w:val="ru-RU" w:bidi="ar-SA"/>
              </w:rPr>
              <w:t>.р</w:t>
            </w:r>
            <w:proofErr w:type="gramEnd"/>
            <w:r w:rsidRPr="00233116">
              <w:rPr>
                <w:rFonts w:ascii="Times New Roman" w:eastAsiaTheme="minorHAnsi" w:hAnsi="Times New Roman"/>
                <w:color w:val="000000"/>
                <w:lang w:val="ru-RU" w:bidi="ar-SA"/>
              </w:rPr>
              <w:t>ублей)</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Всего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129 498,6</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Муниципальное казенное учреждение районная Дума Тужинского муниципального района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627,4</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Общегосударственные вопросы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627,4</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159,2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Обеспечение деятельности органов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159,2</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159,2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Центральный аппарат</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159,2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33,0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33,0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115,2</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115,2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06</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468,2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Обеспечение деятельности органов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468,2</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468,2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Центральный аппарат</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468,2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104,0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104,0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364,2</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364,2</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Муниципальное казённое учреждение "Управление образования администрации Тужинского муниципального района"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49 680,0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Общегосударственные вопросы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619,6</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619,6</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619,6</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619,6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Центральный аппарат</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619,6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136,7</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33116">
              <w:rPr>
                <w:rFonts w:ascii="Times New Roman" w:eastAsiaTheme="minorHAnsi" w:hAnsi="Times New Roman"/>
                <w:color w:val="000000"/>
                <w:lang w:val="ru-RU" w:bidi="ar-SA"/>
              </w:rPr>
              <w:lastRenderedPageBreak/>
              <w:t>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136,7</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477,9</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477,9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Образование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43 350,6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Дошкольное образование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14 550,2</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14 550,2</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6 673,8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Детские дошкольные учреждения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6 673,8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1 430,9</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1 115,6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315,3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3 224,5</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3 224,5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2 018,4</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1 992,6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25,8</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2 676,9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2 676,9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межбюджетные трансферты из областного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5 199,6</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Реализация прав на получение общедоступного и бесплатного дошкольного образования в </w:t>
            </w:r>
            <w:r w:rsidRPr="00233116">
              <w:rPr>
                <w:rFonts w:ascii="Times New Roman" w:eastAsiaTheme="minorHAnsi" w:hAnsi="Times New Roman"/>
                <w:color w:val="000000"/>
                <w:lang w:val="ru-RU" w:bidi="ar-SA"/>
              </w:rPr>
              <w:lastRenderedPageBreak/>
              <w:t>муниципальных дошкольных образовательных организациях</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5 199,6</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5 050,6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149,0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Общее образование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20 959,8</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20 923,6</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6 177,6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Школы-детские сады, школы начальные, неполные средние и средние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6 177,6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1 741,7</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1 346,2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395,5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2 036,5</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2 036,5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2 399,4</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2 337,9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61,5</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1 527,0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1 527,0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межбюджетные трансферты из областного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13 219,0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w:t>
            </w:r>
            <w:r w:rsidRPr="00233116">
              <w:rPr>
                <w:rFonts w:ascii="Times New Roman" w:eastAsiaTheme="minorHAnsi" w:hAnsi="Times New Roman"/>
                <w:color w:val="000000"/>
                <w:lang w:val="ru-RU" w:bidi="ar-SA"/>
              </w:rPr>
              <w:lastRenderedPageBreak/>
              <w:t>общеобразовательных организациях</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13 219,0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12 960,6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258,4</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Трудоустройство несовершеннолетних</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7,2</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Природоохранные мероприятия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0700004050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0700004050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5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1500000000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1500004000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Общегосударственные мероприятия</w:t>
            </w:r>
          </w:p>
        </w:tc>
        <w:tc>
          <w:tcPr>
            <w:tcW w:w="75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1500004200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Ремонт котельных установок и теплотрасс  муниципальных учреждений</w:t>
            </w:r>
          </w:p>
        </w:tc>
        <w:tc>
          <w:tcPr>
            <w:tcW w:w="75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1500004210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1500004210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Общегосударственные мероприятия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1600004200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1600004200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Дополнительное образование детей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5 008,0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5 004,0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Финансовое обеспечение деятельности государственных (муниципальных) учреждений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5 004,0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Организация дополнительного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5 004,0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1 784,5</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1 035,7</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748,9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2 435,7</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2 435,7</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783,8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760,5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23,2</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Общегосударственные мероприятия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1600004200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1600004200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Молодежная политика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254,2</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254,2</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0100015000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225,2</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233116">
              <w:rPr>
                <w:rFonts w:ascii="Times New Roman" w:eastAsiaTheme="minorHAnsi" w:hAnsi="Times New Roman"/>
                <w:color w:val="000000"/>
                <w:lang w:val="ru-RU" w:bidi="ar-SA"/>
              </w:rPr>
              <w:t>оздоровления</w:t>
            </w:r>
            <w:proofErr w:type="gramEnd"/>
            <w:r w:rsidRPr="00233116">
              <w:rPr>
                <w:rFonts w:ascii="Times New Roman" w:eastAsiaTheme="minorHAnsi" w:hAnsi="Times New Roman"/>
                <w:color w:val="000000"/>
                <w:lang w:val="ru-RU" w:bidi="ar-SA"/>
              </w:rPr>
              <w:t xml:space="preserve"> обучающихся в каникулярное время, с дневным  пребыванием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0100015060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225,2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0100015060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225,2</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Оплата стоимости питания детей в оздоровительных учреждениях с </w:t>
            </w:r>
            <w:r w:rsidRPr="00233116">
              <w:rPr>
                <w:rFonts w:ascii="Times New Roman" w:eastAsiaTheme="minorHAnsi" w:hAnsi="Times New Roman"/>
                <w:color w:val="000000"/>
                <w:lang w:val="ru-RU" w:bidi="ar-SA"/>
              </w:rPr>
              <w:lastRenderedPageBreak/>
              <w:t>дневным пребыванием детей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01000S5060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01000S5060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Другие вопросы в области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2 578,5</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2 560,9</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2 560,9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Обеспечение деятельности учреждений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2 560,9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551,8</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551,8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1 923,6</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1 923,6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85,5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75,2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10,3</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Безопасное колесо</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0400004180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0400004180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Социальная политика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5 709,8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Социальное обеспечение населения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1 972,0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Муниципальная программа Тужинского муниципального района "Развитие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1 972,0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1 972,0</w:t>
            </w:r>
          </w:p>
        </w:tc>
      </w:tr>
      <w:tr w:rsidR="00233116" w:rsidRPr="00233116" w:rsidTr="009A5CF4">
        <w:trPr>
          <w:trHeight w:val="108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1 972,0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1 941,8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Охрана семьи и детства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3 737,8</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3 737,8</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3 737,8</w:t>
            </w:r>
          </w:p>
        </w:tc>
      </w:tr>
      <w:tr w:rsidR="00233116" w:rsidRPr="00233116" w:rsidTr="009A5CF4">
        <w:trPr>
          <w:trHeight w:val="72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3 077,0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45,5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Социальное обеспечение и иные выплаты населени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3 031,5</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Начисление и выплата компенсации платы, взимаемой с родителей </w:t>
            </w:r>
            <w:r w:rsidRPr="00233116">
              <w:rPr>
                <w:rFonts w:ascii="Times New Roman" w:eastAsiaTheme="minorHAnsi" w:hAnsi="Times New Roman"/>
                <w:color w:val="000000"/>
                <w:lang w:val="ru-RU" w:bidi="ar-SA"/>
              </w:rPr>
              <w:lastRenderedPageBreak/>
              <w:t>(законных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660,8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Социальное обеспечение и иные выплаты населени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651,0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Муниципальное казённое учреждение "Отдел культуры администрации Тужинского муниципального района"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24 315,5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Общегосударственные вопросы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3 889,1</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590,3</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590,3</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590,3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Центральный аппарат</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590,3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130,0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450,8</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450,8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Другие общегосударственные вопросы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3 298,8</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3 298,8</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3 298,8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Обеспечение деятельности учреждений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3 298,8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860,8</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860,8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2 438,0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2 438,0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Образование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2 407,3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Дополнительное образование детей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2 407,3</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2 407,3</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2 407,3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Организация дополнительного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0300002190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2 407,3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030000219А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719,2</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030000219А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719,2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030000219Б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1 572,6</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030000219Б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1 572,6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030000219В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115,5</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030000219В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115,5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Культура, кинематография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17 644,2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Культура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16 932,9</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16 921,9</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12 882,9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Дворцы, дома и другие учреждения культуры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6 792,7</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3 268,2</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3 241,3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26,9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2 425,4</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2 425,4</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1 099,1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1 083,4</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15,7</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Музеи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1 120,5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030000225А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543,3</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030000225А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543,3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030000225Б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444,7</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030000225Б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444,7</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030000225В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132,5</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030000225В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132,5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Библиотеки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4 969,7</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030000226А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2 651,3</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030000226А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2 651,3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030000226Б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1 996,8</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030000226Б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1 996,8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030000226В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321,6</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Предоставление субсидий бюджетным, автономным </w:t>
            </w:r>
            <w:r w:rsidRPr="00233116">
              <w:rPr>
                <w:rFonts w:ascii="Times New Roman" w:eastAsiaTheme="minorHAnsi" w:hAnsi="Times New Roman"/>
                <w:color w:val="000000"/>
                <w:lang w:val="ru-RU" w:bidi="ar-SA"/>
              </w:rPr>
              <w:lastRenderedPageBreak/>
              <w:t>учреждениям и иным некоммерческим организациям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030000226В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321,6</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Расходы за счет доходов, полученных от платных услуг и иной приносщей доход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296,6</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64,7</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231,9</w:t>
            </w:r>
          </w:p>
        </w:tc>
      </w:tr>
      <w:tr w:rsidR="00233116" w:rsidRPr="00233116" w:rsidTr="009A5CF4">
        <w:trPr>
          <w:trHeight w:val="341"/>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 Развитие и укрепление мтериально-технической базы домов культуры в населенных пунктах с численностью жителей до 50 тысяч человек</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03000L4670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2 523,9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03000L4670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2 523,9</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Обеспечение развития и укрепления мтериально-технической базы муниципальных домов культуры, поддержка творческой деятельности муниципальных театров в городах численностью населения до 300 тыс. человек</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03000L5580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03000L5580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75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03000S5170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1 218,5</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"Путешествие во времени", реконструкция нежилого здания по адресу пгт Тужа ул</w:t>
            </w:r>
            <w:proofErr w:type="gramStart"/>
            <w:r w:rsidRPr="00233116">
              <w:rPr>
                <w:rFonts w:ascii="Times New Roman" w:eastAsiaTheme="minorHAnsi" w:hAnsi="Times New Roman"/>
                <w:color w:val="000000"/>
                <w:lang w:val="ru-RU" w:bidi="ar-SA"/>
              </w:rPr>
              <w:t>.К</w:t>
            </w:r>
            <w:proofErr w:type="gramEnd"/>
            <w:r w:rsidRPr="00233116">
              <w:rPr>
                <w:rFonts w:ascii="Times New Roman" w:eastAsiaTheme="minorHAnsi" w:hAnsi="Times New Roman"/>
                <w:color w:val="000000"/>
                <w:lang w:val="ru-RU" w:bidi="ar-SA"/>
              </w:rPr>
              <w:t>алинина 2 а для размещения центра туризма и краеведения при МБУК "Тужинский районный краеведческий музей"</w:t>
            </w:r>
          </w:p>
        </w:tc>
        <w:tc>
          <w:tcPr>
            <w:tcW w:w="75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03000S5177</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5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03000S5177</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w:t>
            </w:r>
            <w:proofErr w:type="gramStart"/>
            <w:r w:rsidRPr="00233116">
              <w:rPr>
                <w:rFonts w:ascii="Times New Roman" w:eastAsiaTheme="minorHAnsi" w:hAnsi="Times New Roman"/>
                <w:color w:val="000000"/>
                <w:lang w:val="ru-RU" w:bidi="ar-SA"/>
              </w:rPr>
              <w:t xml:space="preserve"> ,</w:t>
            </w:r>
            <w:proofErr w:type="gramEnd"/>
            <w:r w:rsidRPr="00233116">
              <w:rPr>
                <w:rFonts w:ascii="Times New Roman" w:eastAsiaTheme="minorHAnsi" w:hAnsi="Times New Roman"/>
                <w:color w:val="000000"/>
                <w:lang w:val="ru-RU" w:bidi="ar-SA"/>
              </w:rPr>
              <w:t xml:space="preserve"> дом 3 Тужинского района Кировской области</w:t>
            </w:r>
          </w:p>
        </w:tc>
        <w:tc>
          <w:tcPr>
            <w:tcW w:w="75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03000S5178</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1 218,5</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5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03000S5178</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1 218,5</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Муниципальная программа Тужинского муниципального района "Охрана окружающей среды и </w:t>
            </w:r>
            <w:r w:rsidRPr="00233116">
              <w:rPr>
                <w:rFonts w:ascii="Times New Roman" w:eastAsiaTheme="minorHAnsi" w:hAnsi="Times New Roman"/>
                <w:color w:val="000000"/>
                <w:lang w:val="ru-RU" w:bidi="ar-SA"/>
              </w:rPr>
              <w:lastRenderedPageBreak/>
              <w:t>экологическое воспитание"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Природоохранные мероприятия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0700004050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0700004050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Общегосударственные мероприятия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1600004200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1600004200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Другие вопросы в области культуры, кинематографии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711,3</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711,3</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711,3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Обеспечение деятельности учреждений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711,3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176,1</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176,1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505,7</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505,7</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29,5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19,5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Социальная политика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375,0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Социальное обеспечение населения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375,0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111,0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Финансовое обеспечение расходных обязательств публично-правовых </w:t>
            </w:r>
            <w:r w:rsidRPr="00233116">
              <w:rPr>
                <w:rFonts w:ascii="Times New Roman" w:eastAsiaTheme="minorHAnsi" w:hAnsi="Times New Roman"/>
                <w:color w:val="000000"/>
                <w:lang w:val="ru-RU" w:bidi="ar-SA"/>
              </w:rPr>
              <w:lastRenderedPageBreak/>
              <w:t>образований, возникающих при выполнеии ими переданных государственных полномочий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111,0</w:t>
            </w:r>
          </w:p>
        </w:tc>
      </w:tr>
      <w:tr w:rsidR="00233116" w:rsidRPr="00233116" w:rsidTr="009A5CF4">
        <w:trPr>
          <w:trHeight w:val="108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111,0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111,0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264,0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264,0</w:t>
            </w:r>
          </w:p>
        </w:tc>
      </w:tr>
      <w:tr w:rsidR="00233116" w:rsidRPr="00233116" w:rsidTr="009A5CF4">
        <w:trPr>
          <w:trHeight w:val="72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0300016120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264,0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0300016120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140,1</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0300016120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123,9</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муниципальное казенное учреждение Финансовое управление администрации Тужинского муниципального района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13 019,3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lastRenderedPageBreak/>
              <w:t>Общегосударственные вопросы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2 634,3</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2 553,7</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2 553,7</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2 553,7</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Центральный аппарат</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2 553,7</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537,0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537,0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1 875,9</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1 875,9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140,8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136,8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Резервные фонды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80,0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Резервные фонды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0400007000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Резервные фонды местных администраций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0400007030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0400007030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Другие общегосударственные вопросы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0,6</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выполнении ими переданных </w:t>
            </w:r>
            <w:r w:rsidRPr="00233116">
              <w:rPr>
                <w:rFonts w:ascii="Times New Roman" w:eastAsiaTheme="minorHAnsi" w:hAnsi="Times New Roman"/>
                <w:color w:val="000000"/>
                <w:lang w:val="ru-RU" w:bidi="ar-SA"/>
              </w:rPr>
              <w:lastRenderedPageBreak/>
              <w:t>государственнх полномочий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Создание и деятельность в муниципальных образованиях административной (ых) комиссии (ий)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0500016050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0500016050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Условно утверждаемые расходы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0500088000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0500088000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Национальная оборона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02</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406,9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Мобилизационная и вневойсковая подготовка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02</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406,9</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406,9</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0500051180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406,9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0500051180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406,9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Обслуживание государственного и муниципального долга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1 276,1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Обслуживание государственного внутреннего и муниципального долга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1 276,1</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1 276,1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Обслуживание муниципального долга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0500006000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1 276,1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Обслуживание государственного долга Российской Федерации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0500006000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1 276,1</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Межбюджетные трансферты общего характера бюджетам бюджетной системы Российской Федерации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8 702,0</w:t>
            </w:r>
          </w:p>
        </w:tc>
      </w:tr>
      <w:tr w:rsidR="00233116" w:rsidRPr="00233116" w:rsidTr="009A5CF4">
        <w:trPr>
          <w:trHeight w:val="360"/>
        </w:trPr>
        <w:tc>
          <w:tcPr>
            <w:tcW w:w="1935"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Дотации на выравнивание бюджетной обеспеченности субъектов Российской Федерации и муниципальных образований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1 111,0</w:t>
            </w:r>
          </w:p>
        </w:tc>
      </w:tr>
      <w:tr w:rsidR="00233116" w:rsidRPr="00233116" w:rsidTr="009A5CF4">
        <w:trPr>
          <w:trHeight w:val="542"/>
        </w:trPr>
        <w:tc>
          <w:tcPr>
            <w:tcW w:w="1935" w:type="pct"/>
            <w:tcBorders>
              <w:top w:val="single" w:sz="6" w:space="0" w:color="000000"/>
              <w:left w:val="single" w:sz="6" w:space="0" w:color="000000"/>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1 111,0</w:t>
            </w:r>
          </w:p>
        </w:tc>
      </w:tr>
      <w:tr w:rsidR="00233116" w:rsidRPr="00233116" w:rsidTr="009A5CF4">
        <w:trPr>
          <w:trHeight w:val="180"/>
        </w:trPr>
        <w:tc>
          <w:tcPr>
            <w:tcW w:w="1935" w:type="pct"/>
            <w:tcBorders>
              <w:top w:val="single" w:sz="6" w:space="0" w:color="000000"/>
              <w:left w:val="single" w:sz="6" w:space="0" w:color="000000"/>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Расчет и предоставление дотаций бюджетам поселений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0500016030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1 111,0</w:t>
            </w:r>
          </w:p>
        </w:tc>
      </w:tr>
      <w:tr w:rsidR="00233116" w:rsidRPr="00233116" w:rsidTr="009A5CF4">
        <w:trPr>
          <w:trHeight w:val="180"/>
        </w:trPr>
        <w:tc>
          <w:tcPr>
            <w:tcW w:w="1935" w:type="pct"/>
            <w:tcBorders>
              <w:top w:val="single" w:sz="6" w:space="0" w:color="000000"/>
              <w:left w:val="single" w:sz="6" w:space="0" w:color="000000"/>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0500016030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1 111,0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Прочие межбюджетные трансферты общего характера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7 591,0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7 591,0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Выравнивание бюджетной обеспеченности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4 888,7</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Поддержка мер по обеспечению сбалансированности бюджетов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0500014100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4 888,7</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0500014100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4 888,7</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0500015000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2 491,3</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0500015170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2 491,3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0500015170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2 491,3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Иные межбюджетные трансферты </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0500017000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211,1</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0500017050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211,1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0500017050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211,1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администрация  муниципального образования Тужинский муниципальный район</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41 856,3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Общегосударственные вопросы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14 592,2</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Функционирование высшего должностного лица субъекта Российской Федерации и муниципального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835,9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Обеспечение деятельности органов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835,9</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835,9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Глава муниципального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835,9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520000101А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186,4</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520000101А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186,4</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520000101Б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649,5</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233116">
              <w:rPr>
                <w:rFonts w:ascii="Times New Roman" w:eastAsiaTheme="minorHAnsi" w:hAnsi="Times New Roman"/>
                <w:color w:val="000000"/>
                <w:lang w:val="ru-RU" w:bidi="ar-SA"/>
              </w:rPr>
              <w:lastRenderedPageBreak/>
              <w:t>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520000101Б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649,5</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12 822,1</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11 776,1</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10 980,1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Центральный аппарат</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10 980,1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2 046,1</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2 045,3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7 170,7</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7 170,7</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1 763,3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1 729,3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34,0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796,0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Осуществление деятельности по опеке и попечительству</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478,0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462,0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w:t>
            </w:r>
          </w:p>
        </w:tc>
      </w:tr>
      <w:tr w:rsidR="00233116" w:rsidRPr="00233116" w:rsidTr="009A5CF4">
        <w:trPr>
          <w:trHeight w:val="72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318,0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278,0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агропромышленного комплекса"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1 040,0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1 040,0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0600016020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1 040,0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0600016020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867,0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0600016020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173,0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Общегосударственные мероприятия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1600004200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w:t>
            </w:r>
          </w:p>
        </w:tc>
      </w:tr>
      <w:tr w:rsidR="00233116" w:rsidRPr="00233116" w:rsidTr="009A5CF4">
        <w:trPr>
          <w:trHeight w:val="180"/>
        </w:trPr>
        <w:tc>
          <w:tcPr>
            <w:tcW w:w="1935"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1600004200</w:t>
            </w:r>
          </w:p>
        </w:tc>
        <w:tc>
          <w:tcPr>
            <w:tcW w:w="367"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w:t>
            </w:r>
          </w:p>
        </w:tc>
      </w:tr>
      <w:tr w:rsidR="00233116" w:rsidRPr="00233116" w:rsidTr="009A5CF4">
        <w:trPr>
          <w:trHeight w:val="202"/>
        </w:trPr>
        <w:tc>
          <w:tcPr>
            <w:tcW w:w="1935"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Судебная система</w:t>
            </w:r>
          </w:p>
        </w:tc>
        <w:tc>
          <w:tcPr>
            <w:tcW w:w="754"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05</w:t>
            </w:r>
          </w:p>
        </w:tc>
        <w:tc>
          <w:tcPr>
            <w:tcW w:w="558"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6,0</w:t>
            </w:r>
          </w:p>
        </w:tc>
      </w:tr>
      <w:tr w:rsidR="00233116" w:rsidRPr="00233116" w:rsidTr="009A5CF4">
        <w:trPr>
          <w:trHeight w:val="211"/>
        </w:trPr>
        <w:tc>
          <w:tcPr>
            <w:tcW w:w="1935"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Обеспечение деятельности органов местного самоуправления</w:t>
            </w:r>
          </w:p>
        </w:tc>
        <w:tc>
          <w:tcPr>
            <w:tcW w:w="754"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5200000000</w:t>
            </w:r>
          </w:p>
        </w:tc>
        <w:tc>
          <w:tcPr>
            <w:tcW w:w="367"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w:t>
            </w:r>
          </w:p>
        </w:tc>
      </w:tr>
      <w:tr w:rsidR="00233116" w:rsidRPr="00233116" w:rsidTr="009A5CF4">
        <w:trPr>
          <w:trHeight w:val="636"/>
        </w:trPr>
        <w:tc>
          <w:tcPr>
            <w:tcW w:w="1935"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Осуществление переданных полномочий Российской Федерации по составлению (изменению) списков кандидатов в присяжные заседатели </w:t>
            </w:r>
            <w:r w:rsidRPr="00233116">
              <w:rPr>
                <w:rFonts w:ascii="Times New Roman" w:eastAsiaTheme="minorHAnsi" w:hAnsi="Times New Roman"/>
                <w:color w:val="000000"/>
                <w:lang w:val="ru-RU" w:bidi="ar-SA"/>
              </w:rPr>
              <w:lastRenderedPageBreak/>
              <w:t>федеральных судов общей юрисдикции в Российской Федерации</w:t>
            </w:r>
          </w:p>
        </w:tc>
        <w:tc>
          <w:tcPr>
            <w:tcW w:w="754"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936</w:t>
            </w:r>
          </w:p>
        </w:tc>
        <w:tc>
          <w:tcPr>
            <w:tcW w:w="317"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5200051200</w:t>
            </w:r>
          </w:p>
        </w:tc>
        <w:tc>
          <w:tcPr>
            <w:tcW w:w="367"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w:t>
            </w:r>
          </w:p>
        </w:tc>
      </w:tr>
      <w:tr w:rsidR="00233116" w:rsidRPr="00233116" w:rsidTr="009A5CF4">
        <w:trPr>
          <w:trHeight w:val="425"/>
        </w:trPr>
        <w:tc>
          <w:tcPr>
            <w:tcW w:w="1935" w:type="pct"/>
            <w:tcBorders>
              <w:top w:val="single" w:sz="6" w:space="0" w:color="000000"/>
              <w:left w:val="single" w:sz="6" w:space="0" w:color="000000"/>
              <w:bottom w:val="single" w:sz="6" w:space="0" w:color="auto"/>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Закупка товаров, работ и услуг для обеспечения государственных (муниципальных) нужд</w:t>
            </w:r>
          </w:p>
        </w:tc>
        <w:tc>
          <w:tcPr>
            <w:tcW w:w="754" w:type="pct"/>
            <w:tcBorders>
              <w:top w:val="single" w:sz="6" w:space="0" w:color="000000"/>
              <w:left w:val="single" w:sz="6" w:space="0" w:color="000000"/>
              <w:bottom w:val="single" w:sz="6" w:space="0" w:color="auto"/>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000000"/>
              <w:left w:val="single" w:sz="6" w:space="0" w:color="000000"/>
              <w:bottom w:val="single" w:sz="6" w:space="0" w:color="auto"/>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000000"/>
              <w:left w:val="single" w:sz="6" w:space="0" w:color="000000"/>
              <w:bottom w:val="single" w:sz="6" w:space="0" w:color="auto"/>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000000"/>
              <w:left w:val="single" w:sz="6" w:space="0" w:color="000000"/>
              <w:bottom w:val="single" w:sz="6" w:space="0" w:color="auto"/>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5200051200</w:t>
            </w:r>
          </w:p>
        </w:tc>
        <w:tc>
          <w:tcPr>
            <w:tcW w:w="367" w:type="pct"/>
            <w:tcBorders>
              <w:top w:val="single" w:sz="6" w:space="0" w:color="000000"/>
              <w:left w:val="single" w:sz="6" w:space="0" w:color="000000"/>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w:t>
            </w:r>
          </w:p>
        </w:tc>
      </w:tr>
      <w:tr w:rsidR="00233116" w:rsidRPr="00233116" w:rsidTr="009A5CF4">
        <w:trPr>
          <w:trHeight w:val="20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Другие общегосударственные вопросы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928,2</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730,9</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0200002000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730,5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Обеспечение деятельности учреждений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0200002220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730,5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020000222А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184,1</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020000222А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184,1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020000222Б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546,4</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020000222Б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546,4</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Создание и деятельность в муниципальных образованиях административной (ых) комиссии (ий)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архивного дела"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87,1</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0800002000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32,1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Учреждения, оказывающие услуги в сфере архивного дела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0800002040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32,1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0800002040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32,1</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55,0</w:t>
            </w:r>
          </w:p>
        </w:tc>
      </w:tr>
      <w:tr w:rsidR="00233116" w:rsidRPr="00233116" w:rsidTr="009A5CF4">
        <w:trPr>
          <w:trHeight w:val="9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0800016010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0800016010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"Программа управления муниципальным имуществом"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Управление муниципальной собственностью</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0900004020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0900004020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Национальная безопасность и правоохранительная деятельность</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721,3</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Защита населения и территории от чрезвычайных ситуаций природного и техногенного характера, гражданская оборона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703,3</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703,3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673,3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Содержание единой диспетчерской службы Тужинского района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673,3</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Средства областного бюджета за счет субсидии на выравнивание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040000401А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139,6</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040000401А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139,6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040000401Б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490,9</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040000401Б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490,9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040000401В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040000401В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42,8</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Другие общегосударственные вопросы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0400013000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0400013010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0400013010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Другие вопросы в области национальной безопасности и правоохранительной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18,0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Национальная экономика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24 309,5</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Сельское хозяйство и рыболовство</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3 072,7</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агропромышленного комплекса"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3 072,7</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149,0</w:t>
            </w:r>
          </w:p>
        </w:tc>
      </w:tr>
      <w:tr w:rsidR="00233116" w:rsidRPr="00233116" w:rsidTr="009A5CF4">
        <w:trPr>
          <w:trHeight w:val="90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0600016070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0600016070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125,0</w:t>
            </w:r>
          </w:p>
        </w:tc>
      </w:tr>
      <w:tr w:rsidR="00233116" w:rsidRPr="00233116" w:rsidTr="009A5CF4">
        <w:trPr>
          <w:trHeight w:val="72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0600016160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24,0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0600016160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24,0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06000R5430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06000R5430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06000R5440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2 243,6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06000R5440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2 243,6</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06000N5430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06000N5430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06000N5440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680,1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06000N5440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680,1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Транспорт</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08</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1 162,6</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транспортной инфраструктуры"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1 162,6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1 162,6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сфере дорожной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1000004300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1 162,6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Поддержка автомобильного транспорта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1000004310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1 162,6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1000004310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1 162,6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lastRenderedPageBreak/>
              <w:t>Дорожное хозяйство (дорожные фонды)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19 940,6</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транспортной инфраструктуры"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19 940,6</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1000015000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17 139,9</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1000015080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17 139,9</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1000015080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17 139,9</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10000S5080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2 800,6</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10000S5080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2 800,6</w:t>
            </w:r>
          </w:p>
        </w:tc>
      </w:tr>
      <w:tr w:rsidR="00233116" w:rsidRPr="00233116" w:rsidTr="009A5CF4">
        <w:trPr>
          <w:trHeight w:val="180"/>
        </w:trPr>
        <w:tc>
          <w:tcPr>
            <w:tcW w:w="1935"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Другие вопросы в области национальной экономики</w:t>
            </w:r>
          </w:p>
        </w:tc>
        <w:tc>
          <w:tcPr>
            <w:tcW w:w="754"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12</w:t>
            </w:r>
          </w:p>
        </w:tc>
        <w:tc>
          <w:tcPr>
            <w:tcW w:w="558"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133,7</w:t>
            </w:r>
          </w:p>
        </w:tc>
      </w:tr>
      <w:tr w:rsidR="00233116" w:rsidRPr="00233116" w:rsidTr="009A5CF4">
        <w:trPr>
          <w:trHeight w:val="360"/>
        </w:trPr>
        <w:tc>
          <w:tcPr>
            <w:tcW w:w="1935"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агропромышленного комплекса"</w:t>
            </w:r>
          </w:p>
        </w:tc>
        <w:tc>
          <w:tcPr>
            <w:tcW w:w="754"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w:t>
            </w:r>
          </w:p>
        </w:tc>
        <w:tc>
          <w:tcPr>
            <w:tcW w:w="558" w:type="pct"/>
            <w:tcBorders>
              <w:top w:val="single" w:sz="6" w:space="0" w:color="000000"/>
              <w:left w:val="single" w:sz="6" w:space="0" w:color="auto"/>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0600000000</w:t>
            </w:r>
          </w:p>
        </w:tc>
        <w:tc>
          <w:tcPr>
            <w:tcW w:w="367"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118,7</w:t>
            </w:r>
          </w:p>
        </w:tc>
      </w:tr>
      <w:tr w:rsidR="00233116" w:rsidRPr="00233116" w:rsidTr="009A5CF4">
        <w:trPr>
          <w:trHeight w:val="360"/>
        </w:trPr>
        <w:tc>
          <w:tcPr>
            <w:tcW w:w="1935"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54"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w:t>
            </w:r>
          </w:p>
        </w:tc>
        <w:tc>
          <w:tcPr>
            <w:tcW w:w="558" w:type="pct"/>
            <w:tcBorders>
              <w:top w:val="single" w:sz="6" w:space="0" w:color="000000"/>
              <w:left w:val="single" w:sz="6" w:space="0" w:color="auto"/>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0600015000</w:t>
            </w:r>
          </w:p>
        </w:tc>
        <w:tc>
          <w:tcPr>
            <w:tcW w:w="367"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113,0</w:t>
            </w:r>
          </w:p>
        </w:tc>
      </w:tr>
      <w:tr w:rsidR="00233116" w:rsidRPr="00233116" w:rsidTr="009A5CF4">
        <w:trPr>
          <w:trHeight w:val="542"/>
        </w:trPr>
        <w:tc>
          <w:tcPr>
            <w:tcW w:w="1935"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9A5CF4" w:rsidP="00233116">
            <w:pPr>
              <w:autoSpaceDE w:val="0"/>
              <w:autoSpaceDN w:val="0"/>
              <w:adjustRightInd w:val="0"/>
              <w:spacing w:after="0" w:line="240" w:lineRule="auto"/>
              <w:rPr>
                <w:rFonts w:ascii="Times New Roman" w:eastAsiaTheme="minorHAnsi" w:hAnsi="Times New Roman"/>
                <w:color w:val="000000"/>
                <w:lang w:val="ru-RU" w:bidi="ar-SA"/>
              </w:rPr>
            </w:pPr>
            <w:r>
              <w:rPr>
                <w:rFonts w:ascii="Times New Roman" w:eastAsiaTheme="minorHAnsi" w:hAnsi="Times New Roman"/>
                <w:color w:val="000000"/>
                <w:lang w:val="ru-RU" w:bidi="ar-SA"/>
              </w:rPr>
              <w:t xml:space="preserve"> </w:t>
            </w:r>
            <w:r w:rsidR="00233116" w:rsidRPr="00233116">
              <w:rPr>
                <w:rFonts w:ascii="Times New Roman" w:eastAsiaTheme="minorHAnsi" w:hAnsi="Times New Roman"/>
                <w:color w:val="000000"/>
                <w:lang w:val="ru-RU" w:bidi="ar-SA"/>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00233116" w:rsidRPr="00233116">
              <w:rPr>
                <w:rFonts w:ascii="Times New Roman" w:eastAsiaTheme="minorHAnsi" w:hAnsi="Times New Roman"/>
                <w:color w:val="000000"/>
                <w:lang w:val="ru-RU" w:bidi="ar-SA"/>
              </w:rPr>
              <w:t>собственности</w:t>
            </w:r>
            <w:proofErr w:type="gramEnd"/>
            <w:r w:rsidR="00233116" w:rsidRPr="00233116">
              <w:rPr>
                <w:rFonts w:ascii="Times New Roman" w:eastAsiaTheme="minorHAnsi" w:hAnsi="Times New Roman"/>
                <w:color w:val="000000"/>
                <w:lang w:val="ru-RU" w:bidi="ar-SA"/>
              </w:rPr>
              <w:t xml:space="preserve"> на которые граждане отказались</w:t>
            </w:r>
          </w:p>
        </w:tc>
        <w:tc>
          <w:tcPr>
            <w:tcW w:w="754"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w:t>
            </w:r>
          </w:p>
        </w:tc>
        <w:tc>
          <w:tcPr>
            <w:tcW w:w="558" w:type="pct"/>
            <w:tcBorders>
              <w:top w:val="single" w:sz="6" w:space="0" w:color="000000"/>
              <w:left w:val="single" w:sz="6" w:space="0" w:color="auto"/>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0600015110</w:t>
            </w:r>
          </w:p>
        </w:tc>
        <w:tc>
          <w:tcPr>
            <w:tcW w:w="367"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113,0</w:t>
            </w:r>
          </w:p>
        </w:tc>
      </w:tr>
      <w:tr w:rsidR="00233116" w:rsidRPr="00233116" w:rsidTr="009A5CF4">
        <w:trPr>
          <w:trHeight w:val="180"/>
        </w:trPr>
        <w:tc>
          <w:tcPr>
            <w:tcW w:w="1935"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9A5CF4" w:rsidP="00233116">
            <w:pPr>
              <w:autoSpaceDE w:val="0"/>
              <w:autoSpaceDN w:val="0"/>
              <w:adjustRightInd w:val="0"/>
              <w:spacing w:after="0" w:line="240" w:lineRule="auto"/>
              <w:rPr>
                <w:rFonts w:ascii="Times New Roman" w:eastAsiaTheme="minorHAnsi" w:hAnsi="Times New Roman"/>
                <w:color w:val="000000"/>
                <w:lang w:val="ru-RU" w:bidi="ar-SA"/>
              </w:rPr>
            </w:pPr>
            <w:r>
              <w:rPr>
                <w:rFonts w:ascii="Times New Roman" w:eastAsiaTheme="minorHAnsi" w:hAnsi="Times New Roman"/>
                <w:color w:val="000000"/>
                <w:lang w:val="ru-RU" w:bidi="ar-SA"/>
              </w:rPr>
              <w:t xml:space="preserve"> </w:t>
            </w:r>
            <w:r w:rsidR="00233116" w:rsidRPr="00233116">
              <w:rPr>
                <w:rFonts w:ascii="Times New Roman" w:eastAsiaTheme="minorHAnsi" w:hAnsi="Times New Roman"/>
                <w:color w:val="000000"/>
                <w:lang w:val="ru-RU" w:bidi="ar-SA"/>
              </w:rPr>
              <w:t>Иные бюджетные ассигнования</w:t>
            </w:r>
          </w:p>
        </w:tc>
        <w:tc>
          <w:tcPr>
            <w:tcW w:w="754"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w:t>
            </w:r>
          </w:p>
        </w:tc>
        <w:tc>
          <w:tcPr>
            <w:tcW w:w="558" w:type="pct"/>
            <w:tcBorders>
              <w:top w:val="single" w:sz="6" w:space="0" w:color="000000"/>
              <w:left w:val="single" w:sz="6" w:space="0" w:color="auto"/>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0600015110</w:t>
            </w:r>
          </w:p>
        </w:tc>
        <w:tc>
          <w:tcPr>
            <w:tcW w:w="367"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113,0</w:t>
            </w:r>
          </w:p>
        </w:tc>
      </w:tr>
      <w:tr w:rsidR="00233116" w:rsidRPr="00233116" w:rsidTr="009A5CF4">
        <w:trPr>
          <w:trHeight w:val="180"/>
        </w:trPr>
        <w:tc>
          <w:tcPr>
            <w:tcW w:w="1935"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Софинансирование к областным средствам из местного бюджета</w:t>
            </w:r>
          </w:p>
        </w:tc>
        <w:tc>
          <w:tcPr>
            <w:tcW w:w="754"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w:t>
            </w:r>
          </w:p>
        </w:tc>
        <w:tc>
          <w:tcPr>
            <w:tcW w:w="558" w:type="pct"/>
            <w:tcBorders>
              <w:top w:val="single" w:sz="6" w:space="0" w:color="000000"/>
              <w:left w:val="single" w:sz="6" w:space="0" w:color="auto"/>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06000S5000</w:t>
            </w:r>
          </w:p>
        </w:tc>
        <w:tc>
          <w:tcPr>
            <w:tcW w:w="367"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5,7</w:t>
            </w:r>
          </w:p>
        </w:tc>
      </w:tr>
      <w:tr w:rsidR="00233116" w:rsidRPr="00233116" w:rsidTr="009A5CF4">
        <w:trPr>
          <w:trHeight w:val="542"/>
        </w:trPr>
        <w:tc>
          <w:tcPr>
            <w:tcW w:w="1935"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 </w:t>
            </w:r>
            <w:proofErr w:type="gramStart"/>
            <w:r w:rsidRPr="00233116">
              <w:rPr>
                <w:rFonts w:ascii="Times New Roman" w:eastAsiaTheme="minorHAnsi" w:hAnsi="Times New Roman"/>
                <w:color w:val="000000"/>
                <w:lang w:val="ru-RU" w:bidi="ar-SA"/>
              </w:rPr>
              <w:t>собственности</w:t>
            </w:r>
            <w:proofErr w:type="gramEnd"/>
            <w:r w:rsidRPr="00233116">
              <w:rPr>
                <w:rFonts w:ascii="Times New Roman" w:eastAsiaTheme="minorHAnsi" w:hAnsi="Times New Roman"/>
                <w:color w:val="000000"/>
                <w:lang w:val="ru-RU" w:bidi="ar-SA"/>
              </w:rPr>
              <w:t xml:space="preserve"> на которые граждане отказались</w:t>
            </w:r>
          </w:p>
        </w:tc>
        <w:tc>
          <w:tcPr>
            <w:tcW w:w="754"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w:t>
            </w:r>
          </w:p>
        </w:tc>
        <w:tc>
          <w:tcPr>
            <w:tcW w:w="558" w:type="pct"/>
            <w:tcBorders>
              <w:top w:val="single" w:sz="6" w:space="0" w:color="000000"/>
              <w:left w:val="single" w:sz="6" w:space="0" w:color="auto"/>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06000S5110</w:t>
            </w:r>
          </w:p>
        </w:tc>
        <w:tc>
          <w:tcPr>
            <w:tcW w:w="367"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5,7</w:t>
            </w:r>
          </w:p>
        </w:tc>
      </w:tr>
      <w:tr w:rsidR="00233116" w:rsidRPr="00233116" w:rsidTr="009A5CF4">
        <w:trPr>
          <w:trHeight w:val="180"/>
        </w:trPr>
        <w:tc>
          <w:tcPr>
            <w:tcW w:w="1935" w:type="pct"/>
            <w:tcBorders>
              <w:top w:val="single" w:sz="6" w:space="0" w:color="000000"/>
              <w:left w:val="single" w:sz="6" w:space="0" w:color="000000"/>
              <w:bottom w:val="single" w:sz="6" w:space="0" w:color="auto"/>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                Иные бюджетные ассигнования</w:t>
            </w:r>
          </w:p>
        </w:tc>
        <w:tc>
          <w:tcPr>
            <w:tcW w:w="754" w:type="pct"/>
            <w:tcBorders>
              <w:top w:val="single" w:sz="6" w:space="0" w:color="000000"/>
              <w:left w:val="single" w:sz="6" w:space="0" w:color="000000"/>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w:t>
            </w:r>
          </w:p>
        </w:tc>
        <w:tc>
          <w:tcPr>
            <w:tcW w:w="558" w:type="pct"/>
            <w:tcBorders>
              <w:top w:val="single" w:sz="6" w:space="0" w:color="000000"/>
              <w:left w:val="single" w:sz="6" w:space="0" w:color="auto"/>
              <w:bottom w:val="single" w:sz="6" w:space="0" w:color="auto"/>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06000S5110</w:t>
            </w:r>
          </w:p>
        </w:tc>
        <w:tc>
          <w:tcPr>
            <w:tcW w:w="367" w:type="pct"/>
            <w:tcBorders>
              <w:top w:val="single" w:sz="6" w:space="0" w:color="000000"/>
              <w:left w:val="single" w:sz="6" w:space="0" w:color="000000"/>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5,7</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Мероприятия по развитию малого и среднего предпринимательства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1100004350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1100004350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Охрана окружающей среды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06</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280,0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Другие вопросы в области охраны окружающей среды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06</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280,0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280,0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280,0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Природоохранные мероприятия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0700004050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280,0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0700004050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280,0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Образование</w:t>
            </w:r>
          </w:p>
        </w:tc>
        <w:tc>
          <w:tcPr>
            <w:tcW w:w="75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130,0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Молодежная политика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130,0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"Повышение эффективности реализации молодежной политики"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сфере молодежной политики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1200004140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Гражданско-патриотическое и военно-патриотическое воспитание молодежи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1200004141</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1200004141</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мероприятия в области молодежной политиик</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1200004142</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1200004142</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Культура, кинематография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535,0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Культура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535,0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535,0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03000S5170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535,0</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"Путешествие во времени", реконструкция нежилого здания по адресу пгт Тужа ул</w:t>
            </w:r>
            <w:proofErr w:type="gramStart"/>
            <w:r w:rsidRPr="00233116">
              <w:rPr>
                <w:rFonts w:ascii="Times New Roman" w:eastAsiaTheme="minorHAnsi" w:hAnsi="Times New Roman"/>
                <w:color w:val="000000"/>
                <w:lang w:val="ru-RU" w:bidi="ar-SA"/>
              </w:rPr>
              <w:t>.К</w:t>
            </w:r>
            <w:proofErr w:type="gramEnd"/>
            <w:r w:rsidRPr="00233116">
              <w:rPr>
                <w:rFonts w:ascii="Times New Roman" w:eastAsiaTheme="minorHAnsi" w:hAnsi="Times New Roman"/>
                <w:color w:val="000000"/>
                <w:lang w:val="ru-RU" w:bidi="ar-SA"/>
              </w:rPr>
              <w:t>алинина 2 а для размещения центра туризма и краеведения при МБУК "Тужинский районный краеведческий музей"</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03000S5177</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03000S5177</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535,0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Социальная политика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1 247,2</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Пенсионное обеспечение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620,1</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Муниципальная программа Тужинского муниципального района </w:t>
            </w:r>
            <w:r w:rsidRPr="00233116">
              <w:rPr>
                <w:rFonts w:ascii="Times New Roman" w:eastAsiaTheme="minorHAnsi" w:hAnsi="Times New Roman"/>
                <w:color w:val="000000"/>
                <w:lang w:val="ru-RU" w:bidi="ar-SA"/>
              </w:rPr>
              <w:lastRenderedPageBreak/>
              <w:t>"Развитие местного самоуправления"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620,1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Доплаты к пенсиям, дополнительное пенсионное обеспечение</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0200008000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620,1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Пенсия за выслугу лет государственым и муниципальным гражданским служащим</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0200008040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620,1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Социальное обеспечение и иные выплаты населени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0200008040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620,1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Охрана семьи и детства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627,1</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627,1</w:t>
            </w:r>
          </w:p>
        </w:tc>
      </w:tr>
      <w:tr w:rsidR="00233116" w:rsidRPr="00233116" w:rsidTr="009A5CF4">
        <w:trPr>
          <w:trHeight w:val="54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3,1</w:t>
            </w:r>
          </w:p>
        </w:tc>
      </w:tr>
      <w:tr w:rsidR="00233116" w:rsidRPr="00233116" w:rsidTr="009A5CF4">
        <w:trPr>
          <w:trHeight w:val="108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roofErr w:type="gramStart"/>
            <w:r w:rsidRPr="00233116">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0100016090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по администрированию</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0100016094</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3,1</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0100016094</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3,1</w:t>
            </w:r>
          </w:p>
        </w:tc>
      </w:tr>
      <w:tr w:rsidR="00233116" w:rsidRPr="00233116" w:rsidTr="009A5CF4">
        <w:trPr>
          <w:trHeight w:val="1082"/>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roofErr w:type="gramStart"/>
            <w:r w:rsidRPr="00233116">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01000N0820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624,0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01000N0820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624,0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Физическая культура и спорт</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41,0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Массовый спорт</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41,0</w:t>
            </w:r>
          </w:p>
        </w:tc>
      </w:tr>
      <w:tr w:rsidR="00233116" w:rsidRPr="00233116" w:rsidTr="009A5CF4">
        <w:trPr>
          <w:trHeight w:val="36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Муниципальная программа Тужинского муниципального района "Развитие физической культуры и спорта"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41,0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Мероприятия в установленной сфере деятельности</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41,0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области физической культуры и спорта</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1300004110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41,0</w:t>
            </w:r>
          </w:p>
        </w:tc>
      </w:tr>
      <w:tr w:rsidR="00233116" w:rsidRPr="00233116" w:rsidTr="009A5CF4">
        <w:trPr>
          <w:trHeight w:val="180"/>
        </w:trPr>
        <w:tc>
          <w:tcPr>
            <w:tcW w:w="193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75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31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w:t>
            </w:r>
          </w:p>
        </w:tc>
        <w:tc>
          <w:tcPr>
            <w:tcW w:w="48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1300004110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8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41,0</w:t>
            </w:r>
          </w:p>
        </w:tc>
      </w:tr>
    </w:tbl>
    <w:p w:rsidR="00233116" w:rsidRPr="00233116" w:rsidRDefault="00233116" w:rsidP="00233116">
      <w:pPr>
        <w:spacing w:after="0" w:line="240" w:lineRule="auto"/>
        <w:rPr>
          <w:rFonts w:ascii="Times New Roman" w:hAnsi="Times New Roman"/>
          <w:lang w:val="ru-RU"/>
        </w:rPr>
      </w:pPr>
    </w:p>
    <w:tbl>
      <w:tblPr>
        <w:tblW w:w="5000" w:type="pct"/>
        <w:tblCellMar>
          <w:left w:w="30" w:type="dxa"/>
          <w:right w:w="30" w:type="dxa"/>
        </w:tblCellMar>
        <w:tblLook w:val="0000"/>
      </w:tblPr>
      <w:tblGrid>
        <w:gridCol w:w="6386"/>
        <w:gridCol w:w="2618"/>
        <w:gridCol w:w="1261"/>
      </w:tblGrid>
      <w:tr w:rsidR="009A5CF4" w:rsidRPr="00233116" w:rsidTr="009A5CF4">
        <w:trPr>
          <w:trHeight w:val="1195"/>
        </w:trPr>
        <w:tc>
          <w:tcPr>
            <w:tcW w:w="5000" w:type="pct"/>
            <w:gridSpan w:val="3"/>
          </w:tcPr>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       Приложение № 6 </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 решению Тужинской районной Думы</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от 23.04.2018  № 23/171</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       Приложение № 10 </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 решению Тужинской районной Думы</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от 08.12.2017 № 19/137</w:t>
            </w:r>
          </w:p>
        </w:tc>
      </w:tr>
      <w:tr w:rsidR="009A5CF4" w:rsidRPr="00233116" w:rsidTr="009A5CF4">
        <w:trPr>
          <w:trHeight w:val="112"/>
        </w:trPr>
        <w:tc>
          <w:tcPr>
            <w:tcW w:w="5000" w:type="pct"/>
            <w:gridSpan w:val="3"/>
          </w:tcPr>
          <w:p w:rsidR="009A5CF4" w:rsidRPr="00233116" w:rsidRDefault="009A5CF4" w:rsidP="00857D1D">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ИСТОЧНИКИ</w:t>
            </w:r>
          </w:p>
          <w:p w:rsidR="009A5CF4" w:rsidRPr="00233116" w:rsidRDefault="009A5CF4" w:rsidP="00857D1D">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финансирования дефицита  бюджета муниципального района</w:t>
            </w:r>
          </w:p>
          <w:p w:rsidR="009A5CF4" w:rsidRPr="00233116" w:rsidRDefault="009A5CF4" w:rsidP="00857D1D">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b/>
                <w:bCs/>
                <w:color w:val="000000"/>
                <w:lang w:val="ru-RU" w:bidi="ar-SA"/>
              </w:rPr>
              <w:t>на 2018 год</w:t>
            </w:r>
          </w:p>
        </w:tc>
      </w:tr>
      <w:tr w:rsidR="00233116" w:rsidRPr="00233116" w:rsidTr="009A5CF4">
        <w:trPr>
          <w:trHeight w:val="242"/>
        </w:trPr>
        <w:tc>
          <w:tcPr>
            <w:tcW w:w="3121" w:type="pct"/>
            <w:tcBorders>
              <w:bottom w:val="single" w:sz="4"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p>
        </w:tc>
        <w:tc>
          <w:tcPr>
            <w:tcW w:w="1285" w:type="pct"/>
            <w:tcBorders>
              <w:bottom w:val="single" w:sz="4"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594" w:type="pct"/>
            <w:tcBorders>
              <w:bottom w:val="single" w:sz="4"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521"/>
        </w:trPr>
        <w:tc>
          <w:tcPr>
            <w:tcW w:w="3121" w:type="pct"/>
            <w:tcBorders>
              <w:top w:val="single" w:sz="4"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Наименование показателя</w:t>
            </w:r>
          </w:p>
        </w:tc>
        <w:tc>
          <w:tcPr>
            <w:tcW w:w="1285" w:type="pct"/>
            <w:tcBorders>
              <w:top w:val="single" w:sz="4"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Код бюджетной классификации</w:t>
            </w:r>
          </w:p>
        </w:tc>
        <w:tc>
          <w:tcPr>
            <w:tcW w:w="594" w:type="pct"/>
            <w:tcBorders>
              <w:top w:val="single" w:sz="4"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Сумма  (тыс</w:t>
            </w:r>
            <w:proofErr w:type="gramStart"/>
            <w:r w:rsidRPr="00233116">
              <w:rPr>
                <w:rFonts w:ascii="Times New Roman" w:eastAsiaTheme="minorHAnsi" w:hAnsi="Times New Roman"/>
                <w:color w:val="000000"/>
                <w:lang w:val="ru-RU" w:bidi="ar-SA"/>
              </w:rPr>
              <w:t>.р</w:t>
            </w:r>
            <w:proofErr w:type="gramEnd"/>
            <w:r w:rsidRPr="00233116">
              <w:rPr>
                <w:rFonts w:ascii="Times New Roman" w:eastAsiaTheme="minorHAnsi" w:hAnsi="Times New Roman"/>
                <w:color w:val="000000"/>
                <w:lang w:val="ru-RU" w:bidi="ar-SA"/>
              </w:rPr>
              <w:t>ублей)</w:t>
            </w:r>
          </w:p>
        </w:tc>
      </w:tr>
      <w:tr w:rsidR="00233116" w:rsidRPr="00233116" w:rsidTr="009A5CF4">
        <w:trPr>
          <w:trHeight w:val="180"/>
        </w:trPr>
        <w:tc>
          <w:tcPr>
            <w:tcW w:w="3121"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ИСТОЧНИКИ ВНУТРЕННЕГО ФИНАНСИРОВАНИЯ ДЕФИЦИТОВ БЮДЖЕТОВ</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000 01 00 00 00 00 0000 000</w:t>
            </w:r>
          </w:p>
        </w:tc>
        <w:tc>
          <w:tcPr>
            <w:tcW w:w="59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1 712</w:t>
            </w:r>
          </w:p>
        </w:tc>
      </w:tr>
      <w:tr w:rsidR="00233116" w:rsidRPr="00233116" w:rsidTr="009A5CF4">
        <w:trPr>
          <w:trHeight w:val="180"/>
        </w:trPr>
        <w:tc>
          <w:tcPr>
            <w:tcW w:w="3121"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Кредиты кредитных организаций в валюте Российской Федерации</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000 01 02 00 00 00 0000 000</w:t>
            </w:r>
          </w:p>
        </w:tc>
        <w:tc>
          <w:tcPr>
            <w:tcW w:w="59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2 820</w:t>
            </w:r>
          </w:p>
        </w:tc>
      </w:tr>
      <w:tr w:rsidR="00233116" w:rsidRPr="00233116" w:rsidTr="009A5CF4">
        <w:trPr>
          <w:trHeight w:val="180"/>
        </w:trPr>
        <w:tc>
          <w:tcPr>
            <w:tcW w:w="3121"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Получение кредитов от кредитных организаций в валюте Российской Федерации</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000 01 02 00 00 00 0000 700</w:t>
            </w:r>
          </w:p>
        </w:tc>
        <w:tc>
          <w:tcPr>
            <w:tcW w:w="59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16 720</w:t>
            </w:r>
          </w:p>
        </w:tc>
      </w:tr>
      <w:tr w:rsidR="00233116" w:rsidRPr="00233116" w:rsidTr="009A5CF4">
        <w:trPr>
          <w:trHeight w:val="36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Получение кредитов от кредитных организаций бюджетом  муниципального района в валюте Российской Федерации</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912 01 02 00 00 05 0000 710</w:t>
            </w:r>
          </w:p>
        </w:tc>
        <w:tc>
          <w:tcPr>
            <w:tcW w:w="59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16 720</w:t>
            </w:r>
          </w:p>
        </w:tc>
      </w:tr>
      <w:tr w:rsidR="00233116" w:rsidRPr="00233116" w:rsidTr="009A5CF4">
        <w:trPr>
          <w:trHeight w:val="36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Погашение кредитов, предоставленных кредитными организациями в валюте Российской Федерации </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000 01 02 00 00 00 0000 800</w:t>
            </w:r>
          </w:p>
        </w:tc>
        <w:tc>
          <w:tcPr>
            <w:tcW w:w="59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13 900</w:t>
            </w:r>
          </w:p>
        </w:tc>
      </w:tr>
      <w:tr w:rsidR="00233116" w:rsidRPr="00233116" w:rsidTr="009A5CF4">
        <w:trPr>
          <w:trHeight w:val="36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Погашение бюджетом муниципального района кредитов от кредитных организаций в валюте Российской Федерации</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912 01 02 00 00 05 0000 810</w:t>
            </w:r>
          </w:p>
        </w:tc>
        <w:tc>
          <w:tcPr>
            <w:tcW w:w="59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13 900</w:t>
            </w:r>
          </w:p>
        </w:tc>
      </w:tr>
      <w:tr w:rsidR="00233116" w:rsidRPr="00233116" w:rsidTr="009A5CF4">
        <w:trPr>
          <w:trHeight w:val="36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Бюджетные кредиты от других бюджетов бюджетной системы Российской Федерации</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000 01 03 00 00 00 0000 000</w:t>
            </w:r>
          </w:p>
        </w:tc>
        <w:tc>
          <w:tcPr>
            <w:tcW w:w="59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-1 500</w:t>
            </w:r>
          </w:p>
        </w:tc>
      </w:tr>
      <w:tr w:rsidR="00233116" w:rsidRPr="00233116" w:rsidTr="009A5CF4">
        <w:trPr>
          <w:trHeight w:val="36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Получение бюджетных кредитов, полученных от других бюджетов бюджетной системы Российской Федерации в валюте Российской Федерации</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000 01 03 00 00 00 0000 000</w:t>
            </w:r>
          </w:p>
        </w:tc>
        <w:tc>
          <w:tcPr>
            <w:tcW w:w="59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w:t>
            </w:r>
          </w:p>
        </w:tc>
      </w:tr>
      <w:tr w:rsidR="00233116" w:rsidRPr="00233116" w:rsidTr="009A5CF4">
        <w:trPr>
          <w:trHeight w:val="36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Получение бюджетных кредитов, полученных от других бюджетов бюджетной системы Российской Федерации в валюте Российской Федерации</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000 01 03 01 00 00 0000 700</w:t>
            </w:r>
          </w:p>
        </w:tc>
        <w:tc>
          <w:tcPr>
            <w:tcW w:w="59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w:t>
            </w:r>
          </w:p>
        </w:tc>
      </w:tr>
      <w:tr w:rsidR="00233116" w:rsidRPr="00233116" w:rsidTr="009A5CF4">
        <w:trPr>
          <w:trHeight w:val="36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Получение бюджетных кредитов, полученных от других бюджетов бюджетной системы Российской Федерации в валюте Российской Федерации</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912 01 03 01 00 05 0000 710</w:t>
            </w:r>
          </w:p>
        </w:tc>
        <w:tc>
          <w:tcPr>
            <w:tcW w:w="59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w:t>
            </w:r>
          </w:p>
        </w:tc>
      </w:tr>
      <w:tr w:rsidR="00233116" w:rsidRPr="00233116" w:rsidTr="009A5CF4">
        <w:trPr>
          <w:trHeight w:val="36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000 01 03 01 00 00 0000 800</w:t>
            </w:r>
          </w:p>
        </w:tc>
        <w:tc>
          <w:tcPr>
            <w:tcW w:w="59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1 500</w:t>
            </w:r>
          </w:p>
        </w:tc>
      </w:tr>
      <w:tr w:rsidR="00233116" w:rsidRPr="00233116" w:rsidTr="009A5CF4">
        <w:trPr>
          <w:trHeight w:val="36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912 01 03 01 00 05 0000 810</w:t>
            </w:r>
          </w:p>
        </w:tc>
        <w:tc>
          <w:tcPr>
            <w:tcW w:w="59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1 500</w:t>
            </w:r>
          </w:p>
        </w:tc>
      </w:tr>
      <w:tr w:rsidR="00233116" w:rsidRPr="00233116" w:rsidTr="009A5CF4">
        <w:trPr>
          <w:trHeight w:val="223"/>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Изменение остатков средств на счетах по учету средств бюджета</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000 01 05 00 00 00 0000 000</w:t>
            </w:r>
          </w:p>
        </w:tc>
        <w:tc>
          <w:tcPr>
            <w:tcW w:w="59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392</w:t>
            </w:r>
          </w:p>
        </w:tc>
      </w:tr>
      <w:tr w:rsidR="00233116" w:rsidRPr="00233116" w:rsidTr="009A5CF4">
        <w:trPr>
          <w:trHeight w:val="223"/>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Увеличение остатков средств бюджетов</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000 01 05 00 00 00 0000 500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144 506,6</w:t>
            </w:r>
          </w:p>
        </w:tc>
      </w:tr>
      <w:tr w:rsidR="00233116" w:rsidRPr="00233116" w:rsidTr="009A5CF4">
        <w:trPr>
          <w:trHeight w:val="18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Увеличение прочих остатков средств бюджетов</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000 01 05 02 00 00 0000 500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144 506,6</w:t>
            </w:r>
          </w:p>
        </w:tc>
      </w:tr>
      <w:tr w:rsidR="00233116" w:rsidRPr="00233116" w:rsidTr="009A5CF4">
        <w:trPr>
          <w:trHeight w:val="18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Увеличение прочих остатков денежных средств бюджетов</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000 01 05 02 01 00 0000 510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144 506,6</w:t>
            </w:r>
          </w:p>
        </w:tc>
      </w:tr>
      <w:tr w:rsidR="00233116" w:rsidRPr="00233116" w:rsidTr="009A5CF4">
        <w:trPr>
          <w:trHeight w:val="18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Увеличение прочих остатков денежных средств бюджетом муниципального района</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912 01 05 02 01 05 0000 510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144 506,6</w:t>
            </w:r>
          </w:p>
        </w:tc>
      </w:tr>
      <w:tr w:rsidR="00233116" w:rsidRPr="00233116" w:rsidTr="009A5CF4">
        <w:trPr>
          <w:trHeight w:val="223"/>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Уменьшение остатков средств бюджетов</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000 01 05 00 00 00 0000 600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144 898,6</w:t>
            </w:r>
          </w:p>
        </w:tc>
      </w:tr>
      <w:tr w:rsidR="00233116" w:rsidRPr="00233116" w:rsidTr="009A5CF4">
        <w:trPr>
          <w:trHeight w:val="18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Уменьшение прочих остатков средств бюджетов</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000 01 05 02 00 00 0000 600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144 898,6</w:t>
            </w:r>
          </w:p>
        </w:tc>
      </w:tr>
      <w:tr w:rsidR="00233116" w:rsidRPr="00233116" w:rsidTr="009A5CF4">
        <w:trPr>
          <w:trHeight w:val="18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Уменьшение прочих остатков денежных средств бюджетов</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000 01 05 02 01 00 0000 610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144 898,6</w:t>
            </w:r>
          </w:p>
        </w:tc>
      </w:tr>
      <w:tr w:rsidR="00233116" w:rsidRPr="00233116" w:rsidTr="009A5CF4">
        <w:trPr>
          <w:trHeight w:val="180"/>
        </w:trPr>
        <w:tc>
          <w:tcPr>
            <w:tcW w:w="312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Уменьшение прочих остатков денежных средств бюджетом муниципального района</w:t>
            </w:r>
          </w:p>
        </w:tc>
        <w:tc>
          <w:tcPr>
            <w:tcW w:w="128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912 01 05 02 01 05 0000 610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144 898,6</w:t>
            </w:r>
          </w:p>
        </w:tc>
      </w:tr>
    </w:tbl>
    <w:p w:rsidR="00233116" w:rsidRPr="00233116" w:rsidRDefault="00233116" w:rsidP="00233116">
      <w:pPr>
        <w:spacing w:after="0" w:line="240" w:lineRule="auto"/>
        <w:rPr>
          <w:rFonts w:ascii="Times New Roman" w:hAnsi="Times New Roman"/>
          <w:lang w:val="ru-RU"/>
        </w:rPr>
      </w:pPr>
    </w:p>
    <w:tbl>
      <w:tblPr>
        <w:tblW w:w="5000" w:type="pct"/>
        <w:tblCellMar>
          <w:left w:w="30" w:type="dxa"/>
          <w:right w:w="30" w:type="dxa"/>
        </w:tblCellMar>
        <w:tblLook w:val="0000"/>
      </w:tblPr>
      <w:tblGrid>
        <w:gridCol w:w="475"/>
        <w:gridCol w:w="1160"/>
        <w:gridCol w:w="662"/>
        <w:gridCol w:w="551"/>
        <w:gridCol w:w="4990"/>
        <w:gridCol w:w="1241"/>
        <w:gridCol w:w="1186"/>
      </w:tblGrid>
      <w:tr w:rsidR="009A5CF4" w:rsidRPr="00233116" w:rsidTr="009A5CF4">
        <w:trPr>
          <w:trHeight w:val="1943"/>
        </w:trPr>
        <w:tc>
          <w:tcPr>
            <w:tcW w:w="5000" w:type="pct"/>
            <w:gridSpan w:val="7"/>
          </w:tcPr>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Приложение № 7</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 решению Тужинской районной Думы</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от 23.04.2018  №  23/171</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Приложение № 18</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 решению Тужинской районной Думы</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от 08.12.2017 №  19/137</w:t>
            </w:r>
          </w:p>
        </w:tc>
      </w:tr>
      <w:tr w:rsidR="009A5CF4" w:rsidRPr="00BB3C23" w:rsidTr="009A5CF4">
        <w:trPr>
          <w:trHeight w:val="1027"/>
        </w:trPr>
        <w:tc>
          <w:tcPr>
            <w:tcW w:w="5000" w:type="pct"/>
            <w:gridSpan w:val="7"/>
            <w:shd w:val="solid" w:color="FFFFFF" w:fill="auto"/>
          </w:tcPr>
          <w:p w:rsidR="009A5CF4" w:rsidRPr="00233116" w:rsidRDefault="009A5CF4" w:rsidP="00857D1D">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Объемы</w:t>
            </w:r>
          </w:p>
          <w:p w:rsidR="009A5CF4" w:rsidRPr="00233116" w:rsidRDefault="009A5CF4" w:rsidP="00857D1D">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 xml:space="preserve">поступления доходов бюджета муниципального района по </w:t>
            </w:r>
            <w:proofErr w:type="gramStart"/>
            <w:r w:rsidRPr="00233116">
              <w:rPr>
                <w:rFonts w:ascii="Times New Roman" w:eastAsiaTheme="minorHAnsi" w:hAnsi="Times New Roman"/>
                <w:b/>
                <w:bCs/>
                <w:color w:val="000000"/>
                <w:lang w:val="ru-RU" w:bidi="ar-SA"/>
              </w:rPr>
              <w:t>налоговым</w:t>
            </w:r>
            <w:proofErr w:type="gramEnd"/>
            <w:r w:rsidRPr="00233116">
              <w:rPr>
                <w:rFonts w:ascii="Times New Roman" w:eastAsiaTheme="minorHAnsi" w:hAnsi="Times New Roman"/>
                <w:b/>
                <w:bCs/>
                <w:color w:val="000000"/>
                <w:lang w:val="ru-RU" w:bidi="ar-SA"/>
              </w:rPr>
              <w:t xml:space="preserve"> и неналоговым</w:t>
            </w:r>
          </w:p>
          <w:p w:rsidR="009A5CF4" w:rsidRPr="00233116" w:rsidRDefault="009A5CF4" w:rsidP="00857D1D">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доходам по статьям, по безвозмездным поступлениям по подстатьям классификации доходов бюджетов,</w:t>
            </w:r>
          </w:p>
          <w:p w:rsidR="009A5CF4" w:rsidRPr="00233116" w:rsidRDefault="009A5CF4" w:rsidP="00857D1D">
            <w:pPr>
              <w:autoSpaceDE w:val="0"/>
              <w:autoSpaceDN w:val="0"/>
              <w:adjustRightInd w:val="0"/>
              <w:spacing w:after="0" w:line="240" w:lineRule="auto"/>
              <w:rPr>
                <w:rFonts w:ascii="Times New Roman" w:eastAsiaTheme="minorHAnsi" w:hAnsi="Times New Roman"/>
                <w:b/>
                <w:bCs/>
                <w:color w:val="000000"/>
                <w:lang w:val="ru-RU" w:bidi="ar-SA"/>
              </w:rPr>
            </w:pPr>
            <w:proofErr w:type="gramStart"/>
            <w:r w:rsidRPr="00233116">
              <w:rPr>
                <w:rFonts w:ascii="Times New Roman" w:eastAsiaTheme="minorHAnsi" w:hAnsi="Times New Roman"/>
                <w:b/>
                <w:bCs/>
                <w:color w:val="000000"/>
                <w:lang w:val="ru-RU" w:bidi="ar-SA"/>
              </w:rPr>
              <w:t>прогнозируемые</w:t>
            </w:r>
            <w:proofErr w:type="gramEnd"/>
            <w:r w:rsidRPr="00233116">
              <w:rPr>
                <w:rFonts w:ascii="Times New Roman" w:eastAsiaTheme="minorHAnsi" w:hAnsi="Times New Roman"/>
                <w:b/>
                <w:bCs/>
                <w:color w:val="000000"/>
                <w:lang w:val="ru-RU" w:bidi="ar-SA"/>
              </w:rPr>
              <w:t xml:space="preserve"> на 2019 год  и  на 2020 год</w:t>
            </w:r>
          </w:p>
        </w:tc>
      </w:tr>
      <w:tr w:rsidR="00233116" w:rsidRPr="00BB3C23" w:rsidTr="009A5CF4">
        <w:trPr>
          <w:trHeight w:val="142"/>
        </w:trPr>
        <w:tc>
          <w:tcPr>
            <w:tcW w:w="232" w:type="pct"/>
            <w:tcBorders>
              <w:bottom w:val="single" w:sz="4"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562" w:type="pct"/>
            <w:tcBorders>
              <w:bottom w:val="single" w:sz="4"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323" w:type="pct"/>
            <w:tcBorders>
              <w:bottom w:val="single" w:sz="4"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269" w:type="pct"/>
            <w:tcBorders>
              <w:bottom w:val="single" w:sz="4"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2431" w:type="pct"/>
            <w:tcBorders>
              <w:bottom w:val="single" w:sz="4"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05" w:type="pct"/>
            <w:tcBorders>
              <w:bottom w:val="single" w:sz="4"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78" w:type="pct"/>
            <w:tcBorders>
              <w:bottom w:val="single" w:sz="4"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p>
        </w:tc>
      </w:tr>
      <w:tr w:rsidR="00233116" w:rsidRPr="00233116" w:rsidTr="009A5CF4">
        <w:trPr>
          <w:trHeight w:val="223"/>
        </w:trPr>
        <w:tc>
          <w:tcPr>
            <w:tcW w:w="1386" w:type="pct"/>
            <w:gridSpan w:val="4"/>
            <w:tcBorders>
              <w:top w:val="single" w:sz="4" w:space="0" w:color="auto"/>
              <w:left w:val="single" w:sz="6" w:space="0" w:color="auto"/>
              <w:bottom w:val="single" w:sz="4"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Код бюджетной классификации</w:t>
            </w:r>
          </w:p>
        </w:tc>
        <w:tc>
          <w:tcPr>
            <w:tcW w:w="2431" w:type="pct"/>
            <w:tcBorders>
              <w:top w:val="single" w:sz="4" w:space="0" w:color="auto"/>
              <w:left w:val="single" w:sz="6" w:space="0" w:color="auto"/>
              <w:bottom w:val="single" w:sz="4"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Наименование дохода</w:t>
            </w:r>
          </w:p>
        </w:tc>
        <w:tc>
          <w:tcPr>
            <w:tcW w:w="1183" w:type="pct"/>
            <w:gridSpan w:val="2"/>
            <w:tcBorders>
              <w:top w:val="single" w:sz="4" w:space="0" w:color="auto"/>
              <w:left w:val="single" w:sz="6" w:space="0" w:color="auto"/>
              <w:bottom w:val="single" w:sz="4"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Сумма (тыс</w:t>
            </w:r>
            <w:proofErr w:type="gramStart"/>
            <w:r w:rsidRPr="00233116">
              <w:rPr>
                <w:rFonts w:ascii="Times New Roman" w:eastAsiaTheme="minorHAnsi" w:hAnsi="Times New Roman"/>
                <w:color w:val="000000"/>
                <w:lang w:val="ru-RU" w:bidi="ar-SA"/>
              </w:rPr>
              <w:t>.р</w:t>
            </w:r>
            <w:proofErr w:type="gramEnd"/>
            <w:r w:rsidRPr="00233116">
              <w:rPr>
                <w:rFonts w:ascii="Times New Roman" w:eastAsiaTheme="minorHAnsi" w:hAnsi="Times New Roman"/>
                <w:color w:val="000000"/>
                <w:lang w:val="ru-RU" w:bidi="ar-SA"/>
              </w:rPr>
              <w:t>ублей)</w:t>
            </w:r>
          </w:p>
        </w:tc>
      </w:tr>
      <w:tr w:rsidR="00233116" w:rsidRPr="00233116" w:rsidTr="009A5CF4">
        <w:trPr>
          <w:trHeight w:val="233"/>
        </w:trPr>
        <w:tc>
          <w:tcPr>
            <w:tcW w:w="232" w:type="pct"/>
            <w:tcBorders>
              <w:top w:val="single" w:sz="4" w:space="0" w:color="auto"/>
              <w:left w:val="single" w:sz="4" w:space="0" w:color="auto"/>
              <w:bottom w:val="single" w:sz="4" w:space="0" w:color="auto"/>
              <w:right w:val="single" w:sz="4"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562" w:type="pct"/>
            <w:tcBorders>
              <w:top w:val="single" w:sz="4" w:space="0" w:color="auto"/>
              <w:left w:val="single" w:sz="4" w:space="0" w:color="auto"/>
              <w:bottom w:val="single" w:sz="4" w:space="0" w:color="auto"/>
              <w:right w:val="single" w:sz="4"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323" w:type="pct"/>
            <w:tcBorders>
              <w:top w:val="single" w:sz="4" w:space="0" w:color="auto"/>
              <w:left w:val="single" w:sz="4" w:space="0" w:color="auto"/>
              <w:bottom w:val="single" w:sz="4" w:space="0" w:color="auto"/>
              <w:right w:val="single" w:sz="4"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269" w:type="pct"/>
            <w:tcBorders>
              <w:top w:val="single" w:sz="4" w:space="0" w:color="auto"/>
              <w:left w:val="single" w:sz="4" w:space="0" w:color="auto"/>
              <w:bottom w:val="single" w:sz="4" w:space="0" w:color="auto"/>
              <w:right w:val="single" w:sz="4"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2431" w:type="pct"/>
            <w:tcBorders>
              <w:top w:val="single" w:sz="4" w:space="0" w:color="auto"/>
              <w:left w:val="single" w:sz="4" w:space="0" w:color="auto"/>
              <w:bottom w:val="single" w:sz="4" w:space="0" w:color="auto"/>
              <w:right w:val="single" w:sz="4"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05" w:type="pct"/>
            <w:tcBorders>
              <w:top w:val="single" w:sz="4" w:space="0" w:color="auto"/>
              <w:left w:val="single" w:sz="4" w:space="0" w:color="auto"/>
              <w:bottom w:val="single" w:sz="4" w:space="0" w:color="auto"/>
              <w:right w:val="single" w:sz="4"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2019 год</w:t>
            </w:r>
          </w:p>
        </w:tc>
        <w:tc>
          <w:tcPr>
            <w:tcW w:w="578" w:type="pct"/>
            <w:tcBorders>
              <w:top w:val="single" w:sz="4" w:space="0" w:color="auto"/>
              <w:left w:val="single" w:sz="4" w:space="0" w:color="auto"/>
              <w:bottom w:val="single" w:sz="4" w:space="0" w:color="auto"/>
              <w:right w:val="single" w:sz="4"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2020 год</w:t>
            </w:r>
          </w:p>
        </w:tc>
      </w:tr>
      <w:tr w:rsidR="00233116" w:rsidRPr="00233116" w:rsidTr="009A5CF4">
        <w:trPr>
          <w:trHeight w:val="214"/>
        </w:trPr>
        <w:tc>
          <w:tcPr>
            <w:tcW w:w="232" w:type="pct"/>
            <w:tcBorders>
              <w:top w:val="single" w:sz="4"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4"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1000000000</w:t>
            </w:r>
          </w:p>
        </w:tc>
        <w:tc>
          <w:tcPr>
            <w:tcW w:w="323" w:type="pct"/>
            <w:tcBorders>
              <w:top w:val="single" w:sz="4"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4"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4"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НАЛОГОВЫЕ И НЕНАЛОГОВЫЕ ДОХОДЫ</w:t>
            </w:r>
          </w:p>
        </w:tc>
        <w:tc>
          <w:tcPr>
            <w:tcW w:w="605" w:type="pct"/>
            <w:tcBorders>
              <w:top w:val="single" w:sz="4"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29 741,1</w:t>
            </w:r>
          </w:p>
        </w:tc>
        <w:tc>
          <w:tcPr>
            <w:tcW w:w="578" w:type="pct"/>
            <w:tcBorders>
              <w:top w:val="single" w:sz="4"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30 366,6</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1010000000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НАЛОГИ НА ПРИБЫЛЬ, ДОХОДЫ</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8 270,7</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8 533,6</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1010200001</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Налог на доходы физических лиц</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8 270,7</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8 533,6</w:t>
            </w:r>
          </w:p>
        </w:tc>
      </w:tr>
      <w:tr w:rsidR="00233116" w:rsidRPr="00233116" w:rsidTr="009A5CF4">
        <w:trPr>
          <w:trHeight w:val="641"/>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1030000000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НАЛОГИ НА ТОВАРЫ (РАБОТЫ, УСЛУГИ), РЕАЛИЗУЕМЫЕ НА ТЕРРИТОРИИ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2 805,7</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2 753,1</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1030200001</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Акцизы по подакцизным товарам (продукции), производимым на территории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2 805,7</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2 753,1</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1050000000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НАЛОГИ НА СОВОКУПНЫЙ ДОХОД</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9 986,1</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10 142,6</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1050100000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Налог, взимаемый в связи с применением упрощенной системы налогообложения</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6 889,7</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6 924,2</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1050200002</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Единый налог на вмененный доход для отдельных видов деятельности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2 373,5</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2 470,8</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1050300000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Единый сельскохозяйственный налог</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132,0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132,5</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1050400002</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Налог, взимаемый в связи с применением патентной системы налогообложения</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590,9</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615,1</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1060000000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НАЛОГИ НА ИМУЩЕСТВО</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950,3</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969,2</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1060200002</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Налог на имущество организаций</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950,3</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969,2</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1080000000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ГОСУДАРСТВЕННАЯ ПОШЛИНА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226,3</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235,6</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1080300001</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Государственная пошлина по делам, рассматриваемым в судах общей юрисдикции, мировыми судьями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226,3</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235,6</w:t>
            </w:r>
          </w:p>
        </w:tc>
      </w:tr>
      <w:tr w:rsidR="00233116" w:rsidRPr="00233116" w:rsidTr="009A5CF4">
        <w:trPr>
          <w:trHeight w:val="641"/>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1110000000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ДОХОДЫ ОТ ИСПОЛЬЗОВАНИЯ ИМУЩЕСТВА, НАХОДЯЩЕГОСЯ В ГОСУДАРСТВЕННОЙ И МУНИЦИПАЛЬНОЙ СОБСТВЕННОСТИ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1 902,0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1 906,0</w:t>
            </w:r>
          </w:p>
        </w:tc>
      </w:tr>
      <w:tr w:rsidR="00233116" w:rsidRPr="00233116" w:rsidTr="009A5CF4">
        <w:trPr>
          <w:trHeight w:val="1493"/>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1110500000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1 757,0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1 755,0</w:t>
            </w:r>
          </w:p>
        </w:tc>
      </w:tr>
      <w:tr w:rsidR="00233116" w:rsidRPr="00233116" w:rsidTr="009A5CF4">
        <w:trPr>
          <w:trHeight w:val="271"/>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1110900000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145,0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151,0</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1120000000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ПЛАТЕЖИ ПРИ ПОЛЬЗОВАНИИ ПРИРОДНЫМИ РЕСУРСАМИ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79,6</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79,6</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1120100001</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Плата за негативное воздействие на окружающую среду</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79,6</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79,6</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1130000000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ДОХОДЫ ОТ ОКАЗАНИЯ ПЛАТНЫХ УСЛУГ И КОМПЕНСАЦИИ ЗАТРАТ ГОСУДАРСТВА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5 326,4</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5 544,9</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1130100000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от оказания услуг или компенсации затрат государства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4 695,5</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4 888,1</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1130200000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от компенсации затрат государства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630,9</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656,8</w:t>
            </w:r>
          </w:p>
        </w:tc>
      </w:tr>
      <w:tr w:rsidR="00233116" w:rsidRPr="00233116" w:rsidTr="009A5CF4">
        <w:trPr>
          <w:trHeight w:val="406"/>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1140000000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ДОХОДЫ ОТ ПРОДАЖИ МАТЕРИАЛЬНЫХ И НЕМАТЕРИАЛЬНЫХ АКТИВОВ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58,0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66,0</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1140600000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430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Доходы от продажи земельных участков, находящихся в государственной и муниципальной собственности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58,0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66,0</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1160000000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ШТРАФЫ, САНКЦИИ, ВОЗМЕЩЕНИЕ УЩЕРБА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136,0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136,0</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1160300000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Денежные взыскания (штрафы) за нарушение законодательства о налогах и сборах</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r>
      <w:tr w:rsidR="00233116" w:rsidRPr="00233116" w:rsidTr="009A5CF4">
        <w:trPr>
          <w:trHeight w:val="1493"/>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1162500000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r>
      <w:tr w:rsidR="00233116" w:rsidRPr="00BB3C23" w:rsidTr="009A5CF4">
        <w:trPr>
          <w:trHeight w:val="85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1162800001</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140</w:t>
            </w:r>
          </w:p>
        </w:tc>
        <w:tc>
          <w:tcPr>
            <w:tcW w:w="3614" w:type="pct"/>
            <w:gridSpan w:val="3"/>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233116" w:rsidRPr="00233116" w:rsidTr="009A5CF4">
        <w:trPr>
          <w:trHeight w:val="1068"/>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1164300001</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1169000000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поступления от денежных взысканий (штрафов) и иных сумм в возмещение ущерба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101,0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101,0</w:t>
            </w:r>
          </w:p>
        </w:tc>
      </w:tr>
      <w:tr w:rsidR="00233116" w:rsidRPr="00233116" w:rsidTr="009A5CF4">
        <w:trPr>
          <w:trHeight w:val="295"/>
        </w:trPr>
        <w:tc>
          <w:tcPr>
            <w:tcW w:w="232" w:type="pct"/>
            <w:tcBorders>
              <w:top w:val="single" w:sz="6" w:space="0" w:color="auto"/>
              <w:left w:val="single" w:sz="6" w:space="0" w:color="auto"/>
              <w:bottom w:val="single" w:sz="6" w:space="0" w:color="auto"/>
              <w:right w:val="single" w:sz="6" w:space="0" w:color="auto"/>
            </w:tcBorders>
            <w:shd w:val="solid" w:color="FF99CC"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99CC"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2000000000</w:t>
            </w:r>
          </w:p>
        </w:tc>
        <w:tc>
          <w:tcPr>
            <w:tcW w:w="323" w:type="pct"/>
            <w:tcBorders>
              <w:top w:val="single" w:sz="6" w:space="0" w:color="auto"/>
              <w:left w:val="single" w:sz="6" w:space="0" w:color="auto"/>
              <w:bottom w:val="single" w:sz="6" w:space="0" w:color="auto"/>
              <w:right w:val="single" w:sz="6" w:space="0" w:color="auto"/>
            </w:tcBorders>
            <w:shd w:val="solid" w:color="FF99CC"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99CC"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99CC"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БЕЗВОЗМЕЗДНЫЕ ПОСТУПЛЕНИЯ</w:t>
            </w:r>
          </w:p>
        </w:tc>
        <w:tc>
          <w:tcPr>
            <w:tcW w:w="605" w:type="pct"/>
            <w:tcBorders>
              <w:top w:val="single" w:sz="6" w:space="0" w:color="auto"/>
              <w:left w:val="single" w:sz="6" w:space="0" w:color="auto"/>
              <w:bottom w:val="single" w:sz="6" w:space="0" w:color="auto"/>
              <w:right w:val="single" w:sz="6" w:space="0" w:color="auto"/>
            </w:tcBorders>
            <w:shd w:val="solid" w:color="FF99CC"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94 928,8</w:t>
            </w:r>
          </w:p>
        </w:tc>
        <w:tc>
          <w:tcPr>
            <w:tcW w:w="578" w:type="pct"/>
            <w:tcBorders>
              <w:top w:val="single" w:sz="6" w:space="0" w:color="auto"/>
              <w:left w:val="single" w:sz="6" w:space="0" w:color="auto"/>
              <w:bottom w:val="single" w:sz="6" w:space="0" w:color="auto"/>
              <w:right w:val="single" w:sz="6" w:space="0" w:color="auto"/>
            </w:tcBorders>
            <w:shd w:val="solid" w:color="FF99CC"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85 447,4</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2020000000</w:t>
            </w:r>
          </w:p>
        </w:tc>
        <w:tc>
          <w:tcPr>
            <w:tcW w:w="3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Безвозмездные поступления от других бюджетов бюджетной системы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94 928,8</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85 447,4</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2021000000</w:t>
            </w:r>
          </w:p>
        </w:tc>
        <w:tc>
          <w:tcPr>
            <w:tcW w:w="3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 xml:space="preserve">Дотации бюджетам бюджетной системы Российской Федерации </w:t>
            </w:r>
          </w:p>
        </w:tc>
        <w:tc>
          <w:tcPr>
            <w:tcW w:w="60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22 468,0</w:t>
            </w:r>
          </w:p>
        </w:tc>
        <w:tc>
          <w:tcPr>
            <w:tcW w:w="57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21 855,0</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2021500100</w:t>
            </w:r>
          </w:p>
        </w:tc>
        <w:tc>
          <w:tcPr>
            <w:tcW w:w="3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Дотации на выравнивание бюджетной </w:t>
            </w:r>
            <w:r w:rsidRPr="00233116">
              <w:rPr>
                <w:rFonts w:ascii="Times New Roman" w:eastAsiaTheme="minorHAnsi" w:hAnsi="Times New Roman"/>
                <w:color w:val="000000"/>
                <w:lang w:val="ru-RU" w:bidi="ar-SA"/>
              </w:rPr>
              <w:lastRenderedPageBreak/>
              <w:t>обеспеченности</w:t>
            </w:r>
          </w:p>
        </w:tc>
        <w:tc>
          <w:tcPr>
            <w:tcW w:w="60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lastRenderedPageBreak/>
              <w:t>22 468,0</w:t>
            </w:r>
          </w:p>
        </w:tc>
        <w:tc>
          <w:tcPr>
            <w:tcW w:w="57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21 855,0</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912</w:t>
            </w:r>
          </w:p>
        </w:tc>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2021500105</w:t>
            </w:r>
          </w:p>
        </w:tc>
        <w:tc>
          <w:tcPr>
            <w:tcW w:w="3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Дотации бюджетам муниципальных районов на выравнивание бюджетной обеспеченности</w:t>
            </w:r>
          </w:p>
        </w:tc>
        <w:tc>
          <w:tcPr>
            <w:tcW w:w="60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22 468,0</w:t>
            </w:r>
          </w:p>
        </w:tc>
        <w:tc>
          <w:tcPr>
            <w:tcW w:w="57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21 855,0</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2022000000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Субсидии бюджетам бюджетной системы Российской Федерации (межбюджетные субсидии)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40 144,3</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32 394,2</w:t>
            </w:r>
          </w:p>
        </w:tc>
      </w:tr>
      <w:tr w:rsidR="00233116" w:rsidRPr="00233116" w:rsidTr="009A5CF4">
        <w:trPr>
          <w:trHeight w:val="145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2022021600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14 834,0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14 834,0</w:t>
            </w:r>
          </w:p>
        </w:tc>
      </w:tr>
      <w:tr w:rsidR="00233116" w:rsidRPr="00233116" w:rsidTr="009A5CF4">
        <w:trPr>
          <w:trHeight w:val="1493"/>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2022021605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14 834,0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14 834,0</w:t>
            </w:r>
          </w:p>
        </w:tc>
      </w:tr>
      <w:tr w:rsidR="00233116" w:rsidRPr="00233116" w:rsidTr="009A5CF4">
        <w:trPr>
          <w:trHeight w:val="85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2022555500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Субсидии бюджетам на поддержку государственных программ субъектов Россиской Федерации и муниципальных программ формирования современной городской среды</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3 101,8</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r>
      <w:tr w:rsidR="00233116" w:rsidRPr="00233116" w:rsidTr="009A5CF4">
        <w:trPr>
          <w:trHeight w:val="85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2022555500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Субсидии бюджетам на поддержку государственных программ субъектов Россиской Федерации и муниципальных программ формирования современной городской среды</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3 101,8</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2022999900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Прочие субсидии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22 208,5</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17 560,2</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904</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2022999905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субсидии бюджетам муниципальных районов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133,0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138,6</w:t>
            </w:r>
          </w:p>
        </w:tc>
      </w:tr>
      <w:tr w:rsidR="00233116" w:rsidRPr="00BB3C23"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905</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2022999905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3036" w:type="pct"/>
            <w:gridSpan w:val="2"/>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субсидии бюджетам муниципальных районов</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2022999905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субсидии бюджетам муниципальных районов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5 781,1</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5 902,3</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2022999905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субсидии бюджетам муниципальных районов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8 227,3</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8 391,7</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2022999905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субсидии бюджетам муниципальных районов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3 183,1</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542,6</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2022999905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субсидии бюджетам муниципальных районов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4 884,0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2 585,0</w:t>
            </w:r>
          </w:p>
        </w:tc>
      </w:tr>
      <w:tr w:rsidR="00233116" w:rsidRPr="00233116" w:rsidTr="009A5CF4">
        <w:trPr>
          <w:trHeight w:val="427"/>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2023000000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 xml:space="preserve">Субвенции бюджетам бюджетной системы Российской Федерации </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32 316,560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31 198,3</w:t>
            </w:r>
          </w:p>
        </w:tc>
      </w:tr>
      <w:tr w:rsidR="00233116" w:rsidRPr="00233116" w:rsidTr="009A5CF4">
        <w:trPr>
          <w:trHeight w:val="641"/>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2023002400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Субвенции местным бюджетам на выполнение передаваемых полномочий субъектов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5 480,9</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5 574,7</w:t>
            </w:r>
          </w:p>
        </w:tc>
      </w:tr>
      <w:tr w:rsidR="00233116" w:rsidRPr="00BB3C23" w:rsidTr="009A5CF4">
        <w:trPr>
          <w:trHeight w:val="641"/>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905</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2023002405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3614" w:type="pct"/>
            <w:gridSpan w:val="3"/>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r>
      <w:tr w:rsidR="00233116" w:rsidRPr="00233116" w:rsidTr="009A5CF4">
        <w:trPr>
          <w:trHeight w:val="641"/>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2023002405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2 062,7</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2 152,7</w:t>
            </w:r>
          </w:p>
        </w:tc>
      </w:tr>
      <w:tr w:rsidR="00233116" w:rsidRPr="00233116" w:rsidTr="009A5CF4">
        <w:trPr>
          <w:trHeight w:val="641"/>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907</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2023002405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380,3</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385,3</w:t>
            </w:r>
          </w:p>
        </w:tc>
      </w:tr>
      <w:tr w:rsidR="00233116" w:rsidRPr="00233116" w:rsidTr="009A5CF4">
        <w:trPr>
          <w:trHeight w:val="641"/>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2023002405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1 110,6</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1 108,6</w:t>
            </w:r>
          </w:p>
        </w:tc>
      </w:tr>
      <w:tr w:rsidR="00233116" w:rsidRPr="00233116" w:rsidTr="009A5CF4">
        <w:trPr>
          <w:trHeight w:val="641"/>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936</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2023002405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1 927,3</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1 928,1</w:t>
            </w:r>
          </w:p>
        </w:tc>
      </w:tr>
      <w:tr w:rsidR="00233116" w:rsidRPr="00233116" w:rsidTr="009A5CF4">
        <w:trPr>
          <w:trHeight w:val="85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2023002700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3 077,0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3 077,0</w:t>
            </w:r>
          </w:p>
        </w:tc>
      </w:tr>
      <w:tr w:rsidR="00233116" w:rsidRPr="00233116" w:rsidTr="009A5CF4">
        <w:trPr>
          <w:trHeight w:val="85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2023002705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3 077,0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3 077,0</w:t>
            </w:r>
          </w:p>
        </w:tc>
      </w:tr>
      <w:tr w:rsidR="00233116" w:rsidRPr="00233116" w:rsidTr="009A5CF4">
        <w:trPr>
          <w:trHeight w:val="1279"/>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2023002900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660,8</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660,8</w:t>
            </w:r>
          </w:p>
        </w:tc>
      </w:tr>
      <w:tr w:rsidR="00233116" w:rsidRPr="00233116" w:rsidTr="009A5CF4">
        <w:trPr>
          <w:trHeight w:val="1260"/>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2023002905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660,8</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660,8</w:t>
            </w:r>
          </w:p>
        </w:tc>
      </w:tr>
      <w:tr w:rsidR="00233116" w:rsidRPr="00233116" w:rsidTr="009A5CF4">
        <w:trPr>
          <w:trHeight w:val="1068"/>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2023508200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1 254,2</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627,1</w:t>
            </w:r>
          </w:p>
        </w:tc>
      </w:tr>
      <w:tr w:rsidR="00233116" w:rsidRPr="00233116" w:rsidTr="009A5CF4">
        <w:trPr>
          <w:trHeight w:val="1068"/>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2023508205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1 254,2</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627,1</w:t>
            </w:r>
          </w:p>
        </w:tc>
      </w:tr>
      <w:tr w:rsidR="00233116" w:rsidRPr="00233116" w:rsidTr="009A5CF4">
        <w:trPr>
          <w:trHeight w:val="641"/>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2023511800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Субвенции бюджетам на осуществление первичного воинского учета на территориях, где отсутствуют военные комиссариаты</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410,8</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426,4</w:t>
            </w:r>
          </w:p>
        </w:tc>
      </w:tr>
      <w:tr w:rsidR="00233116" w:rsidRPr="00233116" w:rsidTr="009A5CF4">
        <w:trPr>
          <w:trHeight w:val="641"/>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912</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2023511805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410,8</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426,4</w:t>
            </w:r>
          </w:p>
        </w:tc>
      </w:tr>
      <w:tr w:rsidR="00233116" w:rsidRPr="00233116" w:rsidTr="009A5CF4">
        <w:trPr>
          <w:trHeight w:val="85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2023512000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0,6</w:t>
            </w:r>
          </w:p>
        </w:tc>
      </w:tr>
      <w:tr w:rsidR="00233116" w:rsidRPr="00233116" w:rsidTr="009A5CF4">
        <w:trPr>
          <w:trHeight w:val="1068"/>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2023512005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r>
      <w:tr w:rsidR="00233116" w:rsidRPr="00233116" w:rsidTr="009A5CF4">
        <w:trPr>
          <w:trHeight w:val="85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2023554300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r>
      <w:tr w:rsidR="00233116" w:rsidRPr="00BB3C23" w:rsidTr="009A5CF4">
        <w:trPr>
          <w:trHeight w:val="85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936</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2023554305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3614" w:type="pct"/>
            <w:gridSpan w:val="3"/>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r>
      <w:tr w:rsidR="00233116" w:rsidRPr="00233116" w:rsidTr="009A5CF4">
        <w:trPr>
          <w:trHeight w:val="85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2023554400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2 979,6</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2 354,8</w:t>
            </w:r>
          </w:p>
        </w:tc>
      </w:tr>
      <w:tr w:rsidR="00233116" w:rsidRPr="00233116" w:rsidTr="009A5CF4">
        <w:trPr>
          <w:trHeight w:val="842"/>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936</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2023554405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2 979,56</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2 354,76</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2023999900</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Прочие субвенции</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18 452,9</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18 476,9</w:t>
            </w:r>
          </w:p>
        </w:tc>
      </w:tr>
      <w:tr w:rsidR="00233116" w:rsidRPr="00233116" w:rsidTr="009A5CF4">
        <w:trPr>
          <w:trHeight w:val="204"/>
        </w:trPr>
        <w:tc>
          <w:tcPr>
            <w:tcW w:w="23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906</w:t>
            </w: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2023999905</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151</w:t>
            </w:r>
          </w:p>
        </w:tc>
        <w:tc>
          <w:tcPr>
            <w:tcW w:w="2431"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субвенции бюджетам муниципальных районов</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18 452,9</w:t>
            </w:r>
          </w:p>
        </w:tc>
        <w:tc>
          <w:tcPr>
            <w:tcW w:w="57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18 476,9</w:t>
            </w:r>
          </w:p>
        </w:tc>
      </w:tr>
      <w:tr w:rsidR="00233116" w:rsidRPr="00233116" w:rsidTr="009A5CF4">
        <w:trPr>
          <w:trHeight w:val="214"/>
        </w:trPr>
        <w:tc>
          <w:tcPr>
            <w:tcW w:w="23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56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8500000000</w:t>
            </w:r>
          </w:p>
        </w:tc>
        <w:tc>
          <w:tcPr>
            <w:tcW w:w="3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w:t>
            </w:r>
          </w:p>
        </w:tc>
        <w:tc>
          <w:tcPr>
            <w:tcW w:w="269"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2431"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ИТОГО</w:t>
            </w:r>
          </w:p>
        </w:tc>
        <w:tc>
          <w:tcPr>
            <w:tcW w:w="605"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124 669,9</w:t>
            </w:r>
          </w:p>
        </w:tc>
        <w:tc>
          <w:tcPr>
            <w:tcW w:w="57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115 814,0</w:t>
            </w:r>
          </w:p>
        </w:tc>
      </w:tr>
    </w:tbl>
    <w:p w:rsidR="00233116" w:rsidRDefault="00233116" w:rsidP="00233116">
      <w:pPr>
        <w:spacing w:after="0" w:line="240" w:lineRule="auto"/>
        <w:rPr>
          <w:rFonts w:ascii="Times New Roman" w:hAnsi="Times New Roman"/>
          <w:lang w:val="ru-RU"/>
        </w:rPr>
      </w:pPr>
    </w:p>
    <w:p w:rsidR="009A5CF4" w:rsidRDefault="009A5CF4" w:rsidP="00233116">
      <w:pPr>
        <w:spacing w:after="0" w:line="240" w:lineRule="auto"/>
        <w:rPr>
          <w:rFonts w:ascii="Times New Roman" w:hAnsi="Times New Roman"/>
          <w:lang w:val="ru-RU"/>
        </w:rPr>
      </w:pPr>
    </w:p>
    <w:p w:rsidR="009A5CF4" w:rsidRDefault="009A5CF4" w:rsidP="00233116">
      <w:pPr>
        <w:spacing w:after="0" w:line="240" w:lineRule="auto"/>
        <w:rPr>
          <w:rFonts w:ascii="Times New Roman" w:hAnsi="Times New Roman"/>
          <w:lang w:val="ru-RU"/>
        </w:rPr>
      </w:pPr>
    </w:p>
    <w:p w:rsidR="009A5CF4" w:rsidRDefault="009A5CF4" w:rsidP="00233116">
      <w:pPr>
        <w:spacing w:after="0" w:line="240" w:lineRule="auto"/>
        <w:rPr>
          <w:rFonts w:ascii="Times New Roman" w:hAnsi="Times New Roman"/>
          <w:lang w:val="ru-RU"/>
        </w:rPr>
      </w:pPr>
    </w:p>
    <w:p w:rsidR="009A5CF4" w:rsidRDefault="009A5CF4" w:rsidP="00233116">
      <w:pPr>
        <w:spacing w:after="0" w:line="240" w:lineRule="auto"/>
        <w:rPr>
          <w:rFonts w:ascii="Times New Roman" w:hAnsi="Times New Roman"/>
          <w:lang w:val="ru-RU"/>
        </w:rPr>
      </w:pPr>
    </w:p>
    <w:p w:rsidR="009A5CF4" w:rsidRDefault="009A5CF4" w:rsidP="00233116">
      <w:pPr>
        <w:spacing w:after="0" w:line="240" w:lineRule="auto"/>
        <w:rPr>
          <w:rFonts w:ascii="Times New Roman" w:hAnsi="Times New Roman"/>
          <w:lang w:val="ru-RU"/>
        </w:rPr>
      </w:pPr>
    </w:p>
    <w:p w:rsidR="009A5CF4" w:rsidRDefault="009A5CF4" w:rsidP="00233116">
      <w:pPr>
        <w:spacing w:after="0" w:line="240" w:lineRule="auto"/>
        <w:rPr>
          <w:rFonts w:ascii="Times New Roman" w:hAnsi="Times New Roman"/>
          <w:lang w:val="ru-RU"/>
        </w:rPr>
      </w:pPr>
    </w:p>
    <w:p w:rsidR="009A5CF4" w:rsidRPr="00233116" w:rsidRDefault="009A5CF4" w:rsidP="00233116">
      <w:pPr>
        <w:spacing w:after="0" w:line="240" w:lineRule="auto"/>
        <w:rPr>
          <w:rFonts w:ascii="Times New Roman" w:hAnsi="Times New Roman"/>
          <w:lang w:val="ru-RU"/>
        </w:rPr>
      </w:pPr>
    </w:p>
    <w:tbl>
      <w:tblPr>
        <w:tblW w:w="5000" w:type="pct"/>
        <w:tblCellMar>
          <w:left w:w="30" w:type="dxa"/>
          <w:right w:w="30" w:type="dxa"/>
        </w:tblCellMar>
        <w:tblLook w:val="0000"/>
      </w:tblPr>
      <w:tblGrid>
        <w:gridCol w:w="7195"/>
        <w:gridCol w:w="441"/>
        <w:gridCol w:w="515"/>
        <w:gridCol w:w="1056"/>
        <w:gridCol w:w="1058"/>
      </w:tblGrid>
      <w:tr w:rsidR="009A5CF4" w:rsidRPr="00233116" w:rsidTr="009A5CF4">
        <w:trPr>
          <w:trHeight w:val="1987"/>
        </w:trPr>
        <w:tc>
          <w:tcPr>
            <w:tcW w:w="5000" w:type="pct"/>
            <w:gridSpan w:val="5"/>
          </w:tcPr>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Приложение №8</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 решению Тужинской районной Думы</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от 23.04.2018 № 23/171</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Приложение №19</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 решению Тужинской районной Думы</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от 08.12.2017  № 19/137 </w:t>
            </w:r>
          </w:p>
        </w:tc>
      </w:tr>
      <w:tr w:rsidR="009A5CF4" w:rsidRPr="00BB3C23" w:rsidTr="009A5CF4">
        <w:trPr>
          <w:trHeight w:val="710"/>
        </w:trPr>
        <w:tc>
          <w:tcPr>
            <w:tcW w:w="5000" w:type="pct"/>
            <w:gridSpan w:val="5"/>
          </w:tcPr>
          <w:p w:rsidR="009A5CF4" w:rsidRPr="00233116" w:rsidRDefault="009A5CF4" w:rsidP="00857D1D">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Распределение</w:t>
            </w:r>
          </w:p>
          <w:p w:rsidR="009A5CF4" w:rsidRDefault="009A5CF4" w:rsidP="00857D1D">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бюджетных ассигнований по разделам и подразделам классификации расходов бюджетов</w:t>
            </w:r>
          </w:p>
          <w:p w:rsidR="009A5CF4" w:rsidRPr="00233116" w:rsidRDefault="009A5CF4" w:rsidP="00857D1D">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b/>
                <w:bCs/>
                <w:color w:val="000000"/>
                <w:lang w:val="ru-RU" w:bidi="ar-SA"/>
              </w:rPr>
              <w:t>на 2019 год и на 2020 год</w:t>
            </w:r>
          </w:p>
        </w:tc>
      </w:tr>
      <w:tr w:rsidR="00233116" w:rsidRPr="00BB3C23" w:rsidTr="009A5CF4">
        <w:trPr>
          <w:trHeight w:val="170"/>
        </w:trPr>
        <w:tc>
          <w:tcPr>
            <w:tcW w:w="3513" w:type="pct"/>
            <w:tcBorders>
              <w:top w:val="single" w:sz="2" w:space="0" w:color="000000"/>
              <w:left w:val="single" w:sz="2" w:space="0" w:color="000000"/>
              <w:bottom w:val="single" w:sz="6" w:space="0" w:color="auto"/>
              <w:right w:val="single" w:sz="2" w:space="0" w:color="000000"/>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i/>
                <w:iCs/>
                <w:color w:val="000000"/>
                <w:lang w:val="ru-RU" w:bidi="ar-SA"/>
              </w:rPr>
            </w:pPr>
          </w:p>
        </w:tc>
        <w:tc>
          <w:tcPr>
            <w:tcW w:w="204" w:type="pct"/>
            <w:tcBorders>
              <w:top w:val="single" w:sz="2" w:space="0" w:color="000000"/>
              <w:left w:val="single" w:sz="2" w:space="0" w:color="000000"/>
              <w:bottom w:val="single" w:sz="6" w:space="0" w:color="auto"/>
              <w:right w:val="single" w:sz="2" w:space="0" w:color="000000"/>
            </w:tcBorders>
          </w:tcPr>
          <w:p w:rsidR="00233116" w:rsidRPr="00233116" w:rsidRDefault="00233116" w:rsidP="00233116">
            <w:pPr>
              <w:autoSpaceDE w:val="0"/>
              <w:autoSpaceDN w:val="0"/>
              <w:adjustRightInd w:val="0"/>
              <w:spacing w:after="0" w:line="240" w:lineRule="auto"/>
              <w:rPr>
                <w:rFonts w:ascii="Times New Roman" w:eastAsiaTheme="minorHAnsi" w:hAnsi="Times New Roman"/>
                <w:i/>
                <w:iCs/>
                <w:color w:val="000000"/>
                <w:lang w:val="ru-RU" w:bidi="ar-SA"/>
              </w:rPr>
            </w:pPr>
          </w:p>
        </w:tc>
        <w:tc>
          <w:tcPr>
            <w:tcW w:w="238" w:type="pct"/>
            <w:tcBorders>
              <w:top w:val="single" w:sz="2" w:space="0" w:color="000000"/>
              <w:left w:val="single" w:sz="2" w:space="0" w:color="000000"/>
              <w:bottom w:val="single" w:sz="6" w:space="0" w:color="auto"/>
              <w:right w:val="single" w:sz="2" w:space="0" w:color="000000"/>
            </w:tcBorders>
          </w:tcPr>
          <w:p w:rsidR="00233116" w:rsidRPr="00233116" w:rsidRDefault="00233116" w:rsidP="00233116">
            <w:pPr>
              <w:autoSpaceDE w:val="0"/>
              <w:autoSpaceDN w:val="0"/>
              <w:adjustRightInd w:val="0"/>
              <w:spacing w:after="0" w:line="240" w:lineRule="auto"/>
              <w:rPr>
                <w:rFonts w:ascii="Times New Roman" w:eastAsiaTheme="minorHAnsi" w:hAnsi="Times New Roman"/>
                <w:i/>
                <w:iCs/>
                <w:color w:val="000000"/>
                <w:lang w:val="ru-RU" w:bidi="ar-SA"/>
              </w:rPr>
            </w:pPr>
          </w:p>
        </w:tc>
        <w:tc>
          <w:tcPr>
            <w:tcW w:w="522" w:type="pct"/>
            <w:tcBorders>
              <w:top w:val="single" w:sz="2" w:space="0" w:color="000000"/>
              <w:left w:val="single" w:sz="2" w:space="0" w:color="000000"/>
              <w:bottom w:val="single" w:sz="6" w:space="0" w:color="auto"/>
              <w:right w:val="single" w:sz="2" w:space="0" w:color="000000"/>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23" w:type="pct"/>
            <w:tcBorders>
              <w:top w:val="single" w:sz="2" w:space="0" w:color="000000"/>
              <w:left w:val="single" w:sz="2" w:space="0" w:color="000000"/>
              <w:bottom w:val="single" w:sz="6" w:space="0" w:color="auto"/>
              <w:right w:val="single" w:sz="2" w:space="0" w:color="000000"/>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p>
        </w:tc>
      </w:tr>
      <w:tr w:rsidR="00233116" w:rsidRPr="00233116" w:rsidTr="009A5CF4">
        <w:trPr>
          <w:trHeight w:val="518"/>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Наименование расхода</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roofErr w:type="gramStart"/>
            <w:r w:rsidRPr="00233116">
              <w:rPr>
                <w:rFonts w:ascii="Times New Roman" w:eastAsiaTheme="minorHAnsi" w:hAnsi="Times New Roman"/>
                <w:color w:val="000000"/>
                <w:lang w:val="ru-RU" w:bidi="ar-SA"/>
              </w:rPr>
              <w:t>Раз-дел</w:t>
            </w:r>
            <w:proofErr w:type="gramEnd"/>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Под-раз-дел</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Сумма               (тыс. рублей) </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Сумма               (тыс. рублей) </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Всего расходов</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125 829,9</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116 104,0</w:t>
            </w:r>
          </w:p>
        </w:tc>
      </w:tr>
      <w:tr w:rsidR="00233116" w:rsidRPr="00233116" w:rsidTr="009A5CF4">
        <w:trPr>
          <w:trHeight w:val="283"/>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Общегосударственные вопросы</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21 711,9</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22 871,4</w:t>
            </w:r>
          </w:p>
        </w:tc>
      </w:tr>
      <w:tr w:rsidR="00233116" w:rsidRPr="00233116" w:rsidTr="009A5CF4">
        <w:trPr>
          <w:trHeight w:val="346"/>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Функционирование высшего должностного лица субъекта Российской Федерации и муниципального образования</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753,2</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753,1</w:t>
            </w:r>
          </w:p>
        </w:tc>
      </w:tr>
      <w:tr w:rsidR="00233116" w:rsidRPr="00233116" w:rsidTr="009A5CF4">
        <w:trPr>
          <w:trHeight w:val="346"/>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143,0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140,6</w:t>
            </w:r>
          </w:p>
        </w:tc>
      </w:tr>
      <w:tr w:rsidR="00233116" w:rsidRPr="00233116" w:rsidTr="009A5CF4">
        <w:trPr>
          <w:trHeight w:val="346"/>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15 091,0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15 051,6</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Судебная система</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r>
      <w:tr w:rsidR="00233116" w:rsidRPr="00233116" w:rsidTr="009A5CF4">
        <w:trPr>
          <w:trHeight w:val="346"/>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422,0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421,9</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Резервные фонды</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Другие общегосударственные вопросы</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5 222,3</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6 423,6</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Национальная оборона</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02</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410,8</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426,4</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Мобилизационная и вневойсковая подготовка</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410,8</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426,4</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Национальная безопасность и правоохранительная деятельность</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03</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688,3</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679,1</w:t>
            </w:r>
          </w:p>
        </w:tc>
      </w:tr>
      <w:tr w:rsidR="00233116" w:rsidRPr="00233116" w:rsidTr="009A5CF4">
        <w:trPr>
          <w:trHeight w:val="346"/>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Защита населения и территории от чрезвычайных ситуаций природного и техногенного характера, гражданская оборона</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635,3</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626,1</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Другие вопросы в области национальной безопасности и правоохранительной деятельности</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53,0</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Национальная экономика</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21 820,9</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20 880,8</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Сельское хозяйство и рыболовство</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3 003,6</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2 378,8</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Транспорт</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1 162,6</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900,0</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Дорожное хозяйство (дорожные фонды)</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17 639,7</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17 587,0</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Другие вопросы в области национальной экономики</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Жилищно-коммунальное хозяйство</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05</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3 101,8</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Благоустройство</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3 101,8</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Охрана окружающей среды</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06</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280,0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325,0</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Другие вопросы в области охраны окружающей среды</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280,0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325,0</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Образование</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07</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43 982,0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43 657,9</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Дошкольное образование</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14 033,2</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14 052,4</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Общее образование</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20 586,1</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20 337,0</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Дополнительное образование детей</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6 699,0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6 642,4</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Молодежная политика</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326,2</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324,2</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Другие вопросы в области образования</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2 337,5</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2 302,0</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Культура, кинематография</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08</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16 375,2</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13 166,7</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Культура</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15 701,6</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12 528,8</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Другие вопросы в области культуры, кинематографии</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673,6</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637,9</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Социальная политика</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7 872,5</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7 265,1</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Пенсионное обеспечение</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437,5</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362,2</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Социальное обеспечение населения</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2 443,0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2 538,0</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Охрана семьи и детства</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4 992,0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4 364,9</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Физическая культура и спорт</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41,0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42,0</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Массовый спорт</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41,0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42,0</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Обслуживание государственного и муниципального долга</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13</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539,6</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446,1</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Обслуживание государственного внутреннего и муниципального долга</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539,6</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446,1</w:t>
            </w:r>
          </w:p>
        </w:tc>
      </w:tr>
      <w:tr w:rsidR="00233116" w:rsidRPr="00233116" w:rsidTr="009A5CF4">
        <w:trPr>
          <w:trHeight w:val="346"/>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Межбюджетные трансферты общего характера бюджетам бюджетной системы Российской Федерации</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14</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9 006,0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6 343,2</w:t>
            </w:r>
          </w:p>
        </w:tc>
      </w:tr>
      <w:tr w:rsidR="00233116" w:rsidRPr="00233116" w:rsidTr="009A5CF4">
        <w:trPr>
          <w:trHeight w:val="346"/>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Дотации на выравнивание бюджетной обеспеченности субъектов Российской Федерации и муниципальных образований</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1 110,0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1 108,0</w:t>
            </w:r>
          </w:p>
        </w:tc>
      </w:tr>
      <w:tr w:rsidR="00233116" w:rsidRPr="00233116" w:rsidTr="009A5CF4">
        <w:trPr>
          <w:trHeight w:val="170"/>
        </w:trPr>
        <w:tc>
          <w:tcPr>
            <w:tcW w:w="351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межбюджетные трансферты общего характера</w:t>
            </w:r>
          </w:p>
        </w:tc>
        <w:tc>
          <w:tcPr>
            <w:tcW w:w="20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w:t>
            </w:r>
          </w:p>
        </w:tc>
        <w:tc>
          <w:tcPr>
            <w:tcW w:w="23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w:t>
            </w:r>
          </w:p>
        </w:tc>
        <w:tc>
          <w:tcPr>
            <w:tcW w:w="522"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7 896,0</w:t>
            </w:r>
          </w:p>
        </w:tc>
        <w:tc>
          <w:tcPr>
            <w:tcW w:w="523"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5 235,2</w:t>
            </w:r>
          </w:p>
        </w:tc>
      </w:tr>
    </w:tbl>
    <w:p w:rsidR="00233116" w:rsidRPr="00233116" w:rsidRDefault="00233116" w:rsidP="00233116">
      <w:pPr>
        <w:spacing w:after="0" w:line="240" w:lineRule="auto"/>
        <w:rPr>
          <w:rFonts w:ascii="Times New Roman" w:hAnsi="Times New Roman"/>
          <w:lang w:val="ru-RU"/>
        </w:rPr>
      </w:pPr>
    </w:p>
    <w:tbl>
      <w:tblPr>
        <w:tblW w:w="5000" w:type="pct"/>
        <w:tblCellMar>
          <w:left w:w="30" w:type="dxa"/>
          <w:right w:w="30" w:type="dxa"/>
        </w:tblCellMar>
        <w:tblLook w:val="0000"/>
      </w:tblPr>
      <w:tblGrid>
        <w:gridCol w:w="5727"/>
        <w:gridCol w:w="1209"/>
        <w:gridCol w:w="795"/>
        <w:gridCol w:w="1267"/>
        <w:gridCol w:w="1267"/>
      </w:tblGrid>
      <w:tr w:rsidR="009A5CF4" w:rsidRPr="00233116" w:rsidTr="009A5CF4">
        <w:trPr>
          <w:trHeight w:val="2083"/>
        </w:trPr>
        <w:tc>
          <w:tcPr>
            <w:tcW w:w="5000" w:type="pct"/>
            <w:gridSpan w:val="5"/>
          </w:tcPr>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Приложение №9</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 решению Тужинской районной Думы</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от   23.04.2018  №  23/171                                  </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Приложение №20</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 решению Тужинской районной Думы</w:t>
            </w:r>
          </w:p>
          <w:p w:rsidR="009A5CF4" w:rsidRPr="00233116" w:rsidRDefault="009A5CF4" w:rsidP="00233116">
            <w:pPr>
              <w:autoSpaceDE w:val="0"/>
              <w:autoSpaceDN w:val="0"/>
              <w:adjustRightInd w:val="0"/>
              <w:spacing w:after="0" w:line="240" w:lineRule="auto"/>
              <w:jc w:val="right"/>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от 08.12.2017  № 19/137                        </w:t>
            </w:r>
          </w:p>
        </w:tc>
      </w:tr>
      <w:tr w:rsidR="009A5CF4" w:rsidRPr="00BB3C23" w:rsidTr="009A5CF4">
        <w:trPr>
          <w:trHeight w:val="1408"/>
        </w:trPr>
        <w:tc>
          <w:tcPr>
            <w:tcW w:w="5000" w:type="pct"/>
            <w:gridSpan w:val="5"/>
          </w:tcPr>
          <w:p w:rsidR="009A5CF4" w:rsidRPr="00233116" w:rsidRDefault="009A5CF4" w:rsidP="00857D1D">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Распределение</w:t>
            </w:r>
          </w:p>
          <w:p w:rsidR="009A5CF4" w:rsidRPr="00233116" w:rsidRDefault="009A5CF4" w:rsidP="00857D1D">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b/>
                <w:bCs/>
                <w:color w:val="000000"/>
                <w:lang w:val="ru-RU" w:bidi="ar-SA"/>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w:t>
            </w:r>
            <w:proofErr w:type="gramStart"/>
            <w:r w:rsidRPr="00233116">
              <w:rPr>
                <w:rFonts w:ascii="Times New Roman" w:eastAsiaTheme="minorHAnsi" w:hAnsi="Times New Roman"/>
                <w:b/>
                <w:bCs/>
                <w:color w:val="000000"/>
                <w:lang w:val="ru-RU" w:bidi="ar-SA"/>
              </w:rPr>
              <w:t>видов расходов классификации расходов бюджетов</w:t>
            </w:r>
            <w:proofErr w:type="gramEnd"/>
            <w:r w:rsidRPr="00233116">
              <w:rPr>
                <w:rFonts w:ascii="Times New Roman" w:eastAsiaTheme="minorHAnsi" w:hAnsi="Times New Roman"/>
                <w:b/>
                <w:bCs/>
                <w:color w:val="000000"/>
                <w:lang w:val="ru-RU" w:bidi="ar-SA"/>
              </w:rPr>
              <w:t xml:space="preserve"> на 2019 год и на 2020 год</w:t>
            </w:r>
          </w:p>
        </w:tc>
      </w:tr>
      <w:tr w:rsidR="00233116" w:rsidRPr="00BB3C23" w:rsidTr="009A5CF4">
        <w:trPr>
          <w:trHeight w:val="228"/>
        </w:trPr>
        <w:tc>
          <w:tcPr>
            <w:tcW w:w="2807" w:type="pct"/>
            <w:tcBorders>
              <w:top w:val="single" w:sz="2" w:space="0" w:color="000000"/>
              <w:left w:val="single" w:sz="2" w:space="0" w:color="000000"/>
              <w:bottom w:val="single" w:sz="6" w:space="0" w:color="auto"/>
              <w:right w:val="single" w:sz="2" w:space="0" w:color="000000"/>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p>
        </w:tc>
        <w:tc>
          <w:tcPr>
            <w:tcW w:w="558" w:type="pct"/>
            <w:tcBorders>
              <w:top w:val="single" w:sz="2" w:space="0" w:color="000000"/>
              <w:left w:val="single" w:sz="2" w:space="0" w:color="000000"/>
              <w:bottom w:val="single" w:sz="6" w:space="0" w:color="auto"/>
              <w:right w:val="single" w:sz="2" w:space="0" w:color="000000"/>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p>
        </w:tc>
        <w:tc>
          <w:tcPr>
            <w:tcW w:w="367" w:type="pct"/>
            <w:tcBorders>
              <w:top w:val="single" w:sz="2" w:space="0" w:color="000000"/>
              <w:left w:val="single" w:sz="2" w:space="0" w:color="000000"/>
              <w:bottom w:val="single" w:sz="6" w:space="0" w:color="auto"/>
              <w:right w:val="single" w:sz="2" w:space="0" w:color="000000"/>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p>
        </w:tc>
        <w:tc>
          <w:tcPr>
            <w:tcW w:w="634" w:type="pct"/>
            <w:tcBorders>
              <w:top w:val="single" w:sz="2" w:space="0" w:color="000000"/>
              <w:left w:val="single" w:sz="2" w:space="0" w:color="000000"/>
              <w:bottom w:val="single" w:sz="6" w:space="0" w:color="auto"/>
              <w:right w:val="single" w:sz="2" w:space="0" w:color="000000"/>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34" w:type="pct"/>
            <w:tcBorders>
              <w:top w:val="single" w:sz="2" w:space="0" w:color="000000"/>
              <w:left w:val="single" w:sz="2" w:space="0" w:color="000000"/>
              <w:bottom w:val="single" w:sz="6" w:space="0" w:color="auto"/>
              <w:right w:val="single" w:sz="2" w:space="0" w:color="000000"/>
            </w:tcBorders>
          </w:tcPr>
          <w:p w:rsidR="00233116" w:rsidRPr="00233116" w:rsidRDefault="00233116" w:rsidP="00233116">
            <w:pPr>
              <w:autoSpaceDE w:val="0"/>
              <w:autoSpaceDN w:val="0"/>
              <w:adjustRightInd w:val="0"/>
              <w:spacing w:after="0" w:line="240" w:lineRule="auto"/>
              <w:jc w:val="right"/>
              <w:rPr>
                <w:rFonts w:ascii="Times New Roman" w:eastAsiaTheme="minorHAnsi" w:hAnsi="Times New Roman"/>
                <w:color w:val="000000"/>
                <w:lang w:val="ru-RU" w:bidi="ar-SA"/>
              </w:rPr>
            </w:pPr>
          </w:p>
        </w:tc>
      </w:tr>
      <w:tr w:rsidR="00233116" w:rsidRPr="00233116" w:rsidTr="009A5CF4">
        <w:trPr>
          <w:trHeight w:val="59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Наименование расхода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Целевая статья</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 Вид расхода</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Сумма (тыс</w:t>
            </w:r>
            <w:proofErr w:type="gramStart"/>
            <w:r w:rsidRPr="00233116">
              <w:rPr>
                <w:rFonts w:ascii="Times New Roman" w:eastAsiaTheme="minorHAnsi" w:hAnsi="Times New Roman"/>
                <w:color w:val="000000"/>
                <w:lang w:val="ru-RU" w:bidi="ar-SA"/>
              </w:rPr>
              <w:t>.р</w:t>
            </w:r>
            <w:proofErr w:type="gramEnd"/>
            <w:r w:rsidRPr="00233116">
              <w:rPr>
                <w:rFonts w:ascii="Times New Roman" w:eastAsiaTheme="minorHAnsi" w:hAnsi="Times New Roman"/>
                <w:color w:val="000000"/>
                <w:lang w:val="ru-RU" w:bidi="ar-SA"/>
              </w:rPr>
              <w:t>ублей)</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Сумма (тыс</w:t>
            </w:r>
            <w:proofErr w:type="gramStart"/>
            <w:r w:rsidRPr="00233116">
              <w:rPr>
                <w:rFonts w:ascii="Times New Roman" w:eastAsiaTheme="minorHAnsi" w:hAnsi="Times New Roman"/>
                <w:color w:val="000000"/>
                <w:lang w:val="ru-RU" w:bidi="ar-SA"/>
              </w:rPr>
              <w:t>.р</w:t>
            </w:r>
            <w:proofErr w:type="gramEnd"/>
            <w:r w:rsidRPr="00233116">
              <w:rPr>
                <w:rFonts w:ascii="Times New Roman" w:eastAsiaTheme="minorHAnsi" w:hAnsi="Times New Roman"/>
                <w:color w:val="000000"/>
                <w:lang w:val="ru-RU" w:bidi="ar-SA"/>
              </w:rPr>
              <w:t>ублей)</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Всего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125 829,9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116 104,0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"Развитие образования"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0100000000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48 877,3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48 013,1</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Финансовое обеспечение деятельности государственных (муниципальных) учреждений</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18 629,8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18 093,8</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Детские дошкольные учреждения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6 038,4</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5 932,9</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1 402,2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1 440,5</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1 086,9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1 125,2</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315,3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315,3</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2 841,7</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2 803,5</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2 841,7</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2 803,5</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1 794,5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1 688,9</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1 769,7</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1 664,1</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010000210В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24,8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24,8</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Школы-детские сады, школы начальные, неполные средние и средние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5 737,4</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5 393,3</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1 723,6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1 747,9</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1 328,1</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1 352,4</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395,5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395,5</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1 794,9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1 770,7</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1 794,9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1 770,7</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2 218,9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1 874,7</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2 163,8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1 819,6</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010000215В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55,1</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55,1</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Организация дополнительного образования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4 534,1</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4 483,3</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1 762,6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1 792,7</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1 013,7</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1 043,8</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748,9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748,9</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2 131,8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2 101,6</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2 131,8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2 101,6</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639,7</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589,0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617,9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567,2</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010000219В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21,8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21,8</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Обеспечение деятельности учреждений</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2 319,9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2 284,4</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535,0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557,8</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535,0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557,8</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1 695,2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1 672,3</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1 695,2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1 672,3</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89,8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54,3</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79,5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44,0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010000222В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10,3</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4 386,4</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4 566,3</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0100003000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4 386,4</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4 566,3</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0100015000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225,2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225,2</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233116">
              <w:rPr>
                <w:rFonts w:ascii="Times New Roman" w:eastAsiaTheme="minorHAnsi" w:hAnsi="Times New Roman"/>
                <w:color w:val="000000"/>
                <w:lang w:val="ru-RU" w:bidi="ar-SA"/>
              </w:rPr>
              <w:t>оздоровления</w:t>
            </w:r>
            <w:proofErr w:type="gramEnd"/>
            <w:r w:rsidRPr="00233116">
              <w:rPr>
                <w:rFonts w:ascii="Times New Roman" w:eastAsiaTheme="minorHAnsi" w:hAnsi="Times New Roman"/>
                <w:color w:val="000000"/>
                <w:lang w:val="ru-RU" w:bidi="ar-SA"/>
              </w:rPr>
              <w:t xml:space="preserve"> обучающихся в каникулярное время, с дневным  пребыванием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0100015060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225,2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225,2</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0100015060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225,2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225,2</w:t>
            </w:r>
          </w:p>
        </w:tc>
      </w:tr>
      <w:tr w:rsidR="00233116" w:rsidRPr="00233116" w:rsidTr="009A5CF4">
        <w:trPr>
          <w:trHeight w:val="384"/>
        </w:trPr>
        <w:tc>
          <w:tcPr>
            <w:tcW w:w="2807" w:type="pct"/>
            <w:tcBorders>
              <w:top w:val="single" w:sz="6" w:space="0" w:color="auto"/>
              <w:left w:val="single" w:sz="6" w:space="0" w:color="auto"/>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0100015060</w:t>
            </w:r>
          </w:p>
        </w:tc>
        <w:tc>
          <w:tcPr>
            <w:tcW w:w="367"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384"/>
        </w:trPr>
        <w:tc>
          <w:tcPr>
            <w:tcW w:w="2807" w:type="pct"/>
            <w:tcBorders>
              <w:top w:val="single" w:sz="6" w:space="0" w:color="000000"/>
              <w:left w:val="single" w:sz="6" w:space="0" w:color="000000"/>
              <w:bottom w:val="single" w:sz="6" w:space="0" w:color="auto"/>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558" w:type="pct"/>
            <w:tcBorders>
              <w:top w:val="single" w:sz="6" w:space="0" w:color="auto"/>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0100015400</w:t>
            </w:r>
          </w:p>
        </w:tc>
        <w:tc>
          <w:tcPr>
            <w:tcW w:w="367" w:type="pct"/>
            <w:tcBorders>
              <w:top w:val="single" w:sz="6" w:space="0" w:color="000000"/>
              <w:left w:val="single" w:sz="6" w:space="0" w:color="000000"/>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770"/>
        </w:trPr>
        <w:tc>
          <w:tcPr>
            <w:tcW w:w="2807" w:type="pct"/>
            <w:tcBorders>
              <w:top w:val="single" w:sz="6" w:space="0" w:color="auto"/>
              <w:left w:val="single" w:sz="6" w:space="0" w:color="auto"/>
              <w:bottom w:val="single" w:sz="6" w:space="0" w:color="000000"/>
              <w:right w:val="single" w:sz="6" w:space="0" w:color="000000"/>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8"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0100015480</w:t>
            </w:r>
          </w:p>
        </w:tc>
        <w:tc>
          <w:tcPr>
            <w:tcW w:w="367"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384"/>
        </w:trPr>
        <w:tc>
          <w:tcPr>
            <w:tcW w:w="2807" w:type="pct"/>
            <w:tcBorders>
              <w:top w:val="single" w:sz="6" w:space="0" w:color="000000"/>
              <w:left w:val="single" w:sz="6" w:space="0" w:color="000000"/>
              <w:bottom w:val="single" w:sz="6" w:space="0" w:color="auto"/>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558" w:type="pct"/>
            <w:tcBorders>
              <w:top w:val="single" w:sz="6" w:space="0" w:color="000000"/>
              <w:left w:val="single" w:sz="6" w:space="0" w:color="000000"/>
              <w:bottom w:val="single" w:sz="6" w:space="0" w:color="auto"/>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0100015480</w:t>
            </w:r>
          </w:p>
        </w:tc>
        <w:tc>
          <w:tcPr>
            <w:tcW w:w="367" w:type="pct"/>
            <w:tcBorders>
              <w:top w:val="single" w:sz="6" w:space="0" w:color="000000"/>
              <w:left w:val="single" w:sz="6" w:space="0" w:color="000000"/>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5 923,0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6 014,9</w:t>
            </w:r>
          </w:p>
        </w:tc>
      </w:tr>
      <w:tr w:rsidR="00233116" w:rsidRPr="00233116" w:rsidTr="009A5CF4">
        <w:trPr>
          <w:trHeight w:val="77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w:t>
            </w:r>
            <w:r w:rsidRPr="00233116">
              <w:rPr>
                <w:rFonts w:ascii="Times New Roman" w:eastAsiaTheme="minorHAnsi" w:hAnsi="Times New Roman"/>
                <w:color w:val="000000"/>
                <w:lang w:val="ru-RU" w:bidi="ar-SA"/>
              </w:rPr>
              <w:lastRenderedPageBreak/>
              <w:t>семье, и начисление и выплата ежемесчного вознаграждения, причитающегося приемным родителям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0100016080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3 077,0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3 077,0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45,5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45,5</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Социальное обеспечение и иные выплаты населени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3 031,5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3 031,5</w:t>
            </w:r>
          </w:p>
        </w:tc>
      </w:tr>
      <w:tr w:rsidR="00233116" w:rsidRPr="00233116" w:rsidTr="009A5CF4">
        <w:trPr>
          <w:trHeight w:val="115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roofErr w:type="gramStart"/>
            <w:r w:rsidRPr="00233116">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0100016090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3,1</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по администрированию</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0100016094</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3,1</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0100016094</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3,1</w:t>
            </w:r>
          </w:p>
        </w:tc>
      </w:tr>
      <w:tr w:rsidR="00233116" w:rsidRPr="00233116" w:rsidTr="009A5CF4">
        <w:trPr>
          <w:trHeight w:val="77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660,8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660,8</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9,8</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Социальное обеспечение и иные выплаты населени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651,0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651,0</w:t>
            </w:r>
          </w:p>
        </w:tc>
      </w:tr>
      <w:tr w:rsidR="00233116" w:rsidRPr="00233116" w:rsidTr="009A5CF4">
        <w:trPr>
          <w:trHeight w:val="115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2 179,0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2 274,0</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2 030,8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2 119,8</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31,9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32,9</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0100016140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116,3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121,3</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межбюджетные трансферты из областного бюджета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18 452,9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18 476,9</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13 243,0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13 267,0</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12 984,0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13 008,0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259,0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259,0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Пособия, компенсации и иные социальные выплаты гражданам, кроме публичных нормативных обязательств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5 209,9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5 209,9</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5 060,9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5 060,9</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0100017140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149,0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149,0</w:t>
            </w:r>
          </w:p>
        </w:tc>
      </w:tr>
      <w:tr w:rsidR="00233116" w:rsidRPr="00233116" w:rsidTr="009A5CF4">
        <w:trPr>
          <w:trHeight w:val="115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roofErr w:type="gramStart"/>
            <w:r w:rsidRPr="00233116">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01000R0820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Приобретение (строительство) жилого помещения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01000R0821</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01000R0821</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1435"/>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roofErr w:type="gramStart"/>
            <w:r w:rsidRPr="00233116">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01000N0820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1 248,0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624,0</w:t>
            </w:r>
          </w:p>
        </w:tc>
      </w:tr>
      <w:tr w:rsidR="00233116" w:rsidRPr="00233116" w:rsidTr="009A5CF4">
        <w:trPr>
          <w:trHeight w:val="40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01000N0820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1 248,0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624,0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Оплата стоимости питания детей в оздоровительных учреждениях с дневным пребыванием детей</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01000S5060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01000S5060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w:t>
            </w:r>
          </w:p>
        </w:tc>
      </w:tr>
      <w:tr w:rsidR="00233116" w:rsidRPr="00233116" w:rsidTr="009A5CF4">
        <w:trPr>
          <w:trHeight w:val="770"/>
        </w:trPr>
        <w:tc>
          <w:tcPr>
            <w:tcW w:w="280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01000S5480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01000S5480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"Развитие местного самоуправления"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0200000000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15 150,7</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15 015,99</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13 244,0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13 184,5</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Центральный аппарат</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13 244,0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13 184,5</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2 761,5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2 874,2</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2 760,3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2 873,0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8 783,6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8 740,9</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8 783,6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8 740,9</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1 699,0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1 569,4</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1 661,0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1 531,4</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38,0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38,0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0200002000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661,8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661,9</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Обеспечение деятельности учреждений</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0200002220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661,8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661,9</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020000222А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180,3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186,8</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020000222А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180,3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186,8</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020000222Б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481,5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475,1</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020000222Б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481,5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475,1</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Доплаты к пенсиям, дополнительное пенсионное обеспечение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0200008000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437,5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362,2</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Пенсия за выслугу лет государственым и муниципальным гражданским служащим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0200008040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437,5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362,2</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Социальное обеспечение и иные выплаты населени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0200008040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437,5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362,2</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807,4</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807,4</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Осуществление деятельности по опеке и попечительству</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489,0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489,0</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462,0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462,0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27,0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27,0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Создание и деятельность в муниципальных образованиях административной (ых) комиссии (ий)</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r>
      <w:tr w:rsidR="00233116" w:rsidRPr="00233116" w:rsidTr="009A5CF4">
        <w:trPr>
          <w:trHeight w:val="77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318,0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318,0</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278,0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278,0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0200016060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"Развитие культуры"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0300000000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21 786,9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18 568,6</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17 529,3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17 432,8</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Организация дополнительного образования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0300002190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2 165,0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2 159,1</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030000219А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704,5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724,4</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Предоставление субсидий бюджетным, автономным </w:t>
            </w:r>
            <w:r w:rsidRPr="00233116">
              <w:rPr>
                <w:rFonts w:ascii="Times New Roman" w:eastAsiaTheme="minorHAnsi" w:hAnsi="Times New Roman"/>
                <w:color w:val="000000"/>
                <w:lang w:val="ru-RU" w:bidi="ar-SA"/>
              </w:rPr>
              <w:lastRenderedPageBreak/>
              <w:t>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030000219А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704,5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724,4</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Средства местного бюджета на софинансирование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030000219Б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1 374,3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1 354,5</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030000219Б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1 374,3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1 354,5</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030000219В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86,2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80,2</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030000219В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86,2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80,2</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Обеспечение деятельности учреждений</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3 662,4</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3 626,7</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1 012,2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1 047,2</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1 012,2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1 047,2</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2 594,4</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2 559,5</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2 594,4</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2 559,5</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030000222В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Дворцы, дома и другие учреждения культуры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6 194,0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6 166,4</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3 229,2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3 281,5</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3 202,3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3 254,6</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26,9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26,9</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1 902,5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1 850,2</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1 902,5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1 850,2</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1 062,3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1 034,7</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1 044,3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1 016,7</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030000224В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Музеи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1 014,1</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997,3</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030000225А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536,7</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545,7</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030000225А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536,7</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545,7</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030000225Б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354,5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345,4</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030000225Б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354,5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345,4</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030000225В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122,9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106,2</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030000225В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122,9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106,2</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Библиотеки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4 493,9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4 483,3</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 xml:space="preserve">Средства областного бюджета за счет субсидии на </w:t>
            </w:r>
            <w:r w:rsidRPr="00233116">
              <w:rPr>
                <w:rFonts w:ascii="Times New Roman" w:eastAsiaTheme="minorHAnsi" w:hAnsi="Times New Roman"/>
                <w:color w:val="000000"/>
                <w:lang w:val="ru-RU" w:bidi="ar-SA"/>
              </w:rPr>
              <w:lastRenderedPageBreak/>
              <w:t>выравнивание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030000226А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2 619,7</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2 662,7</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030000226А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2 619,7</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2 662,7</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030000226Б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1 567,9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1 525,0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030000226Б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1 567,9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1 525,0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030000226В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306,3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295,6</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030000226В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306,3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295,6</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за счет доходов, полученных от платных услуг и иной приносщей доход деятельности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309,1</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321,8</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59,7</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59,7</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0300003000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249,4</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262,1</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0500015000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2 404,5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0500015170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2 404,5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0500015170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2 404,5</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264,0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264,0</w:t>
            </w:r>
          </w:p>
        </w:tc>
      </w:tr>
      <w:tr w:rsidR="00233116" w:rsidRPr="00233116" w:rsidTr="009A5CF4">
        <w:trPr>
          <w:trHeight w:val="77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0300016120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264,0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264,0</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0300016120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140,1</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140,1</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0300016120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123,9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123,9</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03000S5170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1 280,0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550,0</w:t>
            </w:r>
          </w:p>
        </w:tc>
      </w:tr>
      <w:tr w:rsidR="00233116" w:rsidRPr="00233116" w:rsidTr="009A5CF4">
        <w:trPr>
          <w:trHeight w:val="61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w:t>
            </w:r>
            <w:proofErr w:type="gramStart"/>
            <w:r w:rsidRPr="00233116">
              <w:rPr>
                <w:rFonts w:ascii="Times New Roman" w:eastAsiaTheme="minorHAnsi" w:hAnsi="Times New Roman"/>
                <w:color w:val="000000"/>
                <w:lang w:val="ru-RU" w:bidi="ar-SA"/>
              </w:rPr>
              <w:t xml:space="preserve"> ,</w:t>
            </w:r>
            <w:proofErr w:type="gramEnd"/>
            <w:r w:rsidRPr="00233116">
              <w:rPr>
                <w:rFonts w:ascii="Times New Roman" w:eastAsiaTheme="minorHAnsi" w:hAnsi="Times New Roman"/>
                <w:color w:val="000000"/>
                <w:lang w:val="ru-RU" w:bidi="ar-SA"/>
              </w:rPr>
              <w:t xml:space="preserve"> дом 3 Тужинского района Кировской области</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03000S5178</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1 280,0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550,0</w:t>
            </w:r>
          </w:p>
        </w:tc>
      </w:tr>
      <w:tr w:rsidR="00233116" w:rsidRPr="00233116" w:rsidTr="009A5CF4">
        <w:trPr>
          <w:trHeight w:val="40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03000S5178</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1 280,0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550,0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Субсидия на поддержку отраслей культуры (комплектование книжных фондов муниципальных общедоступных библиотек)</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03000R5190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03000R5190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Софинансирование расходов местного бюджета под субсидии отраслей культуры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03000L5190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03000L5190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0400000000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793,1</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783,9</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683,1</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673,9</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Содержание единой диспетчерской службы Тужинского района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605,3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596,1</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040000401А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135,3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141,1</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040000401А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135,3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141,1</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040000401Б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430,0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424,2</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040000401Б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430,0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424,2</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040000401В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30,8</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040000401В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30,8</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по безопасности дорожного движения, участие в областном конкурсе "Безопасное колесо"</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0400004180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0400004180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0400004030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0400004030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Трудоустройство несовершеннолетних</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0400004060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7,2</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0400004060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7,2</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0400004060</w:t>
            </w:r>
          </w:p>
        </w:tc>
        <w:tc>
          <w:tcPr>
            <w:tcW w:w="36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по безопасности дорожного движения, участие в областном конкурсе "Безопасное колесо"</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0400004180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17,6</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0400004180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17,6</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Резервные фонды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0400007000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Резервные фонды местных администраций</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0400007030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0400007030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Другие общегосударственные вопросы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0400013000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0400013010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0400013010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0500000000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11 259,0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9 717,6</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Обслуживание муниципального долга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0500006000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539,6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446,4</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Обслуживание государственного долга Российской Федерации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0500006000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539,6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446,4</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Выравнивание бюджетной обеспеченности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5 233,2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5 235,2</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Выравнивание обеспеченности муниципальных образований по реализации ими их отдельных расходных обязательств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0500014030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0500014030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Поддержка мер по обеспечению сбалансированности бюджетов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0500014100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5 233,2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5 235,2</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0500014100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5 233,2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5 235,2</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0500015000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2 662,8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0500015170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2 662,8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0500015170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2 662,8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578"/>
        </w:trPr>
        <w:tc>
          <w:tcPr>
            <w:tcW w:w="2807"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1 110,6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1 108,6</w:t>
            </w:r>
          </w:p>
        </w:tc>
      </w:tr>
      <w:tr w:rsidR="00233116" w:rsidRPr="00233116" w:rsidTr="009A5CF4">
        <w:trPr>
          <w:trHeight w:val="240"/>
        </w:trPr>
        <w:tc>
          <w:tcPr>
            <w:tcW w:w="2807" w:type="pct"/>
            <w:tcBorders>
              <w:top w:val="single" w:sz="6" w:space="0" w:color="000000"/>
              <w:left w:val="single" w:sz="6" w:space="0" w:color="000000"/>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Расчет и предоставление дотаций бюджетам поселений</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0500016030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1 108,0</w:t>
            </w:r>
          </w:p>
        </w:tc>
      </w:tr>
      <w:tr w:rsidR="00233116" w:rsidRPr="00233116" w:rsidTr="009A5CF4">
        <w:trPr>
          <w:trHeight w:val="240"/>
        </w:trPr>
        <w:tc>
          <w:tcPr>
            <w:tcW w:w="2807" w:type="pct"/>
            <w:tcBorders>
              <w:top w:val="single" w:sz="6" w:space="0" w:color="000000"/>
              <w:left w:val="single" w:sz="6" w:space="0" w:color="000000"/>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0500016030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1 108,0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Создание и деятельность в муниципальных образованиях административной (ых) комиссии (ий)</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0500016050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0500016050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0500051180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410,8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426,4</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0500051180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410,8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426,4</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Условно утверждаемые расходы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0500088000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1 302,0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2 501,0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0500088000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1 302,0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2 501,0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"Развитие агропромышленного комплекса"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0600000000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4 043,6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3 418,8</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1 064,0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1 064,0</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0600016020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1 040,0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1 040,0</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0600016020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867,0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867,0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0600016020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173,0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173,0</w:t>
            </w:r>
          </w:p>
        </w:tc>
      </w:tr>
      <w:tr w:rsidR="00233116" w:rsidRPr="00233116" w:rsidTr="009A5CF4">
        <w:trPr>
          <w:trHeight w:val="965"/>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0600016070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0600016070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77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0600016160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24,0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24,0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0600016160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24,0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24,0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06000R5430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06000R5430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06000R5440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2 323,2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1 691,1</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06000R5440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2 323,2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1 691,1</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06000N5430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06000N5430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06000N5440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656,3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663,7</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06000N5440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656,3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663,7</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0700000000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345,0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345,0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Природоохранные мероприятия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0700004050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345,0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0700004050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297,0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340,0</w:t>
            </w:r>
          </w:p>
        </w:tc>
      </w:tr>
      <w:tr w:rsidR="00233116" w:rsidRPr="00233116" w:rsidTr="009A5CF4">
        <w:trPr>
          <w:trHeight w:val="408"/>
        </w:trPr>
        <w:tc>
          <w:tcPr>
            <w:tcW w:w="2807" w:type="pct"/>
            <w:tcBorders>
              <w:top w:val="single" w:sz="6" w:space="0" w:color="auto"/>
              <w:left w:val="single" w:sz="6" w:space="0" w:color="auto"/>
              <w:bottom w:val="single" w:sz="6" w:space="0" w:color="auto"/>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0700004050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600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"Развитие архивного дела"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0800000000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89,7</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91,9</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0800002000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33,8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35,2</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Учреждения, оказывающие услуги в сфере архивного дела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0800002040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33,8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35,2</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0800002040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33,8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35,2</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0800016000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56,7</w:t>
            </w:r>
          </w:p>
        </w:tc>
      </w:tr>
      <w:tr w:rsidR="00233116" w:rsidRPr="00233116" w:rsidTr="009A5CF4">
        <w:trPr>
          <w:trHeight w:val="1927"/>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0800016010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56,7</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0800016010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55,9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56,7</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"Программа управления муниципальным имуществом"</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0900000000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179,0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179,0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179,0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179,0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Управление муниципальной собственностью</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0900004020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179,0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179,0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0900004020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179,0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179,0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"Развитие транспортной инфраструктуры"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1000000000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18 802,3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18 487,0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lastRenderedPageBreak/>
              <w:t>Мероприятия в установленной сфере деятельности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1 162,6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сфере дорожной деятельности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1000004300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1 162,6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Поддержка автомобильного транспорта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1000004310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1 162,6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1000004310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1 162,6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900,0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1000015000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14 834,0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14 834,0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1000015080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14 834,0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14 834,0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1000015080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14 834,0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14 834,0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10000S5080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2 805,7</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2 753,0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10000S5080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2 805,7</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2 753,0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1100000000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15,0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15,0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по развитию малого и среднего предпринимательства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1100004350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1100004350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"Повышение эффективности реализации молодежной политики"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1200000000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72,0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70,0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72,0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сфере молодежной политики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1200004140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72,0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Гражданско-патриотическое и военно-патриотическое воспитание молодежи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1200004141</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22,0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1200004141</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22,0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Прочие мероприятия в области молодежной политиик</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1200004142</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1200004142</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50,0</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"Развитие физической культуры и спорта"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1300000000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41,0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42,0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41,0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области физической культуры и спорта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1300004110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41,0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1300004110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41,0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42,0</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1500000000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3 101,8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3 101,8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Общегосударственные мероприятия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1500004200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Ремонт котельных установок и теплотрасс  муниципальных учреждений</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1500004210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1500004210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по формированию современной городской среды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1500L55550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3 101,8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Межбюджетные трансферты</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1500L55550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3 101,8</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1600000000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40,0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Мероприятия в установленной сфере деятельности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Общегосударственные мероприятия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1600004200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1600004200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40,0</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lastRenderedPageBreak/>
              <w:t>Обеспечение деятельности органов местного самоуправления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5200000000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1 318,6</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b/>
                <w:bCs/>
                <w:color w:val="000000"/>
                <w:lang w:val="ru-RU" w:bidi="ar-SA"/>
              </w:rPr>
            </w:pPr>
            <w:r w:rsidRPr="00233116">
              <w:rPr>
                <w:rFonts w:ascii="Times New Roman" w:eastAsiaTheme="minorHAnsi" w:hAnsi="Times New Roman"/>
                <w:b/>
                <w:bCs/>
                <w:color w:val="000000"/>
                <w:lang w:val="ru-RU" w:bidi="ar-SA"/>
              </w:rPr>
              <w:t>1 316,2</w:t>
            </w:r>
          </w:p>
        </w:tc>
      </w:tr>
      <w:tr w:rsidR="00233116" w:rsidRPr="00233116" w:rsidTr="009A5CF4">
        <w:trPr>
          <w:trHeight w:val="384"/>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5200001000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1 318,2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1 315,6</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Глава муниципального образования</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5200001010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753,2</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753,1</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520000101А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180,3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188,3</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520000101А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180,3</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188,3</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520000101Б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572,9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564,8</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520000101Б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572,9</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564,8</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Центральный аппарат</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5200001030</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565,0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562,5</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областного бюджета за счет субсидии на выравнивание</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133,0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138,6</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520000103А</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133,0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138,6</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 на софинансирование расходов</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422,0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416,8</w:t>
            </w:r>
          </w:p>
        </w:tc>
      </w:tr>
      <w:tr w:rsidR="00233116" w:rsidRPr="00233116" w:rsidTr="009A5CF4">
        <w:trPr>
          <w:trHeight w:val="578"/>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520000103Б</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422,0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416,8</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Средства местного бюджета</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10,0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7,1</w:t>
            </w:r>
          </w:p>
        </w:tc>
      </w:tr>
      <w:tr w:rsidR="00233116" w:rsidRPr="00233116" w:rsidTr="009A5CF4">
        <w:trPr>
          <w:trHeight w:val="240"/>
        </w:trPr>
        <w:tc>
          <w:tcPr>
            <w:tcW w:w="280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государственных нужд</w:t>
            </w:r>
          </w:p>
        </w:tc>
        <w:tc>
          <w:tcPr>
            <w:tcW w:w="558"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520000103В</w:t>
            </w:r>
          </w:p>
        </w:tc>
        <w:tc>
          <w:tcPr>
            <w:tcW w:w="367"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5,1</w:t>
            </w:r>
          </w:p>
        </w:tc>
      </w:tr>
      <w:tr w:rsidR="00233116" w:rsidRPr="00233116" w:rsidTr="009A5CF4">
        <w:trPr>
          <w:trHeight w:val="240"/>
        </w:trPr>
        <w:tc>
          <w:tcPr>
            <w:tcW w:w="2807"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Иные бюджетные ассигнования</w:t>
            </w:r>
          </w:p>
        </w:tc>
        <w:tc>
          <w:tcPr>
            <w:tcW w:w="558"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520000103В</w:t>
            </w:r>
          </w:p>
        </w:tc>
        <w:tc>
          <w:tcPr>
            <w:tcW w:w="367" w:type="pct"/>
            <w:tcBorders>
              <w:top w:val="single" w:sz="6" w:space="0" w:color="auto"/>
              <w:left w:val="single" w:sz="6" w:space="0" w:color="auto"/>
              <w:bottom w:val="single" w:sz="6" w:space="0" w:color="000000"/>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800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w:t>
            </w:r>
          </w:p>
        </w:tc>
      </w:tr>
      <w:tr w:rsidR="00233116" w:rsidRPr="00233116" w:rsidTr="009A5CF4">
        <w:trPr>
          <w:trHeight w:val="578"/>
        </w:trPr>
        <w:tc>
          <w:tcPr>
            <w:tcW w:w="2807"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58"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5200051200</w:t>
            </w:r>
          </w:p>
        </w:tc>
        <w:tc>
          <w:tcPr>
            <w:tcW w:w="367"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r>
      <w:tr w:rsidR="00233116" w:rsidRPr="00233116" w:rsidTr="009A5CF4">
        <w:trPr>
          <w:trHeight w:val="384"/>
        </w:trPr>
        <w:tc>
          <w:tcPr>
            <w:tcW w:w="2807"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558" w:type="pct"/>
            <w:tcBorders>
              <w:top w:val="single" w:sz="6" w:space="0" w:color="000000"/>
              <w:left w:val="single" w:sz="6" w:space="0" w:color="000000"/>
              <w:bottom w:val="single" w:sz="6" w:space="0" w:color="000000"/>
              <w:right w:val="single" w:sz="6" w:space="0" w:color="000000"/>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5200051200</w:t>
            </w:r>
          </w:p>
        </w:tc>
        <w:tc>
          <w:tcPr>
            <w:tcW w:w="367" w:type="pct"/>
            <w:tcBorders>
              <w:top w:val="single" w:sz="6" w:space="0" w:color="000000"/>
              <w:left w:val="single" w:sz="6" w:space="0" w:color="000000"/>
              <w:bottom w:val="single" w:sz="6" w:space="0" w:color="000000"/>
              <w:right w:val="single" w:sz="6" w:space="0" w:color="auto"/>
            </w:tcBorders>
            <w:shd w:val="solid" w:color="FFFFFF" w:fill="auto"/>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200</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0,4</w:t>
            </w:r>
          </w:p>
        </w:tc>
        <w:tc>
          <w:tcPr>
            <w:tcW w:w="634" w:type="pct"/>
            <w:tcBorders>
              <w:top w:val="single" w:sz="6" w:space="0" w:color="auto"/>
              <w:left w:val="single" w:sz="6" w:space="0" w:color="auto"/>
              <w:bottom w:val="single" w:sz="6" w:space="0" w:color="auto"/>
              <w:right w:val="single" w:sz="6" w:space="0" w:color="auto"/>
            </w:tcBorders>
          </w:tcPr>
          <w:p w:rsidR="00233116" w:rsidRPr="00233116" w:rsidRDefault="00233116" w:rsidP="00233116">
            <w:pPr>
              <w:autoSpaceDE w:val="0"/>
              <w:autoSpaceDN w:val="0"/>
              <w:adjustRightInd w:val="0"/>
              <w:spacing w:after="0" w:line="240" w:lineRule="auto"/>
              <w:rPr>
                <w:rFonts w:ascii="Times New Roman" w:eastAsiaTheme="minorHAnsi" w:hAnsi="Times New Roman"/>
                <w:color w:val="000000"/>
                <w:lang w:val="ru-RU" w:bidi="ar-SA"/>
              </w:rPr>
            </w:pPr>
            <w:r w:rsidRPr="00233116">
              <w:rPr>
                <w:rFonts w:ascii="Times New Roman" w:eastAsiaTheme="minorHAnsi" w:hAnsi="Times New Roman"/>
                <w:color w:val="000000"/>
                <w:lang w:val="ru-RU" w:bidi="ar-SA"/>
              </w:rPr>
              <w:t>0,6</w:t>
            </w:r>
          </w:p>
        </w:tc>
      </w:tr>
    </w:tbl>
    <w:p w:rsidR="00233116" w:rsidRPr="00233116" w:rsidRDefault="00233116" w:rsidP="00233116">
      <w:pPr>
        <w:spacing w:after="0" w:line="240" w:lineRule="auto"/>
        <w:rPr>
          <w:rFonts w:ascii="Times New Roman" w:hAnsi="Times New Roman"/>
          <w:lang w:val="ru-RU"/>
        </w:rPr>
      </w:pPr>
    </w:p>
    <w:tbl>
      <w:tblPr>
        <w:tblW w:w="5000" w:type="pct"/>
        <w:tblLayout w:type="fixed"/>
        <w:tblLook w:val="04A0"/>
      </w:tblPr>
      <w:tblGrid>
        <w:gridCol w:w="2251"/>
        <w:gridCol w:w="1624"/>
        <w:gridCol w:w="769"/>
        <w:gridCol w:w="971"/>
        <w:gridCol w:w="1369"/>
        <w:gridCol w:w="867"/>
        <w:gridCol w:w="1286"/>
        <w:gridCol w:w="1284"/>
      </w:tblGrid>
      <w:tr w:rsidR="009A5CF4" w:rsidRPr="00233116" w:rsidTr="009A5CF4">
        <w:trPr>
          <w:trHeight w:val="1459"/>
        </w:trPr>
        <w:tc>
          <w:tcPr>
            <w:tcW w:w="5000" w:type="pct"/>
            <w:gridSpan w:val="8"/>
            <w:tcBorders>
              <w:top w:val="nil"/>
              <w:left w:val="nil"/>
              <w:right w:val="nil"/>
            </w:tcBorders>
            <w:shd w:val="clear" w:color="auto" w:fill="auto"/>
            <w:noWrap/>
            <w:vAlign w:val="bottom"/>
            <w:hideMark/>
          </w:tcPr>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Приложение №10</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к решению Тужинской районной Думы</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 xml:space="preserve">                        от  23.04.2018 № 23/171</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Приложение №21</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к решению Тужинской районной Думы</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 xml:space="preserve">                        от 08.12.2017 № 19/137 </w:t>
            </w:r>
          </w:p>
        </w:tc>
      </w:tr>
      <w:tr w:rsidR="009A5CF4" w:rsidRPr="00BB3C23" w:rsidTr="009A5CF4">
        <w:trPr>
          <w:trHeight w:val="517"/>
        </w:trPr>
        <w:tc>
          <w:tcPr>
            <w:tcW w:w="5000" w:type="pct"/>
            <w:gridSpan w:val="8"/>
            <w:tcBorders>
              <w:top w:val="nil"/>
              <w:left w:val="nil"/>
              <w:right w:val="nil"/>
            </w:tcBorders>
            <w:shd w:val="clear" w:color="auto" w:fill="auto"/>
            <w:noWrap/>
            <w:vAlign w:val="bottom"/>
            <w:hideMark/>
          </w:tcPr>
          <w:p w:rsidR="009A5CF4" w:rsidRPr="00233116" w:rsidRDefault="009A5CF4" w:rsidP="00857D1D">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Ведомственная структура</w:t>
            </w:r>
          </w:p>
          <w:p w:rsidR="009A5CF4" w:rsidRPr="00233116" w:rsidRDefault="009A5CF4" w:rsidP="00857D1D">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расходов бюджета муниципального района на 2019 год и на 2020 год</w:t>
            </w:r>
          </w:p>
        </w:tc>
      </w:tr>
      <w:tr w:rsidR="00233116" w:rsidRPr="00BB3C23" w:rsidTr="009A5CF4">
        <w:trPr>
          <w:trHeight w:val="255"/>
        </w:trPr>
        <w:tc>
          <w:tcPr>
            <w:tcW w:w="1080"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779"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369"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466"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657" w:type="pct"/>
            <w:tcBorders>
              <w:top w:val="nil"/>
              <w:left w:val="nil"/>
              <w:bottom w:val="nil"/>
              <w:right w:val="nil"/>
            </w:tcBorders>
            <w:shd w:val="clear" w:color="auto" w:fill="auto"/>
            <w:noWrap/>
            <w:vAlign w:val="bottom"/>
            <w:hideMark/>
          </w:tcPr>
          <w:p w:rsidR="00233116" w:rsidRPr="00233116" w:rsidRDefault="00233116" w:rsidP="00857D1D">
            <w:pPr>
              <w:spacing w:after="0" w:line="240" w:lineRule="auto"/>
              <w:rPr>
                <w:rFonts w:ascii="Times New Roman" w:hAnsi="Times New Roman"/>
                <w:lang w:val="ru-RU" w:eastAsia="ru-RU" w:bidi="ar-SA"/>
              </w:rPr>
            </w:pPr>
          </w:p>
        </w:tc>
        <w:tc>
          <w:tcPr>
            <w:tcW w:w="416" w:type="pct"/>
            <w:tcBorders>
              <w:top w:val="nil"/>
              <w:left w:val="nil"/>
              <w:bottom w:val="nil"/>
              <w:right w:val="nil"/>
            </w:tcBorders>
            <w:shd w:val="clear" w:color="auto" w:fill="auto"/>
            <w:noWrap/>
            <w:vAlign w:val="bottom"/>
            <w:hideMark/>
          </w:tcPr>
          <w:p w:rsidR="00233116" w:rsidRPr="00233116" w:rsidRDefault="00233116" w:rsidP="00857D1D">
            <w:pPr>
              <w:spacing w:after="0" w:line="240" w:lineRule="auto"/>
              <w:rPr>
                <w:rFonts w:ascii="Times New Roman" w:hAnsi="Times New Roman"/>
                <w:lang w:val="ru-RU" w:eastAsia="ru-RU" w:bidi="ar-SA"/>
              </w:rPr>
            </w:pPr>
          </w:p>
        </w:tc>
        <w:tc>
          <w:tcPr>
            <w:tcW w:w="617"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617"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r>
      <w:tr w:rsidR="00233116" w:rsidRPr="00233116" w:rsidTr="009A5CF4">
        <w:trPr>
          <w:trHeight w:val="1014"/>
        </w:trPr>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Наименование расхода</w:t>
            </w:r>
          </w:p>
        </w:tc>
        <w:tc>
          <w:tcPr>
            <w:tcW w:w="779" w:type="pct"/>
            <w:tcBorders>
              <w:top w:val="single" w:sz="4" w:space="0" w:color="auto"/>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Код главного распорядителя средств бюджета муниципального района</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Раздел</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Подраздел</w:t>
            </w:r>
          </w:p>
        </w:tc>
        <w:tc>
          <w:tcPr>
            <w:tcW w:w="657" w:type="pct"/>
            <w:tcBorders>
              <w:top w:val="single" w:sz="4" w:space="0" w:color="auto"/>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Целевая статья</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Вид расхода</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Сумма       (тыс</w:t>
            </w:r>
            <w:proofErr w:type="gramStart"/>
            <w:r w:rsidRPr="00233116">
              <w:rPr>
                <w:rFonts w:ascii="Times New Roman" w:hAnsi="Times New Roman"/>
                <w:lang w:val="ru-RU" w:eastAsia="ru-RU" w:bidi="ar-SA"/>
              </w:rPr>
              <w:t>.р</w:t>
            </w:r>
            <w:proofErr w:type="gramEnd"/>
            <w:r w:rsidRPr="00233116">
              <w:rPr>
                <w:rFonts w:ascii="Times New Roman" w:hAnsi="Times New Roman"/>
                <w:lang w:val="ru-RU" w:eastAsia="ru-RU" w:bidi="ar-SA"/>
              </w:rPr>
              <w:t>ублей) 2019 год</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Сумма       (тыс</w:t>
            </w:r>
            <w:proofErr w:type="gramStart"/>
            <w:r w:rsidRPr="00233116">
              <w:rPr>
                <w:rFonts w:ascii="Times New Roman" w:hAnsi="Times New Roman"/>
                <w:lang w:val="ru-RU" w:eastAsia="ru-RU" w:bidi="ar-SA"/>
              </w:rPr>
              <w:t>.р</w:t>
            </w:r>
            <w:proofErr w:type="gramEnd"/>
            <w:r w:rsidRPr="00233116">
              <w:rPr>
                <w:rFonts w:ascii="Times New Roman" w:hAnsi="Times New Roman"/>
                <w:lang w:val="ru-RU" w:eastAsia="ru-RU" w:bidi="ar-SA"/>
              </w:rPr>
              <w:t>ублей) 2020 год</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lastRenderedPageBreak/>
              <w:t>Всего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125 829,9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116 104,0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Муниципальное казенное учреждение районная Дума Тужинского муниципального района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565,0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562,5</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Общегосударственные вопросы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565,0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562,5</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Функционирование высшего должностного лица субъекта Российской Федерации и муниципального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Обеспечение деятельности органов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Глава муниципального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520000101А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520000101А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520000101Б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Расходы на выплату персоналу в целях обеспечения выполнения функций государственными </w:t>
            </w:r>
            <w:r w:rsidRPr="00233116">
              <w:rPr>
                <w:rFonts w:ascii="Times New Roman" w:hAnsi="Times New Roman"/>
                <w:lang w:val="ru-RU" w:eastAsia="ru-RU" w:bidi="ar-SA"/>
              </w:rPr>
              <w:lastRenderedPageBreak/>
              <w:t>(муниципальными)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520000101Б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143,0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140,6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Обеспечение деятельности органов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143,0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140,6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143,0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140,6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Центральный аппарат</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143,0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140,6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520000103А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33,3</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520000103А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33,3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520000103Б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101,0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100,2</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233116">
              <w:rPr>
                <w:rFonts w:ascii="Times New Roman" w:hAnsi="Times New Roman"/>
                <w:lang w:val="ru-RU" w:eastAsia="ru-RU" w:bidi="ar-SA"/>
              </w:rPr>
              <w:lastRenderedPageBreak/>
              <w:t>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520000103Б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101,0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Средства местного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520000103В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520000103В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520000103В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06</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422,0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421,9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Обеспечение деятельности органов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421,9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421,9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Центральный аппарат</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421,9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520000103А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101,0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105,3</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520000103А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101,0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105,3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520000103Б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321,0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316,6</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Расходы на выплату персоналу в целях обеспечения выполнения функций </w:t>
            </w:r>
            <w:r w:rsidRPr="00233116">
              <w:rPr>
                <w:rFonts w:ascii="Times New Roman" w:hAnsi="Times New Roman"/>
                <w:lang w:val="ru-RU" w:eastAsia="ru-RU" w:bidi="ar-SA"/>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904</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520000103Б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321,0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316,6</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lastRenderedPageBreak/>
              <w:t>Муниципальное казённое учреждение "Управление образования администрации Тужинского муниципального района"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48 104,3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47 878,0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Общегосударственные вопросы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558,7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558,7</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558,7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558,7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558,7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558,7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558,7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558,7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Центральный аппарат</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558,7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558,7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132,5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138,2</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233116">
              <w:rPr>
                <w:rFonts w:ascii="Times New Roman" w:hAnsi="Times New Roman"/>
                <w:lang w:val="ru-RU" w:eastAsia="ru-RU" w:bidi="ar-SA"/>
              </w:rPr>
              <w:lastRenderedPageBreak/>
              <w:t>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132,5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138,2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421,2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415,5</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421,2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415,5</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Образование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41 745,1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41 428,8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Дошкольное образование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14 033,2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14 052,4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14 033,2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14 042,4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6 038,4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5 932,9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Детские дошкольные учреждения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6 038,4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5 932,9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010000210А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1 402,2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1 440,5</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33116">
              <w:rPr>
                <w:rFonts w:ascii="Times New Roman" w:hAnsi="Times New Roman"/>
                <w:lang w:val="ru-RU" w:eastAsia="ru-RU" w:bidi="ar-SA"/>
              </w:rPr>
              <w:lastRenderedPageBreak/>
              <w:t>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010000210А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1 086,9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1 125,2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010000210А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315,3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315,3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010000210Б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2 841,7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2 803,5</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010000210Б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2 841,7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2 803,5</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010000210В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1 794,5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1 688,9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010000210В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1 769,7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1 664,1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010000210В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24,8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24,8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за счет доходов, полученных от платных услуг и иной приносящей доход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0100003000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2 784,9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2 899,6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0100003000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2 784,9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2 899,6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межбюджетные трансферты из областного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0100017000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5 209,9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5 209,9</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0100017140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5 209,9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5 209,9</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Расходы на выплату персоналу в целях обеспечения выполнения функций государственными </w:t>
            </w:r>
            <w:r w:rsidRPr="00233116">
              <w:rPr>
                <w:rFonts w:ascii="Times New Roman" w:hAnsi="Times New Roman"/>
                <w:lang w:val="ru-RU" w:eastAsia="ru-RU" w:bidi="ar-SA"/>
              </w:rPr>
              <w:lastRenderedPageBreak/>
              <w:t>(муниципальными)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0100017140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5 060,9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5 060,9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0100017140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149,0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149,0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1600000000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1600004000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Общегосударственные мероприятия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1600004200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1600004200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Общее образование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20 586,1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20 337,0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20 564,9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20 309,8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5 737,4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5 393,1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Школы-детские сады, школы начальные, неполные средние и средние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5 737,4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5 393,1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010000215А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1 723,6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1 747,9</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w:t>
            </w:r>
            <w:r w:rsidRPr="00233116">
              <w:rPr>
                <w:rFonts w:ascii="Times New Roman" w:hAnsi="Times New Roman"/>
                <w:lang w:val="ru-RU" w:eastAsia="ru-RU" w:bidi="ar-SA"/>
              </w:rPr>
              <w:lastRenderedPageBreak/>
              <w:t>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010000215А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1 328,1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1 352,4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010000215А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395,5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395,5</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010000215Б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1 794,9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1 770,5</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010000215Б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1 794,9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1 770,5</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010000215В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2 218,9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1 874,7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010000215В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2 163,8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1 819,6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010000215В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за счет доходов, полученных от платных услуг и иной приносящей доход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0100003000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1 584,5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1 649,7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0100003000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1 584,5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1 649,7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межбюджетные трансферты из областного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0100017000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13 243,0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13 267,0</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0100017010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13 243,0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13 267,0</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0100017010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12 984,0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13 008,0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0100017010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259,0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259,0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Трудоустройство несовершеннолетних</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0400004060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0400004060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7,2</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Природоохранные мероприятия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0700004050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0700004050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Муниципальная программа Тужинского муниципального района "Комплексная программа </w:t>
            </w:r>
            <w:r w:rsidRPr="00233116">
              <w:rPr>
                <w:rFonts w:ascii="Times New Roman" w:hAnsi="Times New Roman"/>
                <w:lang w:val="ru-RU" w:eastAsia="ru-RU" w:bidi="ar-SA"/>
              </w:rPr>
              <w:lastRenderedPageBreak/>
              <w:t>модернизации и реформирования жилищно-коммунального хозяйства"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1500000000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1500004000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Общегосударственные мероприятия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1500004200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Ремонт котельных установок и теплотрасс  муниципальных 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1500004210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1500004210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1600000000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1600004000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Общегосударственные мероприятия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1600004200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1600004200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Дополнительное образование детей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4 534,1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4 483,3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4 534,1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4 483,3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4 534,1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4 483,3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Организация дополнительного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0100002190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4 534,1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4 483,3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Средства областного бюджета за счет субсидии на </w:t>
            </w:r>
            <w:r w:rsidRPr="00233116">
              <w:rPr>
                <w:rFonts w:ascii="Times New Roman" w:hAnsi="Times New Roman"/>
                <w:lang w:val="ru-RU" w:eastAsia="ru-RU" w:bidi="ar-SA"/>
              </w:rPr>
              <w:lastRenderedPageBreak/>
              <w:t>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010000219А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1 762,6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1 792,7</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010000219А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1 013,7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1 043,8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010000219А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748,9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748,9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010000219Б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2 131,8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2 101,6</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010000219Б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2 131,8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2 101,6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010000219В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639,7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589,0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010000219В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617,9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567,2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010000219В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21,8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21,8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Молодежная политика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254,2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254,2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254,2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254,2</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0100015000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225,2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225,2</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233116">
              <w:rPr>
                <w:rFonts w:ascii="Times New Roman" w:hAnsi="Times New Roman"/>
                <w:lang w:val="ru-RU" w:eastAsia="ru-RU" w:bidi="ar-SA"/>
              </w:rPr>
              <w:t>оздоровления</w:t>
            </w:r>
            <w:proofErr w:type="gramEnd"/>
            <w:r w:rsidRPr="00233116">
              <w:rPr>
                <w:rFonts w:ascii="Times New Roman" w:hAnsi="Times New Roman"/>
                <w:lang w:val="ru-RU" w:eastAsia="ru-RU" w:bidi="ar-SA"/>
              </w:rPr>
              <w:t xml:space="preserve"> обучающихся в каникулярное время, с дневным  пребыванием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0100015060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225,2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225,2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0100015060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225,2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225,2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Оплата стоимости питания детей в оздоровительных учреждениях с дневным пребыванием детей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01000S5060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01000S5060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за счет доходов, полученных от платных услуг и иной приносящей доход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0100003000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0100003000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Другие вопросы в области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2 337,5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2 302,0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2 319,9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2 284,4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2 319,9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2 284,4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Обеспечение деятельности 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0100002220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2 319,9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2 284,4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Средства областного бюджета за счет субсидии на </w:t>
            </w:r>
            <w:r w:rsidRPr="00233116">
              <w:rPr>
                <w:rFonts w:ascii="Times New Roman" w:hAnsi="Times New Roman"/>
                <w:lang w:val="ru-RU" w:eastAsia="ru-RU" w:bidi="ar-SA"/>
              </w:rPr>
              <w:lastRenderedPageBreak/>
              <w:t>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010000222А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557,8</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010000222А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557,8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010000222Б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1 695,2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1 672,3</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010000222Б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1 695,2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1 672,3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010000222В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89,8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54,3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010000222В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79,5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44,0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010000222В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10,3</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области национальной безопасности и правоохранительной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Безопасное колесо</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Закупка товаров, работ и услуг для </w:t>
            </w:r>
            <w:r w:rsidRPr="00233116">
              <w:rPr>
                <w:rFonts w:ascii="Times New Roman" w:hAnsi="Times New Roman"/>
                <w:lang w:val="ru-RU" w:eastAsia="ru-RU" w:bidi="ar-SA"/>
              </w:rPr>
              <w:lastRenderedPageBreak/>
              <w:t>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0400004180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0400004180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Социальная политика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5 800,5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5 890,5</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Социальное обеспечение населения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2 062,7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2 152,7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2 062,7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2 152,7</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2 062,7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2 152,7</w:t>
            </w:r>
          </w:p>
        </w:tc>
      </w:tr>
      <w:tr w:rsidR="00233116" w:rsidRPr="00233116" w:rsidTr="009A5CF4">
        <w:trPr>
          <w:trHeight w:val="127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0100016140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2 062,7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2 152,7</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Расходы на выплату персоналу в целях обеспечения </w:t>
            </w:r>
            <w:r w:rsidRPr="00233116">
              <w:rPr>
                <w:rFonts w:ascii="Times New Roman" w:hAnsi="Times New Roman"/>
                <w:lang w:val="ru-RU" w:eastAsia="ru-RU" w:bidi="ar-SA"/>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0100016140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2 030,8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2 119,8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0100016140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31,9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32,9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Охрана семьи и детства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3 737,8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3 737,8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3 737,8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3 737,8</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3 737,8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3 737,8</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0100016080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3 077,0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3 077,0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0100016080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45,5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45,5</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Социальное обеспечение и иные </w:t>
            </w:r>
            <w:r w:rsidRPr="00233116">
              <w:rPr>
                <w:rFonts w:ascii="Times New Roman" w:hAnsi="Times New Roman"/>
                <w:lang w:val="ru-RU" w:eastAsia="ru-RU" w:bidi="ar-SA"/>
              </w:rPr>
              <w:lastRenderedPageBreak/>
              <w:t>выплаты населени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0100016080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300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3 031,5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3 031,5</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0100016130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660,8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660,8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0100016130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9,8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9,8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Социальное обеспечение и иные выплаты населени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0100016130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300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651,0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651,0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Муниципальное казённое учреждение "Отдел культуры администрации Тужинского муниципального района"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20 037,1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19 227,2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Общегосударственные вопросы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3 521,2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3 516,1</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532,4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527,3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532,4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527,3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532,4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527,3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Центральный аппарат</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532,4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527,3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130,4</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130,4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397,4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392,0</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397,4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392,0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Другие общегосударственные вопросы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2 988,8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2 988,8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культуры"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2 988,8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2 988,8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2 988,8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2 988,8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Обеспечение деятельности </w:t>
            </w:r>
            <w:r w:rsidRPr="00233116">
              <w:rPr>
                <w:rFonts w:ascii="Times New Roman" w:hAnsi="Times New Roman"/>
                <w:lang w:val="ru-RU" w:eastAsia="ru-RU" w:bidi="ar-SA"/>
              </w:rPr>
              <w:lastRenderedPageBreak/>
              <w:t>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0300002220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2 988,8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2 988,8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030000222А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840,1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869,0</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030000222А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840,1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869,0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030000222Б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2 148,7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2 119,8</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030000222Б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2 148,7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2 119,8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Образование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2 165,0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2 159,1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Дополнительное образование детей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2 165,0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2 159,1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культуры"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2 165,0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2 159,1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2 165,0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2 159,1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Организация дополнительного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0300002190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2 165,0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2 159,1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030000219А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704,5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724,4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Предоставление субсидий </w:t>
            </w:r>
            <w:r w:rsidRPr="00233116">
              <w:rPr>
                <w:rFonts w:ascii="Times New Roman" w:hAnsi="Times New Roman"/>
                <w:lang w:val="ru-RU" w:eastAsia="ru-RU" w:bidi="ar-SA"/>
              </w:rPr>
              <w:lastRenderedPageBreak/>
              <w:t>бюджетным, автономным учреждениям и иным некоммерческим организациям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030000219А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704,5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724,4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030000219Б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1 374,3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1 354,5</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030000219Б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1 374,3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1 354,5</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030000219В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86,2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80,2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030000219В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86,2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80,2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Культура, кинематография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13 970,7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13 166,7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Культура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13 297,1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12 528,8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культуры"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13 291,1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12 518,8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11 702,0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11 647,0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Дворцы, дома и другие учреждения культуры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6 194,0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6 166,4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030000224А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3 229,2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3 281,5</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33116">
              <w:rPr>
                <w:rFonts w:ascii="Times New Roman" w:hAnsi="Times New Roman"/>
                <w:lang w:val="ru-RU" w:eastAsia="ru-RU" w:bidi="ar-SA"/>
              </w:rPr>
              <w:lastRenderedPageBreak/>
              <w:t>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030000224А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3 202,3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3 254,6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030000224А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26,9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26,9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030000224Б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1 902,5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1 850,2</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030000224Б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1 902,5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1 850,2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030000224В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1 062,3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1 034,7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030000224В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1 044,3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1 016,7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030000224В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18,0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18,0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Музеи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1 014,1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997,3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030000225А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536,7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545,7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030000225А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536,7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545,7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030000225Б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354,5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345,4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030000225Б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354,5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345,4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030000225В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122,9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106,2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Предоставление субсидий бюджетным, </w:t>
            </w:r>
            <w:r w:rsidRPr="00233116">
              <w:rPr>
                <w:rFonts w:ascii="Times New Roman" w:hAnsi="Times New Roman"/>
                <w:lang w:val="ru-RU" w:eastAsia="ru-RU" w:bidi="ar-SA"/>
              </w:rPr>
              <w:lastRenderedPageBreak/>
              <w:t>автономным учреждениям и иным некоммерческим организациям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030000225В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122,9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106,2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Библиотеки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0300002260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4 493,9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4 483,3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030000226А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2 619,7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2 662,7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030000226А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2 619,7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2 662,7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030000226Б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1 567,9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1 525,0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030000226Б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1 567,9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1 525,0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030000226В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306,3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295,6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030000226В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306,3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295,6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за счет доходов, полученных от платных услуг и иной приносщей доход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0300003000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309,1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321,8</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0300003000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59,7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59,7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0300003000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249,4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262,1</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77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03000S5170</w:t>
            </w:r>
          </w:p>
        </w:tc>
        <w:tc>
          <w:tcPr>
            <w:tcW w:w="41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1 280,0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550,0</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w:t>
            </w:r>
            <w:proofErr w:type="gramStart"/>
            <w:r w:rsidRPr="00233116">
              <w:rPr>
                <w:rFonts w:ascii="Times New Roman" w:hAnsi="Times New Roman"/>
                <w:color w:val="000000"/>
                <w:lang w:val="ru-RU" w:eastAsia="ru-RU" w:bidi="ar-SA"/>
              </w:rPr>
              <w:t xml:space="preserve"> ,</w:t>
            </w:r>
            <w:proofErr w:type="gramEnd"/>
            <w:r w:rsidRPr="00233116">
              <w:rPr>
                <w:rFonts w:ascii="Times New Roman" w:hAnsi="Times New Roman"/>
                <w:color w:val="000000"/>
                <w:lang w:val="ru-RU" w:eastAsia="ru-RU" w:bidi="ar-SA"/>
              </w:rPr>
              <w:t xml:space="preserve"> дом 3 Тужинского района Кировской области</w:t>
            </w:r>
          </w:p>
        </w:tc>
        <w:tc>
          <w:tcPr>
            <w:tcW w:w="77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03000S5178</w:t>
            </w:r>
          </w:p>
        </w:tc>
        <w:tc>
          <w:tcPr>
            <w:tcW w:w="41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1 280,0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550,0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Капитальные вложения в объекты недвижимого имущества государственной (муниципальной) собственности</w:t>
            </w:r>
          </w:p>
        </w:tc>
        <w:tc>
          <w:tcPr>
            <w:tcW w:w="77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03000S5178</w:t>
            </w:r>
          </w:p>
        </w:tc>
        <w:tc>
          <w:tcPr>
            <w:tcW w:w="41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400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1 280,0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550,0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Природоохранные мероприятия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0700004050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0700004050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0700004050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Другие вопросы в области культуры, кинематографии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673,6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637,9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Муниципальная программа </w:t>
            </w:r>
            <w:r w:rsidRPr="00233116">
              <w:rPr>
                <w:rFonts w:ascii="Times New Roman" w:hAnsi="Times New Roman"/>
                <w:lang w:val="ru-RU" w:eastAsia="ru-RU" w:bidi="ar-SA"/>
              </w:rPr>
              <w:lastRenderedPageBreak/>
              <w:t>Тужинского муниципального района "Развитие культуры"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673,6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637,9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Финансовое обеспечение деятельности государственных (муниципальных) 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673,6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637,9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Обеспечение деятельности 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0300002220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673,6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637,9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030000222А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172,1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178,2</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030000222А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172,1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178,2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030000222Б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445,7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439,7</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030000222Б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445,7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439,7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030000222В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030000222В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15,8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030000222В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Социальная политика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380,3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385,3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 xml:space="preserve">Социальное обеспечение </w:t>
            </w:r>
            <w:r w:rsidRPr="00233116">
              <w:rPr>
                <w:rFonts w:ascii="Times New Roman" w:hAnsi="Times New Roman"/>
                <w:b/>
                <w:bCs/>
                <w:lang w:val="ru-RU" w:eastAsia="ru-RU" w:bidi="ar-SA"/>
              </w:rPr>
              <w:lastRenderedPageBreak/>
              <w:t>населения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lastRenderedPageBreak/>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380,3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385,3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Муниципальная программа Тужинского муниципального района "Развитие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116,3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121,3</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116,3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121,3</w:t>
            </w:r>
          </w:p>
        </w:tc>
      </w:tr>
      <w:tr w:rsidR="00233116" w:rsidRPr="00233116" w:rsidTr="009A5CF4">
        <w:trPr>
          <w:trHeight w:val="127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0100016140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116,3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121,3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0100016140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116,3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121,3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культуры"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264,0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264,0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0300016000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264,0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264,0</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0300016120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264,0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264,0</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0300016120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140,1</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140,1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0300016120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123,9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123,9</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муниципальное казенное учреждение Финансовое управление администрации Тужинского муниципального района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16 740,0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12 045,8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lastRenderedPageBreak/>
              <w:t>Общегосударственные вопросы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3 681,8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4 829,8</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2 299,2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2 248,2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2 299,2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2 248,2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2 299,2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2 248,2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Центральный аппарат</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2 299,2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2 248,2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520,3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542,6</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520,3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542,6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1 653,3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1 631,0</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233116">
              <w:rPr>
                <w:rFonts w:ascii="Times New Roman" w:hAnsi="Times New Roman"/>
                <w:lang w:val="ru-RU" w:eastAsia="ru-RU" w:bidi="ar-SA"/>
              </w:rPr>
              <w:lastRenderedPageBreak/>
              <w:t>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1 653,3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1 631,0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Средства местного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125,6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74,6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121,6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70,6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Резервные фонды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80,0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Резервные фонды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0400007000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Резервные фонды местных администраций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0400007030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0400007030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Другие общегосударственные вопросы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1 302,6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2 501,6</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1 302,6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2 501,6</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0500016000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Создание и деятельность в муниципальных образованиях административной (ых) комиссии (ий)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0500016050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Межбюджетные трансферты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0500016050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Условно утверждаемые расходы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0500088000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1 302,0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2 501,0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0500088000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1 302,0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2 501,0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Национальная оборона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02</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410,8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426,4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Мобилизационная и вневойсковая подготовка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02</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410,8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426,4</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410,8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426,4</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0500051180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410,8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426,4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Межбюджетные трансферты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0500051180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410,8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426,4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Жилищно-коммунальное хозяйство</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05</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3 101,8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Благоустройство</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05</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3 101,8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0,0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1500000000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3 101,8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по формированию современной городской среды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15000L5550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3 101,8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Межбюджетные трансферты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15000L5550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3 101,8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 xml:space="preserve">Обслуживание </w:t>
            </w:r>
            <w:r w:rsidRPr="00233116">
              <w:rPr>
                <w:rFonts w:ascii="Times New Roman" w:hAnsi="Times New Roman"/>
                <w:b/>
                <w:bCs/>
                <w:lang w:val="ru-RU" w:eastAsia="ru-RU" w:bidi="ar-SA"/>
              </w:rPr>
              <w:lastRenderedPageBreak/>
              <w:t>государственного и муниципального долга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lastRenderedPageBreak/>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539,6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446,4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lastRenderedPageBreak/>
              <w:t>Обслуживание государственного внутреннего и муниципального долга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539,6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446,4</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539,6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446,4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Обслуживание муниципального долга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0500006000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539,6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446,4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Обслуживание государственного долга Российской Федерации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0500006000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700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539,6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446,4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Межбюджетные трансферты общего характера бюджетам бюджетной системы Российской Федерации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9 006,0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6 343,2</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1 110,0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1 108,0</w:t>
            </w:r>
          </w:p>
        </w:tc>
      </w:tr>
      <w:tr w:rsidR="00233116" w:rsidRPr="00233116" w:rsidTr="009A5CF4">
        <w:trPr>
          <w:trHeight w:val="510"/>
        </w:trPr>
        <w:tc>
          <w:tcPr>
            <w:tcW w:w="1080" w:type="pct"/>
            <w:tcBorders>
              <w:top w:val="nil"/>
              <w:left w:val="single" w:sz="4" w:space="0" w:color="000000"/>
              <w:bottom w:val="single" w:sz="4" w:space="0" w:color="000000"/>
              <w:right w:val="single" w:sz="4" w:space="0" w:color="000000"/>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0500016000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1 110,0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1 108,0</w:t>
            </w:r>
          </w:p>
        </w:tc>
      </w:tr>
      <w:tr w:rsidR="00233116" w:rsidRPr="00233116" w:rsidTr="009A5CF4">
        <w:trPr>
          <w:trHeight w:val="255"/>
        </w:trPr>
        <w:tc>
          <w:tcPr>
            <w:tcW w:w="1080" w:type="pct"/>
            <w:tcBorders>
              <w:top w:val="nil"/>
              <w:left w:val="single" w:sz="4" w:space="0" w:color="000000"/>
              <w:bottom w:val="single" w:sz="4" w:space="0" w:color="000000"/>
              <w:right w:val="single" w:sz="4" w:space="0" w:color="000000"/>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Расчет и предоставление дотаций бюджетам поселений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0500016030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1 110,0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1 108,0</w:t>
            </w:r>
          </w:p>
        </w:tc>
      </w:tr>
      <w:tr w:rsidR="00233116" w:rsidRPr="00233116" w:rsidTr="009A5CF4">
        <w:trPr>
          <w:trHeight w:val="255"/>
        </w:trPr>
        <w:tc>
          <w:tcPr>
            <w:tcW w:w="1080" w:type="pct"/>
            <w:tcBorders>
              <w:top w:val="nil"/>
              <w:left w:val="single" w:sz="4" w:space="0" w:color="000000"/>
              <w:bottom w:val="single" w:sz="4" w:space="0" w:color="000000"/>
              <w:right w:val="single" w:sz="4" w:space="0" w:color="000000"/>
            </w:tcBorders>
            <w:shd w:val="clear" w:color="auto" w:fill="auto"/>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lastRenderedPageBreak/>
              <w:t>Межбюджетные трансферты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0500016030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1 110,0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1 108,0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Прочие межбюджетные трансферты общего характера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7 896,0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5 235,2</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7 896,0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5 235,2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Выравнивание бюджетной обеспеченности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0500014000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5 233,2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5 235,2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Поддержка мер по обеспечению сбалансированности бюджетов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0500014100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5 233,2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5 235,2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Межбюджетные трансферты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0500014100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5 233,2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5 235,2</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0500015000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2 662,8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0500015170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2 662,8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Межбюджетные трансферты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0500015170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2 662,8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администрация  муниципального образования Тужинский муниципальный район</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40 383,6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36 390,5</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Общегосударственные вопросы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13 385,3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13 404,4</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 xml:space="preserve">Функционирование высшего должностного лица субъекта </w:t>
            </w:r>
            <w:r w:rsidRPr="00233116">
              <w:rPr>
                <w:rFonts w:ascii="Times New Roman" w:hAnsi="Times New Roman"/>
                <w:b/>
                <w:bCs/>
                <w:lang w:val="ru-RU" w:eastAsia="ru-RU" w:bidi="ar-SA"/>
              </w:rPr>
              <w:lastRenderedPageBreak/>
              <w:t>Российской Федерации и муниципального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753,2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753,2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Обеспечение деятельности органов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753,2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753,2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753,2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753,2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Глава муниципального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753,2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753,2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520000101А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180,3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188,4</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520000101А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180,3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188,4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520000101Б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572,9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564,8</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520000101Б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572,9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564,8</w:t>
            </w:r>
          </w:p>
        </w:tc>
      </w:tr>
      <w:tr w:rsidR="00233116" w:rsidRPr="00233116" w:rsidTr="009A5CF4">
        <w:trPr>
          <w:trHeight w:val="134"/>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233116">
              <w:rPr>
                <w:rFonts w:ascii="Times New Roman" w:hAnsi="Times New Roman"/>
                <w:b/>
                <w:bCs/>
                <w:lang w:val="ru-RU" w:eastAsia="ru-RU" w:bidi="ar-SA"/>
              </w:rPr>
              <w:lastRenderedPageBreak/>
              <w:t>Федерации, местных администраций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11 700,8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11 717,4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Муниципальная программа Тужинского муниципального района "Развитие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10 660,8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10 657,4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9 853,8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9 850,4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Центральный аппарат</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9 853,8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9 850,4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1 983,7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2 068,8</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1 982,5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2 067,6</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6 311,7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6 296,7</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6 311,7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6 296,7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1 558,4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1 484,9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Закупка товаров, работ и услуг для государственных </w:t>
            </w:r>
            <w:r w:rsidRPr="00233116">
              <w:rPr>
                <w:rFonts w:ascii="Times New Roman" w:hAnsi="Times New Roman"/>
                <w:lang w:val="ru-RU" w:eastAsia="ru-RU" w:bidi="ar-SA"/>
              </w:rPr>
              <w:lastRenderedPageBreak/>
              <w:t>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1 524,4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1 450,9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020000103В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34,0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0200016000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807,0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807,0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Осуществление деятельности по опеке и попечительству</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0200016040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489,0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489,0</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0200016040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462,0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462,0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0200016040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27,0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27,0</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0200016060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318,0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318,0</w:t>
            </w:r>
          </w:p>
        </w:tc>
      </w:tr>
      <w:tr w:rsidR="00233116" w:rsidRPr="00233116" w:rsidTr="009A5CF4">
        <w:trPr>
          <w:trHeight w:val="134"/>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w:t>
            </w:r>
            <w:r w:rsidRPr="00233116">
              <w:rPr>
                <w:rFonts w:ascii="Times New Roman" w:hAnsi="Times New Roman"/>
                <w:lang w:val="ru-RU" w:eastAsia="ru-RU" w:bidi="ar-SA"/>
              </w:rPr>
              <w:lastRenderedPageBreak/>
              <w:t>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0200016060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278,0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278,0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0200016060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40,0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агропромышленного комплекса"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1 040,0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1 040,0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0600016000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1 040,0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1 040,0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0600016020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1 040,0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1 040,0</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0600016020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867,0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867,0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0600016020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173,0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173,0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Муниципальная программа Тужинского муниципального </w:t>
            </w:r>
            <w:r w:rsidRPr="00233116">
              <w:rPr>
                <w:rFonts w:ascii="Times New Roman" w:hAnsi="Times New Roman"/>
                <w:lang w:val="ru-RU" w:eastAsia="ru-RU" w:bidi="ar-SA"/>
              </w:rPr>
              <w:lastRenderedPageBreak/>
              <w:t>района "Энергосбережение и повышение энергетической эффективности"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1600000000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1600004000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Общегосударственные мероприятия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1600004200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1600004200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20,0</w:t>
            </w:r>
          </w:p>
        </w:tc>
      </w:tr>
      <w:tr w:rsidR="00233116" w:rsidRPr="00233116" w:rsidTr="009A5CF4">
        <w:trPr>
          <w:trHeight w:val="285"/>
        </w:trPr>
        <w:tc>
          <w:tcPr>
            <w:tcW w:w="1080" w:type="pct"/>
            <w:tcBorders>
              <w:top w:val="nil"/>
              <w:left w:val="single" w:sz="4" w:space="0" w:color="000000"/>
              <w:bottom w:val="single" w:sz="4" w:space="0" w:color="000000"/>
              <w:right w:val="single" w:sz="4" w:space="0" w:color="000000"/>
            </w:tcBorders>
            <w:shd w:val="clear" w:color="000000" w:fill="FFFFFF"/>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Судебная система</w:t>
            </w:r>
          </w:p>
        </w:tc>
        <w:tc>
          <w:tcPr>
            <w:tcW w:w="779"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936</w:t>
            </w:r>
          </w:p>
        </w:tc>
        <w:tc>
          <w:tcPr>
            <w:tcW w:w="369"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01</w:t>
            </w:r>
          </w:p>
        </w:tc>
        <w:tc>
          <w:tcPr>
            <w:tcW w:w="466"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05</w:t>
            </w:r>
          </w:p>
        </w:tc>
        <w:tc>
          <w:tcPr>
            <w:tcW w:w="657"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0000000000</w:t>
            </w:r>
          </w:p>
        </w:tc>
        <w:tc>
          <w:tcPr>
            <w:tcW w:w="416"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b/>
                <w:bCs/>
                <w:color w:val="000000"/>
                <w:lang w:val="ru-RU" w:eastAsia="ru-RU" w:bidi="ar-SA"/>
              </w:rPr>
            </w:pPr>
            <w:r w:rsidRPr="00233116">
              <w:rPr>
                <w:rFonts w:ascii="Times New Roman" w:hAnsi="Times New Roman"/>
                <w:b/>
                <w:bCs/>
                <w:color w:val="000000"/>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0,4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0,6</w:t>
            </w:r>
          </w:p>
        </w:tc>
      </w:tr>
      <w:tr w:rsidR="00233116" w:rsidRPr="00233116" w:rsidTr="009A5CF4">
        <w:trPr>
          <w:trHeight w:val="300"/>
        </w:trPr>
        <w:tc>
          <w:tcPr>
            <w:tcW w:w="1080" w:type="pct"/>
            <w:tcBorders>
              <w:top w:val="nil"/>
              <w:left w:val="single" w:sz="4" w:space="0" w:color="000000"/>
              <w:bottom w:val="single" w:sz="4" w:space="0" w:color="000000"/>
              <w:right w:val="single" w:sz="4" w:space="0" w:color="000000"/>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Обеспечение деятельности органов местного самоуправления</w:t>
            </w:r>
          </w:p>
        </w:tc>
        <w:tc>
          <w:tcPr>
            <w:tcW w:w="779"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369"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466"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w:t>
            </w:r>
          </w:p>
        </w:tc>
        <w:tc>
          <w:tcPr>
            <w:tcW w:w="657"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5200000000</w:t>
            </w:r>
          </w:p>
        </w:tc>
        <w:tc>
          <w:tcPr>
            <w:tcW w:w="416"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0,6</w:t>
            </w:r>
          </w:p>
        </w:tc>
      </w:tr>
      <w:tr w:rsidR="00233116" w:rsidRPr="00233116" w:rsidTr="009A5CF4">
        <w:trPr>
          <w:trHeight w:val="900"/>
        </w:trPr>
        <w:tc>
          <w:tcPr>
            <w:tcW w:w="1080" w:type="pct"/>
            <w:tcBorders>
              <w:top w:val="nil"/>
              <w:left w:val="single" w:sz="4" w:space="0" w:color="000000"/>
              <w:bottom w:val="single" w:sz="4" w:space="0" w:color="000000"/>
              <w:right w:val="single" w:sz="4" w:space="0" w:color="000000"/>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79"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369"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466"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w:t>
            </w:r>
          </w:p>
        </w:tc>
        <w:tc>
          <w:tcPr>
            <w:tcW w:w="657"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5200051200</w:t>
            </w:r>
          </w:p>
        </w:tc>
        <w:tc>
          <w:tcPr>
            <w:tcW w:w="416"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0,6</w:t>
            </w:r>
          </w:p>
        </w:tc>
      </w:tr>
      <w:tr w:rsidR="00233116" w:rsidRPr="00233116" w:rsidTr="009A5CF4">
        <w:trPr>
          <w:trHeight w:val="300"/>
        </w:trPr>
        <w:tc>
          <w:tcPr>
            <w:tcW w:w="1080" w:type="pct"/>
            <w:tcBorders>
              <w:top w:val="nil"/>
              <w:left w:val="single" w:sz="4" w:space="0" w:color="000000"/>
              <w:bottom w:val="single" w:sz="4" w:space="0" w:color="000000"/>
              <w:right w:val="single" w:sz="4" w:space="0" w:color="000000"/>
            </w:tcBorders>
            <w:shd w:val="clear" w:color="000000" w:fill="FFFFFF"/>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Закупка товаров, работ и услуг для обеспечения государственных (муниципальных) нужд</w:t>
            </w:r>
          </w:p>
        </w:tc>
        <w:tc>
          <w:tcPr>
            <w:tcW w:w="779"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936</w:t>
            </w:r>
          </w:p>
        </w:tc>
        <w:tc>
          <w:tcPr>
            <w:tcW w:w="369"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01</w:t>
            </w:r>
          </w:p>
        </w:tc>
        <w:tc>
          <w:tcPr>
            <w:tcW w:w="466"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05</w:t>
            </w:r>
          </w:p>
        </w:tc>
        <w:tc>
          <w:tcPr>
            <w:tcW w:w="657"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5200051200</w:t>
            </w:r>
          </w:p>
        </w:tc>
        <w:tc>
          <w:tcPr>
            <w:tcW w:w="416" w:type="pct"/>
            <w:tcBorders>
              <w:top w:val="nil"/>
              <w:left w:val="nil"/>
              <w:bottom w:val="single" w:sz="4" w:space="0" w:color="000000"/>
              <w:right w:val="single" w:sz="4" w:space="0" w:color="000000"/>
            </w:tcBorders>
            <w:shd w:val="clear" w:color="000000" w:fill="FFFFFF"/>
            <w:noWrap/>
            <w:hideMark/>
          </w:tcPr>
          <w:p w:rsidR="00233116" w:rsidRPr="00233116" w:rsidRDefault="00233116" w:rsidP="00233116">
            <w:pPr>
              <w:spacing w:after="0" w:line="240" w:lineRule="auto"/>
              <w:rPr>
                <w:rFonts w:ascii="Times New Roman" w:hAnsi="Times New Roman"/>
                <w:color w:val="000000"/>
                <w:lang w:val="ru-RU" w:eastAsia="ru-RU" w:bidi="ar-SA"/>
              </w:rPr>
            </w:pPr>
            <w:r w:rsidRPr="00233116">
              <w:rPr>
                <w:rFonts w:ascii="Times New Roman" w:hAnsi="Times New Roman"/>
                <w:color w:val="000000"/>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0,6</w:t>
            </w:r>
          </w:p>
        </w:tc>
      </w:tr>
      <w:tr w:rsidR="00233116" w:rsidRPr="00233116" w:rsidTr="009A5CF4">
        <w:trPr>
          <w:trHeight w:val="285"/>
        </w:trPr>
        <w:tc>
          <w:tcPr>
            <w:tcW w:w="1080" w:type="pct"/>
            <w:tcBorders>
              <w:top w:val="nil"/>
              <w:left w:val="single" w:sz="4" w:space="0" w:color="auto"/>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Другие общегосударственные вопросы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930,9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933,2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662,2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662,3</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0200002000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661,8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661,9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Обеспечение деятельности </w:t>
            </w:r>
            <w:r w:rsidRPr="00233116">
              <w:rPr>
                <w:rFonts w:ascii="Times New Roman" w:hAnsi="Times New Roman"/>
                <w:lang w:val="ru-RU" w:eastAsia="ru-RU" w:bidi="ar-SA"/>
              </w:rPr>
              <w:lastRenderedPageBreak/>
              <w:t>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0200002220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661,8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661,9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020000222А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180,3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186,8</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020000222А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180,3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186,8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020000222Б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481,5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475,1</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020000222Б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481,5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475,1</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0200016000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Создание и деятельность в муниципальных образованиях административной (ых) комиссии (ий)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0200016050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0200016050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0,4</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0,4</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Муниципальная программа Тужинского </w:t>
            </w:r>
            <w:r w:rsidRPr="00233116">
              <w:rPr>
                <w:rFonts w:ascii="Times New Roman" w:hAnsi="Times New Roman"/>
                <w:lang w:val="ru-RU" w:eastAsia="ru-RU" w:bidi="ar-SA"/>
              </w:rPr>
              <w:lastRenderedPageBreak/>
              <w:t>муниципального района "Развитие архивного дела"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89,7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91,9</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Финансовое обеспечение деятельности государственных (муниципальных) учреждений</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0800002000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33,8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35,2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Учреждения, оказывающие услуги в сфере архивного дела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0800002040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33,8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35,2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0800002040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33,8</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35,2</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0800016000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56,7</w:t>
            </w:r>
          </w:p>
        </w:tc>
      </w:tr>
      <w:tr w:rsidR="00233116" w:rsidRPr="00233116" w:rsidTr="009A5CF4">
        <w:trPr>
          <w:trHeight w:val="204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w:t>
            </w:r>
            <w:r w:rsidRPr="00233116">
              <w:rPr>
                <w:rFonts w:ascii="Times New Roman" w:hAnsi="Times New Roman"/>
                <w:lang w:val="ru-RU" w:eastAsia="ru-RU" w:bidi="ar-SA"/>
              </w:rPr>
              <w:lastRenderedPageBreak/>
              <w:t>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0800016010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56,7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0800016010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55,9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56,7</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"Программа управления муниципальным имуществом"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179,0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179,0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179,0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179,0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Управление муниципальной собственностью</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0900004020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179,0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179,0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0900004020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179,0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179,0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Национальная безопасность и правоохранительная деятельность</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688,3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679,1</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635,3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626,1</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Муниципальная программа </w:t>
            </w:r>
            <w:r w:rsidRPr="00233116">
              <w:rPr>
                <w:rFonts w:ascii="Times New Roman" w:hAnsi="Times New Roman"/>
                <w:lang w:val="ru-RU" w:eastAsia="ru-RU" w:bidi="ar-SA"/>
              </w:rPr>
              <w:lastRenderedPageBreak/>
              <w:t>Тужинского муниципального района "Обеспечение безопасности и жизнедеятельности населения"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635,3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626,1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605,3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596,1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Содержание единой диспетчерской службы Тужинского района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605,3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596,1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областного бюджета за счет субсидии на выравнивание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040000401А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135,3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141,1</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040000401А</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135,3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141,1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 на софинансирование расходов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040000401Б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430,0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424,2</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040000401Б</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430,0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424,2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Средства местного бюджета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040000401В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30,8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040000401В</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30,8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Другие общегосударственные вопросы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0400013000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30,0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Муниципальный фонд материально-технических </w:t>
            </w:r>
            <w:r w:rsidRPr="00233116">
              <w:rPr>
                <w:rFonts w:ascii="Times New Roman" w:hAnsi="Times New Roman"/>
                <w:lang w:val="ru-RU" w:eastAsia="ru-RU" w:bidi="ar-SA"/>
              </w:rPr>
              <w:lastRenderedPageBreak/>
              <w:t>ресурсов для предотвращения и ликвидации аварийных ситуаций на объектах жизнеобеспечения района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0400013010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0400013010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Другие вопросы в области национальной безопасности и правоохранительной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53,0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53,0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области национальной безопасности и правоохранительной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0400004030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53,0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Национальная экономика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21 820,9</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20 880,8</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Сельское хозяйство и рыболовство</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3 003,6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2 378,8</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агропромышленного комплекса"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3 003,6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2 378,8</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Финансовое обеспечение расходных обязательств публично-правовых образований, возникающих при выполнении ими </w:t>
            </w:r>
            <w:r w:rsidRPr="00233116">
              <w:rPr>
                <w:rFonts w:ascii="Times New Roman" w:hAnsi="Times New Roman"/>
                <w:lang w:val="ru-RU" w:eastAsia="ru-RU" w:bidi="ar-SA"/>
              </w:rPr>
              <w:lastRenderedPageBreak/>
              <w:t>переданных государственных полномочий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0600016000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24,0</w:t>
            </w:r>
          </w:p>
        </w:tc>
      </w:tr>
      <w:tr w:rsidR="00233116" w:rsidRPr="00233116" w:rsidTr="009A5CF4">
        <w:trPr>
          <w:trHeight w:val="102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0600016070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0600016070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r>
      <w:tr w:rsidR="00233116" w:rsidRPr="00233116" w:rsidTr="009A5CF4">
        <w:trPr>
          <w:trHeight w:val="76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0600016160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24,0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0600016160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24,0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Оказание содействия достижению целевых показателей реализации региональных программ развития </w:t>
            </w:r>
            <w:r w:rsidRPr="00233116">
              <w:rPr>
                <w:rFonts w:ascii="Times New Roman" w:hAnsi="Times New Roman"/>
                <w:lang w:val="ru-RU" w:eastAsia="ru-RU" w:bidi="ar-SA"/>
              </w:rPr>
              <w:lastRenderedPageBreak/>
              <w:t>агропромышленного комплекса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06000R5430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06000R5430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Возмещение части процентной ставки по инвестиционным кредитам (займам) в агропромышленном комплексе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06000R5440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2 323,2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1 691,1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06000R5440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2 323,2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1 691,1</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06000N5430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06000N5430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Возмещение части процентной ставки по инвестиционным кредитам (займам) в агропромышленном комплексе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06000N5440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656,3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663,7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06000N5440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656,3</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663,7</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Транспорт</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08</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1 162,6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900,0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транспортной инфраструктуры"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1 162,6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900,0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1 162,6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900,0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сфере дорожной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1000004300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1 162,6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900,0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Поддержка автомобильного транспорта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1000004310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1 162,6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900,0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Иные бюджетные ассигнования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1000004310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1 162,6</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900,0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Дорожное хозяйство (дорожные фонды)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17 639,7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17 587,0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Муниципальная программа Тужинского муниципального района "Развитие транспортной </w:t>
            </w:r>
            <w:r w:rsidRPr="00233116">
              <w:rPr>
                <w:rFonts w:ascii="Times New Roman" w:hAnsi="Times New Roman"/>
                <w:lang w:val="ru-RU" w:eastAsia="ru-RU" w:bidi="ar-SA"/>
              </w:rPr>
              <w:lastRenderedPageBreak/>
              <w:t>инфраструктуры"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17 639,7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17 587,0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1000015000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14 834,0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14 834,0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Осуществление  дорожной деятельности в отношении автомобильных дорог общего пользования местного значения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1000015080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14 834,0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14 834,0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1000015080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14 834,0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14 834,0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Осуществление дорожной деятельности в отношении автомобильных дорог общего пользования местного значения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10000S5080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2 805,7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2 753,0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09</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10000S5080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2 805,7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2 753,0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Другие вопросы в области национальной экономики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15,0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1100000000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1100004000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по развитию малого и среднего предпринимательства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1100004350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1100004350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15,0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Охрана окружающей среды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06</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325,0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Другие вопросы в области охраны окружающей среды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06</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325,0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325,0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325,0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Природоохранные мероприятия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0700004050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325,0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06</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05</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0700004050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280,0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325,0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Образование</w:t>
            </w:r>
          </w:p>
        </w:tc>
        <w:tc>
          <w:tcPr>
            <w:tcW w:w="77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07</w:t>
            </w:r>
          </w:p>
        </w:tc>
        <w:tc>
          <w:tcPr>
            <w:tcW w:w="46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72,0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70,0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Молодежная политика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72,0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70,0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1200000000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1200004000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сфере молодежной политики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1200004140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70,0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Гражданско-патриотическое и военно-патриотическое воспитание молодежи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1200004141</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1200004141</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22,0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Прочие мероприятия в области молодежной </w:t>
            </w:r>
            <w:r w:rsidRPr="00233116">
              <w:rPr>
                <w:rFonts w:ascii="Times New Roman" w:hAnsi="Times New Roman"/>
                <w:lang w:val="ru-RU" w:eastAsia="ru-RU" w:bidi="ar-SA"/>
              </w:rPr>
              <w:lastRenderedPageBreak/>
              <w:t>политиик</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1200004142</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07</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1200004142</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50,0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Культура, кинематография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2 404,5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Культура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2 404,5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культуры"</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2 404,5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77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0300015170</w:t>
            </w:r>
          </w:p>
        </w:tc>
        <w:tc>
          <w:tcPr>
            <w:tcW w:w="41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2 404,5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000000" w:fill="FFFFFF"/>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"Путешествие во времени", реконструкция нежилого здания по адресу пгт Тужа ул</w:t>
            </w:r>
            <w:proofErr w:type="gramStart"/>
            <w:r w:rsidRPr="00233116">
              <w:rPr>
                <w:rFonts w:ascii="Times New Roman" w:hAnsi="Times New Roman"/>
                <w:lang w:val="ru-RU" w:eastAsia="ru-RU" w:bidi="ar-SA"/>
              </w:rPr>
              <w:t>.К</w:t>
            </w:r>
            <w:proofErr w:type="gramEnd"/>
            <w:r w:rsidRPr="00233116">
              <w:rPr>
                <w:rFonts w:ascii="Times New Roman" w:hAnsi="Times New Roman"/>
                <w:lang w:val="ru-RU" w:eastAsia="ru-RU" w:bidi="ar-SA"/>
              </w:rPr>
              <w:t>алинина 2 а для размещения центра туризма и краеведения при МБУК "Тужинский районный краеведческий музей"</w:t>
            </w:r>
          </w:p>
        </w:tc>
        <w:tc>
          <w:tcPr>
            <w:tcW w:w="77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0300015170</w:t>
            </w:r>
          </w:p>
        </w:tc>
        <w:tc>
          <w:tcPr>
            <w:tcW w:w="41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2 404,5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0,0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907</w:t>
            </w:r>
          </w:p>
        </w:tc>
        <w:tc>
          <w:tcPr>
            <w:tcW w:w="369"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08</w:t>
            </w:r>
          </w:p>
        </w:tc>
        <w:tc>
          <w:tcPr>
            <w:tcW w:w="466"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000000" w:fill="FFFFFF"/>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0300015170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2 404,5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r>
      <w:tr w:rsidR="00233116" w:rsidRPr="00233116" w:rsidTr="009A5CF4">
        <w:trPr>
          <w:trHeight w:val="28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Социальная политика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1 691,7</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989,3</w:t>
            </w:r>
          </w:p>
        </w:tc>
      </w:tr>
      <w:tr w:rsidR="00233116" w:rsidRPr="00233116" w:rsidTr="009A5CF4">
        <w:trPr>
          <w:trHeight w:val="28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Пенсионное обеспечение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437,5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362,2</w:t>
            </w:r>
          </w:p>
        </w:tc>
      </w:tr>
      <w:tr w:rsidR="00233116" w:rsidRPr="00233116" w:rsidTr="009A5CF4">
        <w:trPr>
          <w:trHeight w:val="28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437,5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362,2</w:t>
            </w:r>
          </w:p>
        </w:tc>
      </w:tr>
      <w:tr w:rsidR="00233116" w:rsidRPr="00233116" w:rsidTr="009A5CF4">
        <w:trPr>
          <w:trHeight w:val="28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Доплаты к пенсиям, дополнительное пенсионное обеспечение</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0200008000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437,5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362,2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Пенсия за выслугу лет государственым и муниципальным </w:t>
            </w:r>
            <w:r w:rsidRPr="00233116">
              <w:rPr>
                <w:rFonts w:ascii="Times New Roman" w:hAnsi="Times New Roman"/>
                <w:lang w:val="ru-RU" w:eastAsia="ru-RU" w:bidi="ar-SA"/>
              </w:rPr>
              <w:lastRenderedPageBreak/>
              <w:t>гражданским служащим</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0200008040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437,5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362,2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lastRenderedPageBreak/>
              <w:t>Социальное обеспечение и иные выплаты населени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0200008040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300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437,5</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362,2</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Охрана семьи и детства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1 254,2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627,1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1 254,2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627,1</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3,1</w:t>
            </w:r>
          </w:p>
        </w:tc>
      </w:tr>
      <w:tr w:rsidR="00233116" w:rsidRPr="00233116" w:rsidTr="009A5CF4">
        <w:trPr>
          <w:trHeight w:val="127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proofErr w:type="gramStart"/>
            <w:r w:rsidRPr="00233116">
              <w:rPr>
                <w:rFonts w:ascii="Times New Roman" w:hAnsi="Times New Roman"/>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0100016090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Расходы по администрированию</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0100016094</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3,1</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0100016094</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6,2</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3,1</w:t>
            </w:r>
          </w:p>
        </w:tc>
      </w:tr>
      <w:tr w:rsidR="00233116" w:rsidRPr="00233116" w:rsidTr="009A5CF4">
        <w:trPr>
          <w:trHeight w:val="127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proofErr w:type="gramStart"/>
            <w:r w:rsidRPr="00233116">
              <w:rPr>
                <w:rFonts w:ascii="Times New Roman" w:hAnsi="Times New Roman"/>
                <w:lang w:val="ru-RU" w:eastAsia="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01000N0820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1 248,0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624,0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Капитальные вложения в объекты недвижимого имущества государственной (муниципальной) собственности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10</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04</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01000N0820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400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1 248,0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624,0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Физическая культура и спорт</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41,0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42,0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Массовый спорт</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41,0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42,0</w:t>
            </w:r>
          </w:p>
        </w:tc>
      </w:tr>
      <w:tr w:rsidR="00233116" w:rsidRPr="00233116" w:rsidTr="009A5CF4">
        <w:trPr>
          <w:trHeight w:val="510"/>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Муниципальная программа Тужинского муниципального района "Развитие физической культуры и спорта"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1300000000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41,0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установленной сфере деятельности</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1300004000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41,0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Мероприятия в области физической культуры и спорта</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1300004110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41,0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42,0</w:t>
            </w:r>
          </w:p>
        </w:tc>
      </w:tr>
      <w:tr w:rsidR="00233116" w:rsidRPr="00233116" w:rsidTr="009A5CF4">
        <w:trPr>
          <w:trHeight w:val="255"/>
        </w:trPr>
        <w:tc>
          <w:tcPr>
            <w:tcW w:w="1080" w:type="pct"/>
            <w:tcBorders>
              <w:top w:val="nil"/>
              <w:left w:val="single" w:sz="4" w:space="0" w:color="auto"/>
              <w:bottom w:val="single" w:sz="4" w:space="0" w:color="auto"/>
              <w:right w:val="single" w:sz="4" w:space="0" w:color="auto"/>
            </w:tcBorders>
            <w:shd w:val="clear" w:color="auto" w:fill="auto"/>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Закупка товаров, работ и услуг для государственных нужд</w:t>
            </w:r>
          </w:p>
        </w:tc>
        <w:tc>
          <w:tcPr>
            <w:tcW w:w="77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936</w:t>
            </w:r>
          </w:p>
        </w:tc>
        <w:tc>
          <w:tcPr>
            <w:tcW w:w="369"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11</w:t>
            </w:r>
          </w:p>
        </w:tc>
        <w:tc>
          <w:tcPr>
            <w:tcW w:w="46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02</w:t>
            </w:r>
          </w:p>
        </w:tc>
        <w:tc>
          <w:tcPr>
            <w:tcW w:w="65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1300004110</w:t>
            </w:r>
          </w:p>
        </w:tc>
        <w:tc>
          <w:tcPr>
            <w:tcW w:w="416"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41,0</w:t>
            </w:r>
          </w:p>
        </w:tc>
        <w:tc>
          <w:tcPr>
            <w:tcW w:w="61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42,0</w:t>
            </w:r>
          </w:p>
        </w:tc>
      </w:tr>
      <w:tr w:rsidR="00233116" w:rsidRPr="00233116" w:rsidTr="009A5CF4">
        <w:trPr>
          <w:trHeight w:val="255"/>
        </w:trPr>
        <w:tc>
          <w:tcPr>
            <w:tcW w:w="1080"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779"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369"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466"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657"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416"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617"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617"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r>
    </w:tbl>
    <w:p w:rsidR="00233116" w:rsidRPr="00233116" w:rsidRDefault="00233116" w:rsidP="00233116">
      <w:pPr>
        <w:spacing w:after="0" w:line="240" w:lineRule="auto"/>
        <w:rPr>
          <w:rFonts w:ascii="Times New Roman" w:hAnsi="Times New Roman"/>
          <w:lang w:val="ru-RU"/>
        </w:rPr>
      </w:pPr>
    </w:p>
    <w:tbl>
      <w:tblPr>
        <w:tblW w:w="5000" w:type="pct"/>
        <w:tblLook w:val="04A0"/>
      </w:tblPr>
      <w:tblGrid>
        <w:gridCol w:w="5175"/>
        <w:gridCol w:w="2728"/>
        <w:gridCol w:w="1259"/>
        <w:gridCol w:w="1259"/>
      </w:tblGrid>
      <w:tr w:rsidR="009A5CF4" w:rsidRPr="00233116" w:rsidTr="009A5CF4">
        <w:trPr>
          <w:trHeight w:val="880"/>
        </w:trPr>
        <w:tc>
          <w:tcPr>
            <w:tcW w:w="5000" w:type="pct"/>
            <w:gridSpan w:val="4"/>
            <w:tcBorders>
              <w:top w:val="nil"/>
              <w:left w:val="nil"/>
              <w:right w:val="nil"/>
            </w:tcBorders>
            <w:shd w:val="clear" w:color="auto" w:fill="auto"/>
            <w:noWrap/>
            <w:vAlign w:val="bottom"/>
            <w:hideMark/>
          </w:tcPr>
          <w:p w:rsidR="009A5CF4" w:rsidRPr="00233116" w:rsidRDefault="009A5CF4" w:rsidP="00233116">
            <w:pPr>
              <w:spacing w:after="0" w:line="240" w:lineRule="auto"/>
              <w:jc w:val="right"/>
              <w:rPr>
                <w:rFonts w:ascii="Times New Roman" w:hAnsi="Times New Roman"/>
                <w:lang w:val="ru-RU" w:eastAsia="ru-RU" w:bidi="ar-SA"/>
              </w:rPr>
            </w:pPr>
            <w:bookmarkStart w:id="0" w:name="RANGE!A1:D48"/>
            <w:bookmarkEnd w:id="0"/>
            <w:r w:rsidRPr="00233116">
              <w:rPr>
                <w:rFonts w:ascii="Times New Roman" w:hAnsi="Times New Roman"/>
                <w:lang w:val="ru-RU" w:eastAsia="ru-RU" w:bidi="ar-SA"/>
              </w:rPr>
              <w:lastRenderedPageBreak/>
              <w:t xml:space="preserve">       Приложение № 11</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к решению Тужинской районной Думы</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от  23.04.2018 № 23/171</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 xml:space="preserve">       Приложение №  22</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к решению Тужинской районной Думы</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от 08.12.2017  № 19/137</w:t>
            </w:r>
          </w:p>
        </w:tc>
      </w:tr>
      <w:tr w:rsidR="00233116" w:rsidRPr="00233116" w:rsidTr="009A5CF4">
        <w:trPr>
          <w:trHeight w:val="195"/>
        </w:trPr>
        <w:tc>
          <w:tcPr>
            <w:tcW w:w="2483"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1309"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604"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604"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r>
      <w:tr w:rsidR="00233116" w:rsidRPr="00233116" w:rsidTr="00857D1D">
        <w:trPr>
          <w:trHeight w:val="86"/>
        </w:trPr>
        <w:tc>
          <w:tcPr>
            <w:tcW w:w="2483"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1309"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604"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604"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r>
      <w:tr w:rsidR="009A5CF4" w:rsidRPr="00BB3C23" w:rsidTr="009A5CF4">
        <w:trPr>
          <w:trHeight w:val="580"/>
        </w:trPr>
        <w:tc>
          <w:tcPr>
            <w:tcW w:w="5000" w:type="pct"/>
            <w:gridSpan w:val="4"/>
            <w:tcBorders>
              <w:top w:val="nil"/>
              <w:left w:val="nil"/>
              <w:right w:val="nil"/>
            </w:tcBorders>
            <w:shd w:val="clear" w:color="auto" w:fill="auto"/>
            <w:noWrap/>
            <w:vAlign w:val="bottom"/>
            <w:hideMark/>
          </w:tcPr>
          <w:p w:rsidR="009A5CF4" w:rsidRPr="00233116" w:rsidRDefault="009A5CF4" w:rsidP="00857D1D">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ИСТОЧНИКИ</w:t>
            </w:r>
          </w:p>
          <w:p w:rsidR="009A5CF4" w:rsidRPr="00233116" w:rsidRDefault="009A5CF4" w:rsidP="00857D1D">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финансирования дефицита  бюджета муниципального района</w:t>
            </w:r>
          </w:p>
          <w:p w:rsidR="009A5CF4" w:rsidRPr="00233116" w:rsidRDefault="009A5CF4" w:rsidP="00857D1D">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на 2019 год и на 2020 год</w:t>
            </w:r>
          </w:p>
        </w:tc>
      </w:tr>
      <w:tr w:rsidR="00233116" w:rsidRPr="00BB3C23" w:rsidTr="009A5CF4">
        <w:trPr>
          <w:trHeight w:val="345"/>
        </w:trPr>
        <w:tc>
          <w:tcPr>
            <w:tcW w:w="2483"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1309"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604"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604"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r>
      <w:tr w:rsidR="00233116" w:rsidRPr="00233116" w:rsidTr="009A5CF4">
        <w:trPr>
          <w:trHeight w:val="315"/>
        </w:trPr>
        <w:tc>
          <w:tcPr>
            <w:tcW w:w="24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Наименование показателя</w:t>
            </w:r>
          </w:p>
        </w:tc>
        <w:tc>
          <w:tcPr>
            <w:tcW w:w="13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Код бюджетной классификации</w:t>
            </w:r>
          </w:p>
        </w:tc>
        <w:tc>
          <w:tcPr>
            <w:tcW w:w="1208" w:type="pct"/>
            <w:gridSpan w:val="2"/>
            <w:tcBorders>
              <w:top w:val="single" w:sz="4" w:space="0" w:color="auto"/>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Сумма  (тыс</w:t>
            </w:r>
            <w:proofErr w:type="gramStart"/>
            <w:r w:rsidRPr="00233116">
              <w:rPr>
                <w:rFonts w:ascii="Times New Roman" w:hAnsi="Times New Roman"/>
                <w:lang w:val="ru-RU" w:eastAsia="ru-RU" w:bidi="ar-SA"/>
              </w:rPr>
              <w:t>.р</w:t>
            </w:r>
            <w:proofErr w:type="gramEnd"/>
            <w:r w:rsidRPr="00233116">
              <w:rPr>
                <w:rFonts w:ascii="Times New Roman" w:hAnsi="Times New Roman"/>
                <w:lang w:val="ru-RU" w:eastAsia="ru-RU" w:bidi="ar-SA"/>
              </w:rPr>
              <w:t>ублей)</w:t>
            </w:r>
          </w:p>
        </w:tc>
      </w:tr>
      <w:tr w:rsidR="00233116" w:rsidRPr="00233116" w:rsidTr="009A5CF4">
        <w:trPr>
          <w:trHeight w:val="315"/>
        </w:trPr>
        <w:tc>
          <w:tcPr>
            <w:tcW w:w="2483" w:type="pct"/>
            <w:vMerge/>
            <w:tcBorders>
              <w:top w:val="single" w:sz="4" w:space="0" w:color="auto"/>
              <w:left w:val="single" w:sz="4" w:space="0" w:color="auto"/>
              <w:bottom w:val="single" w:sz="4" w:space="0" w:color="000000"/>
              <w:right w:val="single" w:sz="4" w:space="0" w:color="auto"/>
            </w:tcBorders>
            <w:vAlign w:val="center"/>
            <w:hideMark/>
          </w:tcPr>
          <w:p w:rsidR="00233116" w:rsidRPr="00233116" w:rsidRDefault="00233116" w:rsidP="00233116">
            <w:pPr>
              <w:spacing w:after="0" w:line="240" w:lineRule="auto"/>
              <w:rPr>
                <w:rFonts w:ascii="Times New Roman" w:hAnsi="Times New Roman"/>
                <w:lang w:val="ru-RU" w:eastAsia="ru-RU" w:bidi="ar-SA"/>
              </w:rPr>
            </w:pPr>
          </w:p>
        </w:tc>
        <w:tc>
          <w:tcPr>
            <w:tcW w:w="1309" w:type="pct"/>
            <w:vMerge/>
            <w:tcBorders>
              <w:top w:val="single" w:sz="4" w:space="0" w:color="auto"/>
              <w:left w:val="single" w:sz="4" w:space="0" w:color="auto"/>
              <w:bottom w:val="single" w:sz="4" w:space="0" w:color="000000"/>
              <w:right w:val="single" w:sz="4" w:space="0" w:color="auto"/>
            </w:tcBorders>
            <w:vAlign w:val="center"/>
            <w:hideMark/>
          </w:tcPr>
          <w:p w:rsidR="00233116" w:rsidRPr="00233116" w:rsidRDefault="00233116" w:rsidP="00233116">
            <w:pPr>
              <w:spacing w:after="0" w:line="240" w:lineRule="auto"/>
              <w:rPr>
                <w:rFonts w:ascii="Times New Roman" w:hAnsi="Times New Roman"/>
                <w:lang w:val="ru-RU" w:eastAsia="ru-RU" w:bidi="ar-SA"/>
              </w:rPr>
            </w:pPr>
          </w:p>
        </w:tc>
        <w:tc>
          <w:tcPr>
            <w:tcW w:w="604" w:type="pct"/>
            <w:tcBorders>
              <w:top w:val="nil"/>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2019 год</w:t>
            </w:r>
          </w:p>
        </w:tc>
        <w:tc>
          <w:tcPr>
            <w:tcW w:w="604" w:type="pct"/>
            <w:tcBorders>
              <w:top w:val="nil"/>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2020 год</w:t>
            </w:r>
          </w:p>
        </w:tc>
      </w:tr>
      <w:tr w:rsidR="00233116" w:rsidRPr="00233116" w:rsidTr="009A5CF4">
        <w:trPr>
          <w:trHeight w:val="630"/>
        </w:trPr>
        <w:tc>
          <w:tcPr>
            <w:tcW w:w="2483"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ИСТОЧНИКИ ВНУТРЕННЕГО ФИНАНСИРОВАНИЯ ДЕФИЦИТОВ БЮДЖЕТОВ</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000 01 00 00 00 00 0000 000</w:t>
            </w:r>
          </w:p>
        </w:tc>
        <w:tc>
          <w:tcPr>
            <w:tcW w:w="604"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1 160</w:t>
            </w:r>
          </w:p>
        </w:tc>
        <w:tc>
          <w:tcPr>
            <w:tcW w:w="604"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290</w:t>
            </w:r>
          </w:p>
        </w:tc>
      </w:tr>
      <w:tr w:rsidR="00233116" w:rsidRPr="00233116" w:rsidTr="009A5CF4">
        <w:trPr>
          <w:trHeight w:val="630"/>
        </w:trPr>
        <w:tc>
          <w:tcPr>
            <w:tcW w:w="2483"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Кредиты кредитных организаций в валюте Российской Федерации</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000 01 02 00 00 00 0000 000</w:t>
            </w:r>
          </w:p>
        </w:tc>
        <w:tc>
          <w:tcPr>
            <w:tcW w:w="604"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1 000</w:t>
            </w:r>
          </w:p>
        </w:tc>
        <w:tc>
          <w:tcPr>
            <w:tcW w:w="604"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w:t>
            </w:r>
          </w:p>
        </w:tc>
      </w:tr>
      <w:tr w:rsidR="00233116" w:rsidRPr="00233116" w:rsidTr="009A5CF4">
        <w:trPr>
          <w:trHeight w:val="630"/>
        </w:trPr>
        <w:tc>
          <w:tcPr>
            <w:tcW w:w="2483" w:type="pct"/>
            <w:tcBorders>
              <w:top w:val="nil"/>
              <w:left w:val="single" w:sz="4" w:space="0" w:color="auto"/>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Получение кредитов от кредитных организаций в валюте Российской Федерации</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000 01 02 00 00 00 0000 700</w:t>
            </w:r>
          </w:p>
        </w:tc>
        <w:tc>
          <w:tcPr>
            <w:tcW w:w="604"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17 720</w:t>
            </w:r>
          </w:p>
        </w:tc>
        <w:tc>
          <w:tcPr>
            <w:tcW w:w="604"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17 720</w:t>
            </w:r>
          </w:p>
        </w:tc>
      </w:tr>
      <w:tr w:rsidR="00233116" w:rsidRPr="00233116" w:rsidTr="009A5CF4">
        <w:trPr>
          <w:trHeight w:val="945"/>
        </w:trPr>
        <w:tc>
          <w:tcPr>
            <w:tcW w:w="2483"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Получение кредитов от кредитных организаций бюджетом  муниципального района в валюте Российской Федерации</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912 01 02 00 00 05 0000 710</w:t>
            </w:r>
          </w:p>
        </w:tc>
        <w:tc>
          <w:tcPr>
            <w:tcW w:w="604"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17 720</w:t>
            </w:r>
          </w:p>
        </w:tc>
        <w:tc>
          <w:tcPr>
            <w:tcW w:w="604"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17 720</w:t>
            </w:r>
          </w:p>
        </w:tc>
      </w:tr>
      <w:tr w:rsidR="00233116" w:rsidRPr="00233116" w:rsidTr="009A5CF4">
        <w:trPr>
          <w:trHeight w:val="630"/>
        </w:trPr>
        <w:tc>
          <w:tcPr>
            <w:tcW w:w="2483"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Погашение кредитов, предоставленных кредитными организациями в валюте Российской Федерации </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000 01 02 00 00 00 0000 800</w:t>
            </w:r>
          </w:p>
        </w:tc>
        <w:tc>
          <w:tcPr>
            <w:tcW w:w="604"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16 720</w:t>
            </w:r>
          </w:p>
        </w:tc>
        <w:tc>
          <w:tcPr>
            <w:tcW w:w="604"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17 720</w:t>
            </w:r>
          </w:p>
        </w:tc>
      </w:tr>
      <w:tr w:rsidR="00233116" w:rsidRPr="00233116" w:rsidTr="009A5CF4">
        <w:trPr>
          <w:trHeight w:val="945"/>
        </w:trPr>
        <w:tc>
          <w:tcPr>
            <w:tcW w:w="2483"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Погашение бюджетом муниципального района кредитов от кредитных организаций в валюте Российской Федерации</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912 01 02 00 00 05 0000 810</w:t>
            </w:r>
          </w:p>
        </w:tc>
        <w:tc>
          <w:tcPr>
            <w:tcW w:w="604"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16 720</w:t>
            </w:r>
          </w:p>
        </w:tc>
        <w:tc>
          <w:tcPr>
            <w:tcW w:w="604"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17 720</w:t>
            </w:r>
          </w:p>
        </w:tc>
      </w:tr>
      <w:tr w:rsidR="00233116" w:rsidRPr="00233116" w:rsidTr="009A5CF4">
        <w:trPr>
          <w:trHeight w:val="630"/>
        </w:trPr>
        <w:tc>
          <w:tcPr>
            <w:tcW w:w="2483"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Изменение остатков средств на счетах по учету средств бюджета</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000 01 05 00 00 00 0000 000</w:t>
            </w:r>
          </w:p>
        </w:tc>
        <w:tc>
          <w:tcPr>
            <w:tcW w:w="604"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160</w:t>
            </w:r>
          </w:p>
        </w:tc>
        <w:tc>
          <w:tcPr>
            <w:tcW w:w="604"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290</w:t>
            </w:r>
          </w:p>
        </w:tc>
      </w:tr>
      <w:tr w:rsidR="00233116" w:rsidRPr="00233116" w:rsidTr="009A5CF4">
        <w:trPr>
          <w:trHeight w:val="315"/>
        </w:trPr>
        <w:tc>
          <w:tcPr>
            <w:tcW w:w="2483"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Увеличение остатков средств бюджетов</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000 01 05 00 00 00 0000 500</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142 389,9</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133 534,0</w:t>
            </w:r>
          </w:p>
        </w:tc>
      </w:tr>
      <w:tr w:rsidR="00233116" w:rsidRPr="00233116" w:rsidTr="009A5CF4">
        <w:trPr>
          <w:trHeight w:val="315"/>
        </w:trPr>
        <w:tc>
          <w:tcPr>
            <w:tcW w:w="2483"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Увеличение прочих остатков средств бюджетов</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000 01 05 02 00 00 0000 500</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142 389,9</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133 534,0</w:t>
            </w:r>
          </w:p>
        </w:tc>
      </w:tr>
      <w:tr w:rsidR="00233116" w:rsidRPr="00233116" w:rsidTr="009A5CF4">
        <w:trPr>
          <w:trHeight w:val="630"/>
        </w:trPr>
        <w:tc>
          <w:tcPr>
            <w:tcW w:w="2483"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Увеличение прочих остатков денежных средств бюджетов</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000 01 05 02 01 00 0000 510</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142 389,9</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133 534,0</w:t>
            </w:r>
          </w:p>
        </w:tc>
      </w:tr>
      <w:tr w:rsidR="00233116" w:rsidRPr="00233116" w:rsidTr="009A5CF4">
        <w:trPr>
          <w:trHeight w:val="630"/>
        </w:trPr>
        <w:tc>
          <w:tcPr>
            <w:tcW w:w="2483"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Увеличение прочих остатков денежных средств бюджетом муниципального района</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912 01 05 02 01 05 0000 510</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142 389,9</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133 534,0</w:t>
            </w:r>
          </w:p>
        </w:tc>
      </w:tr>
      <w:tr w:rsidR="00233116" w:rsidRPr="00233116" w:rsidTr="009A5CF4">
        <w:trPr>
          <w:trHeight w:val="315"/>
        </w:trPr>
        <w:tc>
          <w:tcPr>
            <w:tcW w:w="2483"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Уменьшение остатков средств бюджетов</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000 01 05 00 00 00 0000 600</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142 549,9</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133 824,0</w:t>
            </w:r>
          </w:p>
        </w:tc>
      </w:tr>
      <w:tr w:rsidR="00233116" w:rsidRPr="00233116" w:rsidTr="009A5CF4">
        <w:trPr>
          <w:trHeight w:val="315"/>
        </w:trPr>
        <w:tc>
          <w:tcPr>
            <w:tcW w:w="2483"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Уменьшение прочих остатков средств бюджетов</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000 01 05 02 00 00 0000 600</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142 549,9</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133 824,0</w:t>
            </w:r>
          </w:p>
        </w:tc>
      </w:tr>
      <w:tr w:rsidR="00233116" w:rsidRPr="00233116" w:rsidTr="009A5CF4">
        <w:trPr>
          <w:trHeight w:val="630"/>
        </w:trPr>
        <w:tc>
          <w:tcPr>
            <w:tcW w:w="2483"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Уменьшение прочих остатков денежных средств бюджетов</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000 01 05 02 01 00 0000 610</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142 549,9</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133 824,0</w:t>
            </w:r>
          </w:p>
        </w:tc>
      </w:tr>
      <w:tr w:rsidR="00233116" w:rsidRPr="00233116" w:rsidTr="009A5CF4">
        <w:trPr>
          <w:trHeight w:val="630"/>
        </w:trPr>
        <w:tc>
          <w:tcPr>
            <w:tcW w:w="2483" w:type="pct"/>
            <w:tcBorders>
              <w:top w:val="nil"/>
              <w:left w:val="single" w:sz="4" w:space="0" w:color="auto"/>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Уменьшение прочих остатков денежных средств бюджетом муниципального района</w:t>
            </w:r>
          </w:p>
        </w:tc>
        <w:tc>
          <w:tcPr>
            <w:tcW w:w="1309" w:type="pct"/>
            <w:tcBorders>
              <w:top w:val="nil"/>
              <w:left w:val="nil"/>
              <w:bottom w:val="single" w:sz="4" w:space="0" w:color="auto"/>
              <w:right w:val="single" w:sz="4" w:space="0" w:color="auto"/>
            </w:tcBorders>
            <w:shd w:val="clear" w:color="auto" w:fill="auto"/>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912 01 05 02 01 05 0000 610</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142 549,9</w:t>
            </w:r>
          </w:p>
        </w:tc>
        <w:tc>
          <w:tcPr>
            <w:tcW w:w="604" w:type="pct"/>
            <w:tcBorders>
              <w:top w:val="nil"/>
              <w:left w:val="nil"/>
              <w:bottom w:val="single" w:sz="4" w:space="0" w:color="auto"/>
              <w:right w:val="single" w:sz="4" w:space="0" w:color="auto"/>
            </w:tcBorders>
            <w:shd w:val="clear" w:color="000000" w:fill="FFFFFF"/>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133 824,0</w:t>
            </w:r>
          </w:p>
        </w:tc>
      </w:tr>
    </w:tbl>
    <w:p w:rsidR="00233116" w:rsidRPr="00233116" w:rsidRDefault="00233116" w:rsidP="00233116">
      <w:pPr>
        <w:spacing w:after="0" w:line="240" w:lineRule="auto"/>
        <w:rPr>
          <w:rFonts w:ascii="Times New Roman" w:hAnsi="Times New Roman"/>
          <w:lang w:val="ru-RU"/>
        </w:rPr>
      </w:pPr>
      <w:r w:rsidRPr="00233116">
        <w:rPr>
          <w:rFonts w:ascii="Times New Roman" w:hAnsi="Times New Roman"/>
          <w:lang w:val="ru-RU"/>
        </w:rPr>
        <w:t xml:space="preserve"> </w:t>
      </w:r>
    </w:p>
    <w:tbl>
      <w:tblPr>
        <w:tblW w:w="5000" w:type="pct"/>
        <w:tblLook w:val="04A0"/>
      </w:tblPr>
      <w:tblGrid>
        <w:gridCol w:w="478"/>
        <w:gridCol w:w="1140"/>
        <w:gridCol w:w="6033"/>
        <w:gridCol w:w="2770"/>
      </w:tblGrid>
      <w:tr w:rsidR="009A5CF4" w:rsidRPr="00233116" w:rsidTr="009A5CF4">
        <w:trPr>
          <w:trHeight w:val="1245"/>
        </w:trPr>
        <w:tc>
          <w:tcPr>
            <w:tcW w:w="5000" w:type="pct"/>
            <w:gridSpan w:val="4"/>
            <w:tcBorders>
              <w:top w:val="nil"/>
              <w:left w:val="nil"/>
              <w:right w:val="nil"/>
            </w:tcBorders>
            <w:shd w:val="clear" w:color="auto" w:fill="auto"/>
            <w:noWrap/>
            <w:vAlign w:val="bottom"/>
            <w:hideMark/>
          </w:tcPr>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lastRenderedPageBreak/>
              <w:t>Приложение № 12</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к решению Тужинской районной Думы</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от 23.04.2018 №  23/171</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Приложение № 30</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к решению Тужинской районной Думы</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от 08.12.2017 № 19/137</w:t>
            </w:r>
          </w:p>
        </w:tc>
      </w:tr>
      <w:tr w:rsidR="00233116" w:rsidRPr="00233116" w:rsidTr="009A5CF4">
        <w:trPr>
          <w:trHeight w:val="255"/>
        </w:trPr>
        <w:tc>
          <w:tcPr>
            <w:tcW w:w="192"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21"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2955"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p>
        </w:tc>
        <w:tc>
          <w:tcPr>
            <w:tcW w:w="1332"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p>
        </w:tc>
      </w:tr>
      <w:tr w:rsidR="00233116" w:rsidRPr="00233116" w:rsidTr="009A5CF4">
        <w:trPr>
          <w:trHeight w:val="375"/>
        </w:trPr>
        <w:tc>
          <w:tcPr>
            <w:tcW w:w="192"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21"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2955"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1332"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r>
      <w:tr w:rsidR="009A5CF4" w:rsidRPr="00233116" w:rsidTr="009A5CF4">
        <w:trPr>
          <w:trHeight w:val="794"/>
        </w:trPr>
        <w:tc>
          <w:tcPr>
            <w:tcW w:w="5000" w:type="pct"/>
            <w:gridSpan w:val="4"/>
            <w:tcBorders>
              <w:top w:val="nil"/>
              <w:left w:val="nil"/>
              <w:right w:val="nil"/>
            </w:tcBorders>
            <w:shd w:val="clear" w:color="auto" w:fill="auto"/>
            <w:noWrap/>
            <w:vAlign w:val="bottom"/>
            <w:hideMark/>
          </w:tcPr>
          <w:p w:rsidR="009A5CF4" w:rsidRPr="00233116" w:rsidRDefault="009A5CF4" w:rsidP="00857D1D">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РАСПРЕДЕЛЕНИЕ</w:t>
            </w:r>
          </w:p>
          <w:p w:rsidR="009A5CF4" w:rsidRPr="00233116" w:rsidRDefault="009A5CF4" w:rsidP="00857D1D">
            <w:pPr>
              <w:spacing w:after="0" w:line="240" w:lineRule="auto"/>
              <w:rPr>
                <w:rFonts w:ascii="Times New Roman" w:hAnsi="Times New Roman"/>
                <w:lang w:val="ru-RU" w:eastAsia="ru-RU" w:bidi="ar-SA"/>
              </w:rPr>
            </w:pPr>
            <w:r w:rsidRPr="00233116">
              <w:rPr>
                <w:rFonts w:ascii="Times New Roman" w:hAnsi="Times New Roman"/>
                <w:lang w:val="ru-RU" w:eastAsia="ru-RU" w:bidi="ar-SA"/>
              </w:rPr>
              <w:t>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w:t>
            </w:r>
          </w:p>
          <w:p w:rsidR="009A5CF4" w:rsidRPr="00233116" w:rsidRDefault="009A5CF4" w:rsidP="00857D1D">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на 2019 год</w:t>
            </w:r>
          </w:p>
        </w:tc>
      </w:tr>
      <w:tr w:rsidR="00233116" w:rsidRPr="00233116" w:rsidTr="009A5CF4">
        <w:trPr>
          <w:trHeight w:val="375"/>
        </w:trPr>
        <w:tc>
          <w:tcPr>
            <w:tcW w:w="192"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21"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4287" w:type="pct"/>
            <w:gridSpan w:val="2"/>
            <w:tcBorders>
              <w:top w:val="nil"/>
              <w:left w:val="nil"/>
              <w:bottom w:val="single" w:sz="4" w:space="0" w:color="auto"/>
              <w:right w:val="nil"/>
            </w:tcBorders>
            <w:shd w:val="clear" w:color="auto" w:fill="auto"/>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(тыс</w:t>
            </w:r>
            <w:proofErr w:type="gramStart"/>
            <w:r w:rsidRPr="00233116">
              <w:rPr>
                <w:rFonts w:ascii="Times New Roman" w:hAnsi="Times New Roman"/>
                <w:lang w:val="ru-RU" w:eastAsia="ru-RU" w:bidi="ar-SA"/>
              </w:rPr>
              <w:t>.р</w:t>
            </w:r>
            <w:proofErr w:type="gramEnd"/>
            <w:r w:rsidRPr="00233116">
              <w:rPr>
                <w:rFonts w:ascii="Times New Roman" w:hAnsi="Times New Roman"/>
                <w:lang w:val="ru-RU" w:eastAsia="ru-RU" w:bidi="ar-SA"/>
              </w:rPr>
              <w:t>ублей)</w:t>
            </w:r>
          </w:p>
        </w:tc>
      </w:tr>
      <w:tr w:rsidR="00233116" w:rsidRPr="00233116" w:rsidTr="009A5CF4">
        <w:trPr>
          <w:trHeight w:val="645"/>
        </w:trPr>
        <w:tc>
          <w:tcPr>
            <w:tcW w:w="192"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 </w:t>
            </w:r>
            <w:proofErr w:type="gramStart"/>
            <w:r w:rsidRPr="00233116">
              <w:rPr>
                <w:rFonts w:ascii="Times New Roman" w:hAnsi="Times New Roman"/>
                <w:lang w:val="ru-RU" w:eastAsia="ru-RU" w:bidi="ar-SA"/>
              </w:rPr>
              <w:t>п</w:t>
            </w:r>
            <w:proofErr w:type="gramEnd"/>
            <w:r w:rsidRPr="00233116">
              <w:rPr>
                <w:rFonts w:ascii="Times New Roman" w:hAnsi="Times New Roman"/>
                <w:lang w:val="ru-RU" w:eastAsia="ru-RU" w:bidi="ar-SA"/>
              </w:rPr>
              <w:t>/п</w:t>
            </w:r>
          </w:p>
        </w:tc>
        <w:tc>
          <w:tcPr>
            <w:tcW w:w="2955" w:type="pct"/>
            <w:tcBorders>
              <w:top w:val="nil"/>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Наименование поселений</w:t>
            </w:r>
          </w:p>
        </w:tc>
        <w:tc>
          <w:tcPr>
            <w:tcW w:w="1332" w:type="pct"/>
            <w:tcBorders>
              <w:top w:val="nil"/>
              <w:left w:val="nil"/>
              <w:bottom w:val="single" w:sz="4" w:space="0" w:color="auto"/>
              <w:right w:val="single" w:sz="4" w:space="0" w:color="auto"/>
            </w:tcBorders>
            <w:shd w:val="clear" w:color="auto" w:fill="auto"/>
            <w:noWrap/>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Сумма</w:t>
            </w:r>
          </w:p>
        </w:tc>
      </w:tr>
      <w:tr w:rsidR="00233116" w:rsidRPr="00233116" w:rsidTr="009A5CF4">
        <w:trPr>
          <w:trHeight w:val="375"/>
        </w:trPr>
        <w:tc>
          <w:tcPr>
            <w:tcW w:w="192"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w:t>
            </w:r>
          </w:p>
        </w:tc>
        <w:tc>
          <w:tcPr>
            <w:tcW w:w="295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Тужинское городское поселение</w:t>
            </w:r>
          </w:p>
        </w:tc>
        <w:tc>
          <w:tcPr>
            <w:tcW w:w="1332"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1 711,5</w:t>
            </w:r>
          </w:p>
        </w:tc>
      </w:tr>
      <w:tr w:rsidR="00233116" w:rsidRPr="00233116" w:rsidTr="009A5CF4">
        <w:trPr>
          <w:trHeight w:val="375"/>
        </w:trPr>
        <w:tc>
          <w:tcPr>
            <w:tcW w:w="192"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w:t>
            </w:r>
          </w:p>
        </w:tc>
        <w:tc>
          <w:tcPr>
            <w:tcW w:w="295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Грековское сельское поселение</w:t>
            </w:r>
          </w:p>
        </w:tc>
        <w:tc>
          <w:tcPr>
            <w:tcW w:w="1332"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832,4</w:t>
            </w:r>
          </w:p>
        </w:tc>
      </w:tr>
      <w:tr w:rsidR="00233116" w:rsidRPr="00233116" w:rsidTr="009A5CF4">
        <w:trPr>
          <w:trHeight w:val="375"/>
        </w:trPr>
        <w:tc>
          <w:tcPr>
            <w:tcW w:w="192"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3</w:t>
            </w:r>
          </w:p>
        </w:tc>
        <w:tc>
          <w:tcPr>
            <w:tcW w:w="295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Пачинское сельское поселение</w:t>
            </w:r>
          </w:p>
        </w:tc>
        <w:tc>
          <w:tcPr>
            <w:tcW w:w="1332"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118,9</w:t>
            </w:r>
          </w:p>
        </w:tc>
      </w:tr>
      <w:tr w:rsidR="00233116" w:rsidRPr="00233116" w:rsidTr="009A5CF4">
        <w:trPr>
          <w:trHeight w:val="375"/>
        </w:trPr>
        <w:tc>
          <w:tcPr>
            <w:tcW w:w="192"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c>
          <w:tcPr>
            <w:tcW w:w="295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Итого:</w:t>
            </w:r>
          </w:p>
        </w:tc>
        <w:tc>
          <w:tcPr>
            <w:tcW w:w="1332"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2 662,8</w:t>
            </w:r>
          </w:p>
        </w:tc>
      </w:tr>
    </w:tbl>
    <w:p w:rsidR="00233116" w:rsidRDefault="00233116" w:rsidP="00233116">
      <w:pPr>
        <w:spacing w:after="0" w:line="240" w:lineRule="auto"/>
        <w:rPr>
          <w:rFonts w:ascii="Times New Roman" w:hAnsi="Times New Roman"/>
          <w:lang w:val="ru-RU"/>
        </w:rPr>
      </w:pPr>
    </w:p>
    <w:tbl>
      <w:tblPr>
        <w:tblW w:w="5000" w:type="pct"/>
        <w:tblLook w:val="04A0"/>
      </w:tblPr>
      <w:tblGrid>
        <w:gridCol w:w="448"/>
        <w:gridCol w:w="1101"/>
        <w:gridCol w:w="6036"/>
        <w:gridCol w:w="2836"/>
      </w:tblGrid>
      <w:tr w:rsidR="009A5CF4" w:rsidRPr="00233116" w:rsidTr="009A5CF4">
        <w:trPr>
          <w:trHeight w:val="711"/>
        </w:trPr>
        <w:tc>
          <w:tcPr>
            <w:tcW w:w="5000" w:type="pct"/>
            <w:gridSpan w:val="4"/>
            <w:tcBorders>
              <w:top w:val="nil"/>
              <w:left w:val="nil"/>
              <w:right w:val="nil"/>
            </w:tcBorders>
            <w:shd w:val="clear" w:color="auto" w:fill="auto"/>
            <w:noWrap/>
            <w:vAlign w:val="bottom"/>
            <w:hideMark/>
          </w:tcPr>
          <w:p w:rsidR="009A5CF4" w:rsidRDefault="009A5CF4" w:rsidP="00233116">
            <w:pPr>
              <w:spacing w:after="0" w:line="240" w:lineRule="auto"/>
              <w:jc w:val="right"/>
              <w:rPr>
                <w:rFonts w:ascii="Times New Roman" w:hAnsi="Times New Roman"/>
                <w:lang w:val="ru-RU" w:eastAsia="ru-RU" w:bidi="ar-SA"/>
              </w:rPr>
            </w:pP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Приложение № 13</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к решению Тужинской районной Думы</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от  23.04.2018  № 23/171</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Приложение № 31</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к решению Тужинской районной Думы</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от  08.12.2017 №  19/137</w:t>
            </w:r>
          </w:p>
        </w:tc>
      </w:tr>
      <w:tr w:rsidR="009A5CF4" w:rsidRPr="00233116" w:rsidTr="009A5CF4">
        <w:trPr>
          <w:trHeight w:val="1172"/>
        </w:trPr>
        <w:tc>
          <w:tcPr>
            <w:tcW w:w="5000" w:type="pct"/>
            <w:gridSpan w:val="4"/>
            <w:tcBorders>
              <w:top w:val="nil"/>
              <w:left w:val="nil"/>
              <w:right w:val="nil"/>
            </w:tcBorders>
            <w:shd w:val="clear" w:color="auto" w:fill="auto"/>
            <w:noWrap/>
            <w:vAlign w:val="bottom"/>
            <w:hideMark/>
          </w:tcPr>
          <w:p w:rsidR="009A5CF4" w:rsidRPr="00233116" w:rsidRDefault="009A5CF4" w:rsidP="00857D1D">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РАСПРЕДЕЛЕНИЕ</w:t>
            </w:r>
          </w:p>
          <w:p w:rsidR="009A5CF4" w:rsidRPr="00233116" w:rsidRDefault="009A5CF4" w:rsidP="00857D1D">
            <w:pPr>
              <w:spacing w:after="0" w:line="240" w:lineRule="auto"/>
              <w:rPr>
                <w:rFonts w:ascii="Times New Roman" w:hAnsi="Times New Roman"/>
                <w:lang w:val="ru-RU" w:eastAsia="ru-RU" w:bidi="ar-SA"/>
              </w:rPr>
            </w:pPr>
            <w:r w:rsidRPr="00233116">
              <w:rPr>
                <w:rFonts w:ascii="Times New Roman" w:hAnsi="Times New Roman"/>
                <w:lang w:val="ru-RU" w:eastAsia="ru-RU" w:bidi="ar-SA"/>
              </w:rPr>
              <w:t>иных межбюджетных трансфертов на активизацию работы органов местного самоуправления городских и сельских поселений по введению самообложения граждан</w:t>
            </w:r>
          </w:p>
          <w:p w:rsidR="009A5CF4" w:rsidRPr="00233116" w:rsidRDefault="009A5CF4" w:rsidP="00857D1D">
            <w:pPr>
              <w:spacing w:after="0" w:line="240" w:lineRule="auto"/>
              <w:rPr>
                <w:rFonts w:ascii="Times New Roman" w:hAnsi="Times New Roman"/>
                <w:lang w:val="ru-RU" w:eastAsia="ru-RU" w:bidi="ar-SA"/>
              </w:rPr>
            </w:pPr>
            <w:r w:rsidRPr="00233116">
              <w:rPr>
                <w:rFonts w:ascii="Times New Roman" w:hAnsi="Times New Roman"/>
                <w:b/>
                <w:bCs/>
                <w:lang w:val="ru-RU" w:eastAsia="ru-RU" w:bidi="ar-SA"/>
              </w:rPr>
              <w:t>на 2018 год</w:t>
            </w:r>
          </w:p>
        </w:tc>
      </w:tr>
      <w:tr w:rsidR="00233116" w:rsidRPr="00233116" w:rsidTr="009A5CF4">
        <w:trPr>
          <w:trHeight w:val="375"/>
        </w:trPr>
        <w:tc>
          <w:tcPr>
            <w:tcW w:w="183"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06"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4312" w:type="pct"/>
            <w:gridSpan w:val="2"/>
            <w:tcBorders>
              <w:top w:val="nil"/>
              <w:left w:val="nil"/>
              <w:bottom w:val="single" w:sz="4" w:space="0" w:color="auto"/>
              <w:right w:val="nil"/>
            </w:tcBorders>
            <w:shd w:val="clear" w:color="auto" w:fill="auto"/>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(тыс</w:t>
            </w:r>
            <w:proofErr w:type="gramStart"/>
            <w:r w:rsidRPr="00233116">
              <w:rPr>
                <w:rFonts w:ascii="Times New Roman" w:hAnsi="Times New Roman"/>
                <w:lang w:val="ru-RU" w:eastAsia="ru-RU" w:bidi="ar-SA"/>
              </w:rPr>
              <w:t>.р</w:t>
            </w:r>
            <w:proofErr w:type="gramEnd"/>
            <w:r w:rsidRPr="00233116">
              <w:rPr>
                <w:rFonts w:ascii="Times New Roman" w:hAnsi="Times New Roman"/>
                <w:lang w:val="ru-RU" w:eastAsia="ru-RU" w:bidi="ar-SA"/>
              </w:rPr>
              <w:t>ублей)</w:t>
            </w:r>
          </w:p>
        </w:tc>
      </w:tr>
      <w:tr w:rsidR="00233116" w:rsidRPr="00233116" w:rsidTr="009A5CF4">
        <w:trPr>
          <w:trHeight w:val="645"/>
        </w:trPr>
        <w:tc>
          <w:tcPr>
            <w:tcW w:w="183"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 </w:t>
            </w:r>
            <w:proofErr w:type="gramStart"/>
            <w:r w:rsidRPr="00233116">
              <w:rPr>
                <w:rFonts w:ascii="Times New Roman" w:hAnsi="Times New Roman"/>
                <w:lang w:val="ru-RU" w:eastAsia="ru-RU" w:bidi="ar-SA"/>
              </w:rPr>
              <w:t>п</w:t>
            </w:r>
            <w:proofErr w:type="gramEnd"/>
            <w:r w:rsidRPr="00233116">
              <w:rPr>
                <w:rFonts w:ascii="Times New Roman" w:hAnsi="Times New Roman"/>
                <w:lang w:val="ru-RU" w:eastAsia="ru-RU" w:bidi="ar-SA"/>
              </w:rPr>
              <w:t>/п</w:t>
            </w:r>
          </w:p>
        </w:tc>
        <w:tc>
          <w:tcPr>
            <w:tcW w:w="2947" w:type="pct"/>
            <w:tcBorders>
              <w:top w:val="nil"/>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Наименование поселений</w:t>
            </w:r>
          </w:p>
        </w:tc>
        <w:tc>
          <w:tcPr>
            <w:tcW w:w="1365" w:type="pct"/>
            <w:tcBorders>
              <w:top w:val="nil"/>
              <w:left w:val="nil"/>
              <w:bottom w:val="single" w:sz="4" w:space="0" w:color="auto"/>
              <w:right w:val="single" w:sz="4" w:space="0" w:color="auto"/>
            </w:tcBorders>
            <w:shd w:val="clear" w:color="auto" w:fill="auto"/>
            <w:noWrap/>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Сумма</w:t>
            </w:r>
          </w:p>
        </w:tc>
      </w:tr>
      <w:tr w:rsidR="00233116" w:rsidRPr="00233116" w:rsidTr="009A5CF4">
        <w:trPr>
          <w:trHeight w:val="375"/>
        </w:trPr>
        <w:tc>
          <w:tcPr>
            <w:tcW w:w="183"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06" w:type="pct"/>
            <w:tcBorders>
              <w:top w:val="nil"/>
              <w:left w:val="single" w:sz="4" w:space="0" w:color="auto"/>
              <w:bottom w:val="single" w:sz="4" w:space="0" w:color="auto"/>
              <w:right w:val="single" w:sz="4" w:space="0" w:color="auto"/>
            </w:tcBorders>
            <w:shd w:val="clear" w:color="auto" w:fill="auto"/>
            <w:noWrap/>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w:t>
            </w:r>
          </w:p>
        </w:tc>
        <w:tc>
          <w:tcPr>
            <w:tcW w:w="294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Михайловское сельское поселение</w:t>
            </w:r>
          </w:p>
        </w:tc>
        <w:tc>
          <w:tcPr>
            <w:tcW w:w="136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57,6</w:t>
            </w:r>
          </w:p>
        </w:tc>
      </w:tr>
      <w:tr w:rsidR="00233116" w:rsidRPr="00233116" w:rsidTr="009A5CF4">
        <w:trPr>
          <w:trHeight w:val="375"/>
        </w:trPr>
        <w:tc>
          <w:tcPr>
            <w:tcW w:w="183"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2</w:t>
            </w:r>
          </w:p>
        </w:tc>
        <w:tc>
          <w:tcPr>
            <w:tcW w:w="294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Ныровское сельское поселение</w:t>
            </w:r>
          </w:p>
        </w:tc>
        <w:tc>
          <w:tcPr>
            <w:tcW w:w="136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60,0</w:t>
            </w:r>
          </w:p>
        </w:tc>
      </w:tr>
      <w:tr w:rsidR="00233116" w:rsidRPr="00233116" w:rsidTr="009A5CF4">
        <w:trPr>
          <w:trHeight w:val="375"/>
        </w:trPr>
        <w:tc>
          <w:tcPr>
            <w:tcW w:w="183"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3</w:t>
            </w:r>
          </w:p>
        </w:tc>
        <w:tc>
          <w:tcPr>
            <w:tcW w:w="294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Грековское сельское поселение</w:t>
            </w:r>
          </w:p>
        </w:tc>
        <w:tc>
          <w:tcPr>
            <w:tcW w:w="136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39,3</w:t>
            </w:r>
          </w:p>
        </w:tc>
      </w:tr>
      <w:tr w:rsidR="00233116" w:rsidRPr="00233116" w:rsidTr="009A5CF4">
        <w:trPr>
          <w:trHeight w:val="375"/>
        </w:trPr>
        <w:tc>
          <w:tcPr>
            <w:tcW w:w="183"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4</w:t>
            </w:r>
          </w:p>
        </w:tc>
        <w:tc>
          <w:tcPr>
            <w:tcW w:w="294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Пачинское сельское поселение</w:t>
            </w:r>
          </w:p>
        </w:tc>
        <w:tc>
          <w:tcPr>
            <w:tcW w:w="136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54,2</w:t>
            </w:r>
          </w:p>
        </w:tc>
      </w:tr>
      <w:tr w:rsidR="00233116" w:rsidRPr="00233116" w:rsidTr="009A5CF4">
        <w:trPr>
          <w:trHeight w:val="375"/>
        </w:trPr>
        <w:tc>
          <w:tcPr>
            <w:tcW w:w="183" w:type="pct"/>
            <w:tcBorders>
              <w:top w:val="nil"/>
              <w:left w:val="nil"/>
              <w:bottom w:val="nil"/>
              <w:right w:val="nil"/>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p>
        </w:tc>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c>
          <w:tcPr>
            <w:tcW w:w="2947"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Итого:</w:t>
            </w:r>
          </w:p>
        </w:tc>
        <w:tc>
          <w:tcPr>
            <w:tcW w:w="1365"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211,1</w:t>
            </w:r>
          </w:p>
        </w:tc>
      </w:tr>
    </w:tbl>
    <w:p w:rsidR="00233116" w:rsidRDefault="00233116" w:rsidP="00233116">
      <w:pPr>
        <w:spacing w:after="0" w:line="240" w:lineRule="auto"/>
        <w:rPr>
          <w:rFonts w:ascii="Times New Roman" w:hAnsi="Times New Roman"/>
          <w:lang w:val="ru-RU"/>
        </w:rPr>
      </w:pPr>
    </w:p>
    <w:p w:rsidR="009B1F3D" w:rsidRDefault="009B1F3D" w:rsidP="00233116">
      <w:pPr>
        <w:spacing w:after="0" w:line="240" w:lineRule="auto"/>
        <w:rPr>
          <w:rFonts w:ascii="Times New Roman" w:hAnsi="Times New Roman"/>
          <w:lang w:val="ru-RU"/>
        </w:rPr>
      </w:pPr>
    </w:p>
    <w:p w:rsidR="009B1F3D" w:rsidRDefault="009B1F3D" w:rsidP="00233116">
      <w:pPr>
        <w:spacing w:after="0" w:line="240" w:lineRule="auto"/>
        <w:rPr>
          <w:rFonts w:ascii="Times New Roman" w:hAnsi="Times New Roman"/>
          <w:lang w:val="ru-RU"/>
        </w:rPr>
      </w:pPr>
    </w:p>
    <w:p w:rsidR="009B1F3D" w:rsidRDefault="009B1F3D" w:rsidP="00233116">
      <w:pPr>
        <w:spacing w:after="0" w:line="240" w:lineRule="auto"/>
        <w:rPr>
          <w:rFonts w:ascii="Times New Roman" w:hAnsi="Times New Roman"/>
          <w:lang w:val="ru-RU"/>
        </w:rPr>
      </w:pPr>
    </w:p>
    <w:p w:rsidR="009B1F3D" w:rsidRDefault="009B1F3D" w:rsidP="00233116">
      <w:pPr>
        <w:spacing w:after="0" w:line="240" w:lineRule="auto"/>
        <w:rPr>
          <w:rFonts w:ascii="Times New Roman" w:hAnsi="Times New Roman"/>
          <w:lang w:val="ru-RU"/>
        </w:rPr>
      </w:pPr>
    </w:p>
    <w:p w:rsidR="009B1F3D" w:rsidRDefault="009B1F3D" w:rsidP="00233116">
      <w:pPr>
        <w:spacing w:after="0" w:line="240" w:lineRule="auto"/>
        <w:rPr>
          <w:rFonts w:ascii="Times New Roman" w:hAnsi="Times New Roman"/>
          <w:lang w:val="ru-RU"/>
        </w:rPr>
      </w:pPr>
    </w:p>
    <w:p w:rsidR="009B1F3D" w:rsidRPr="00233116" w:rsidRDefault="009B1F3D" w:rsidP="00233116">
      <w:pPr>
        <w:spacing w:after="0" w:line="240" w:lineRule="auto"/>
        <w:rPr>
          <w:rFonts w:ascii="Times New Roman" w:hAnsi="Times New Roman"/>
          <w:lang w:val="ru-RU"/>
        </w:rPr>
      </w:pPr>
    </w:p>
    <w:tbl>
      <w:tblPr>
        <w:tblW w:w="5000" w:type="pct"/>
        <w:tblLook w:val="04A0"/>
      </w:tblPr>
      <w:tblGrid>
        <w:gridCol w:w="1263"/>
        <w:gridCol w:w="5963"/>
        <w:gridCol w:w="3195"/>
      </w:tblGrid>
      <w:tr w:rsidR="009A5CF4" w:rsidRPr="00233116" w:rsidTr="009A5CF4">
        <w:trPr>
          <w:trHeight w:val="1475"/>
        </w:trPr>
        <w:tc>
          <w:tcPr>
            <w:tcW w:w="5000" w:type="pct"/>
            <w:gridSpan w:val="3"/>
            <w:tcBorders>
              <w:top w:val="nil"/>
              <w:left w:val="nil"/>
              <w:right w:val="nil"/>
            </w:tcBorders>
            <w:shd w:val="clear" w:color="auto" w:fill="auto"/>
            <w:noWrap/>
            <w:vAlign w:val="bottom"/>
            <w:hideMark/>
          </w:tcPr>
          <w:p w:rsidR="009A5CF4" w:rsidRPr="00233116" w:rsidRDefault="009A5CF4" w:rsidP="00233116">
            <w:pPr>
              <w:spacing w:after="0" w:line="240" w:lineRule="auto"/>
              <w:jc w:val="right"/>
              <w:rPr>
                <w:rFonts w:ascii="Times New Roman" w:hAnsi="Times New Roman"/>
                <w:lang w:val="ru-RU" w:eastAsia="ru-RU" w:bidi="ar-SA"/>
              </w:rPr>
            </w:pPr>
            <w:bookmarkStart w:id="1" w:name="RANGE!A1:G18"/>
            <w:bookmarkEnd w:id="1"/>
            <w:r w:rsidRPr="00233116">
              <w:rPr>
                <w:rFonts w:ascii="Times New Roman" w:hAnsi="Times New Roman"/>
                <w:lang w:val="ru-RU" w:eastAsia="ru-RU" w:bidi="ar-SA"/>
              </w:rPr>
              <w:lastRenderedPageBreak/>
              <w:t>Приложение № 14</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к решению Тужинской районной Думы</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от  23.04.2018 № 23/171</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Приложение № 32</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к решению Тужинской районной Думы</w:t>
            </w:r>
          </w:p>
          <w:p w:rsidR="009A5CF4" w:rsidRPr="00233116" w:rsidRDefault="009A5CF4"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от 08.12.2017 №19/137</w:t>
            </w:r>
          </w:p>
        </w:tc>
      </w:tr>
      <w:tr w:rsidR="009A5CF4" w:rsidRPr="00233116" w:rsidTr="009A5CF4">
        <w:trPr>
          <w:trHeight w:val="1086"/>
        </w:trPr>
        <w:tc>
          <w:tcPr>
            <w:tcW w:w="5000" w:type="pct"/>
            <w:gridSpan w:val="3"/>
            <w:tcBorders>
              <w:top w:val="nil"/>
              <w:left w:val="nil"/>
              <w:right w:val="nil"/>
            </w:tcBorders>
            <w:shd w:val="clear" w:color="auto" w:fill="auto"/>
            <w:vAlign w:val="bottom"/>
            <w:hideMark/>
          </w:tcPr>
          <w:p w:rsidR="009A5CF4" w:rsidRPr="00233116" w:rsidRDefault="009A5CF4" w:rsidP="00857D1D">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РАСПРЕДЕЛЕНИЕ</w:t>
            </w:r>
          </w:p>
          <w:p w:rsidR="009A5CF4" w:rsidRPr="00233116" w:rsidRDefault="009A5CF4" w:rsidP="00857D1D">
            <w:pPr>
              <w:spacing w:after="0" w:line="240" w:lineRule="auto"/>
              <w:rPr>
                <w:rFonts w:ascii="Times New Roman" w:hAnsi="Times New Roman"/>
                <w:lang w:val="ru-RU" w:eastAsia="ru-RU" w:bidi="ar-SA"/>
              </w:rPr>
            </w:pPr>
            <w:r w:rsidRPr="00233116">
              <w:rPr>
                <w:rFonts w:ascii="Times New Roman" w:hAnsi="Times New Roman"/>
                <w:lang w:val="ru-RU" w:eastAsia="ru-RU" w:bidi="ar-SA"/>
              </w:rPr>
              <w:t>субсидий местным бюджетам на поддержку формирования современной городской среды</w:t>
            </w:r>
          </w:p>
          <w:p w:rsidR="009A5CF4" w:rsidRPr="00233116" w:rsidRDefault="009A5CF4" w:rsidP="00857D1D">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на 2019 год</w:t>
            </w:r>
          </w:p>
          <w:p w:rsidR="009A5CF4" w:rsidRPr="00233116" w:rsidRDefault="009A5CF4" w:rsidP="00233116">
            <w:pPr>
              <w:spacing w:after="0" w:line="240" w:lineRule="auto"/>
              <w:rPr>
                <w:rFonts w:ascii="Times New Roman" w:hAnsi="Times New Roman"/>
                <w:b/>
                <w:bCs/>
                <w:lang w:val="ru-RU" w:eastAsia="ru-RU" w:bidi="ar-SA"/>
              </w:rPr>
            </w:pPr>
            <w:r w:rsidRPr="00233116">
              <w:rPr>
                <w:rFonts w:ascii="Times New Roman" w:hAnsi="Times New Roman"/>
                <w:lang w:val="ru-RU" w:eastAsia="ru-RU" w:bidi="ar-SA"/>
              </w:rPr>
              <w:t> </w:t>
            </w:r>
          </w:p>
        </w:tc>
      </w:tr>
      <w:tr w:rsidR="00233116" w:rsidRPr="00233116" w:rsidTr="009A5CF4">
        <w:trPr>
          <w:trHeight w:val="675"/>
        </w:trPr>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xml:space="preserve">№ </w:t>
            </w:r>
            <w:proofErr w:type="gramStart"/>
            <w:r w:rsidRPr="00233116">
              <w:rPr>
                <w:rFonts w:ascii="Times New Roman" w:hAnsi="Times New Roman"/>
                <w:lang w:val="ru-RU" w:eastAsia="ru-RU" w:bidi="ar-SA"/>
              </w:rPr>
              <w:t>п</w:t>
            </w:r>
            <w:proofErr w:type="gramEnd"/>
            <w:r w:rsidRPr="00233116">
              <w:rPr>
                <w:rFonts w:ascii="Times New Roman" w:hAnsi="Times New Roman"/>
                <w:lang w:val="ru-RU" w:eastAsia="ru-RU" w:bidi="ar-SA"/>
              </w:rPr>
              <w:t>/п</w:t>
            </w:r>
          </w:p>
        </w:tc>
        <w:tc>
          <w:tcPr>
            <w:tcW w:w="2861" w:type="pct"/>
            <w:tcBorders>
              <w:top w:val="single" w:sz="4" w:space="0" w:color="auto"/>
              <w:left w:val="nil"/>
              <w:bottom w:val="single" w:sz="4" w:space="0" w:color="auto"/>
              <w:right w:val="single" w:sz="4" w:space="0" w:color="auto"/>
            </w:tcBorders>
            <w:shd w:val="clear" w:color="auto" w:fill="auto"/>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Наименование поселений</w:t>
            </w:r>
          </w:p>
        </w:tc>
        <w:tc>
          <w:tcPr>
            <w:tcW w:w="1533" w:type="pct"/>
            <w:tcBorders>
              <w:top w:val="single" w:sz="4" w:space="0" w:color="auto"/>
              <w:left w:val="nil"/>
              <w:bottom w:val="single" w:sz="4" w:space="0" w:color="auto"/>
              <w:right w:val="single" w:sz="4" w:space="0" w:color="auto"/>
            </w:tcBorders>
            <w:shd w:val="clear" w:color="auto" w:fill="auto"/>
            <w:noWrap/>
            <w:vAlign w:val="center"/>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Сумма</w:t>
            </w:r>
          </w:p>
        </w:tc>
      </w:tr>
      <w:tr w:rsidR="00233116" w:rsidRPr="00233116" w:rsidTr="009A5CF4">
        <w:trPr>
          <w:trHeight w:val="375"/>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1</w:t>
            </w:r>
          </w:p>
        </w:tc>
        <w:tc>
          <w:tcPr>
            <w:tcW w:w="2861"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Тужинское городское поселение</w:t>
            </w:r>
          </w:p>
        </w:tc>
        <w:tc>
          <w:tcPr>
            <w:tcW w:w="1533"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lang w:val="ru-RU" w:eastAsia="ru-RU" w:bidi="ar-SA"/>
              </w:rPr>
            </w:pPr>
            <w:r w:rsidRPr="00233116">
              <w:rPr>
                <w:rFonts w:ascii="Times New Roman" w:hAnsi="Times New Roman"/>
                <w:lang w:val="ru-RU" w:eastAsia="ru-RU" w:bidi="ar-SA"/>
              </w:rPr>
              <w:t>3 101,8</w:t>
            </w:r>
          </w:p>
        </w:tc>
      </w:tr>
      <w:tr w:rsidR="00233116" w:rsidRPr="00233116" w:rsidTr="009A5CF4">
        <w:trPr>
          <w:trHeight w:val="390"/>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lang w:val="ru-RU" w:eastAsia="ru-RU" w:bidi="ar-SA"/>
              </w:rPr>
            </w:pPr>
            <w:r w:rsidRPr="00233116">
              <w:rPr>
                <w:rFonts w:ascii="Times New Roman" w:hAnsi="Times New Roman"/>
                <w:lang w:val="ru-RU" w:eastAsia="ru-RU" w:bidi="ar-SA"/>
              </w:rPr>
              <w:t> </w:t>
            </w:r>
          </w:p>
        </w:tc>
        <w:tc>
          <w:tcPr>
            <w:tcW w:w="2861"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rPr>
                <w:rFonts w:ascii="Times New Roman" w:hAnsi="Times New Roman"/>
                <w:b/>
                <w:bCs/>
                <w:lang w:val="ru-RU" w:eastAsia="ru-RU" w:bidi="ar-SA"/>
              </w:rPr>
            </w:pPr>
            <w:r w:rsidRPr="00233116">
              <w:rPr>
                <w:rFonts w:ascii="Times New Roman" w:hAnsi="Times New Roman"/>
                <w:b/>
                <w:bCs/>
                <w:lang w:val="ru-RU" w:eastAsia="ru-RU" w:bidi="ar-SA"/>
              </w:rPr>
              <w:t>Итого:</w:t>
            </w:r>
          </w:p>
        </w:tc>
        <w:tc>
          <w:tcPr>
            <w:tcW w:w="1533" w:type="pct"/>
            <w:tcBorders>
              <w:top w:val="nil"/>
              <w:left w:val="nil"/>
              <w:bottom w:val="single" w:sz="4" w:space="0" w:color="auto"/>
              <w:right w:val="single" w:sz="4" w:space="0" w:color="auto"/>
            </w:tcBorders>
            <w:shd w:val="clear" w:color="auto" w:fill="auto"/>
            <w:noWrap/>
            <w:vAlign w:val="bottom"/>
            <w:hideMark/>
          </w:tcPr>
          <w:p w:rsidR="00233116" w:rsidRPr="00233116" w:rsidRDefault="00233116" w:rsidP="00233116">
            <w:pPr>
              <w:spacing w:after="0" w:line="240" w:lineRule="auto"/>
              <w:jc w:val="right"/>
              <w:rPr>
                <w:rFonts w:ascii="Times New Roman" w:hAnsi="Times New Roman"/>
                <w:b/>
                <w:bCs/>
                <w:lang w:val="ru-RU" w:eastAsia="ru-RU" w:bidi="ar-SA"/>
              </w:rPr>
            </w:pPr>
            <w:r w:rsidRPr="00233116">
              <w:rPr>
                <w:rFonts w:ascii="Times New Roman" w:hAnsi="Times New Roman"/>
                <w:b/>
                <w:bCs/>
                <w:lang w:val="ru-RU" w:eastAsia="ru-RU" w:bidi="ar-SA"/>
              </w:rPr>
              <w:t>3 101,8</w:t>
            </w:r>
          </w:p>
        </w:tc>
      </w:tr>
    </w:tbl>
    <w:p w:rsidR="00233116" w:rsidRPr="00233116" w:rsidRDefault="00233116" w:rsidP="00233116">
      <w:pPr>
        <w:spacing w:after="0" w:line="240" w:lineRule="auto"/>
        <w:rPr>
          <w:rFonts w:ascii="Times New Roman" w:hAnsi="Times New Roman"/>
          <w:lang w:val="ru-RU"/>
        </w:rPr>
      </w:pPr>
    </w:p>
    <w:p w:rsidR="00233116" w:rsidRDefault="00233116" w:rsidP="00233116">
      <w:pPr>
        <w:spacing w:after="0" w:line="240" w:lineRule="auto"/>
        <w:jc w:val="center"/>
        <w:rPr>
          <w:rFonts w:ascii="Times New Roman" w:hAnsi="Times New Roman"/>
          <w:lang w:val="ru-RU"/>
        </w:rPr>
      </w:pPr>
    </w:p>
    <w:p w:rsidR="007E262D" w:rsidRDefault="007E262D" w:rsidP="007E262D">
      <w:pPr>
        <w:spacing w:after="0" w:line="240" w:lineRule="auto"/>
        <w:jc w:val="center"/>
        <w:rPr>
          <w:rFonts w:ascii="Times New Roman" w:hAnsi="Times New Roman"/>
          <w:b/>
          <w:lang w:val="ru-RU"/>
        </w:rPr>
      </w:pPr>
      <w:r w:rsidRPr="007E262D">
        <w:rPr>
          <w:rFonts w:ascii="Times New Roman" w:hAnsi="Times New Roman"/>
          <w:b/>
          <w:lang w:val="ru-RU"/>
        </w:rPr>
        <w:t xml:space="preserve">ТУЖИНСКАЯ РАЙОННАЯ ДУМА </w:t>
      </w:r>
    </w:p>
    <w:p w:rsidR="007E262D" w:rsidRPr="007E262D" w:rsidRDefault="007E262D" w:rsidP="007E262D">
      <w:pPr>
        <w:spacing w:after="0" w:line="240" w:lineRule="auto"/>
        <w:jc w:val="center"/>
        <w:rPr>
          <w:rFonts w:ascii="Times New Roman" w:hAnsi="Times New Roman"/>
          <w:b/>
          <w:lang w:val="ru-RU"/>
        </w:rPr>
      </w:pPr>
      <w:r w:rsidRPr="007E262D">
        <w:rPr>
          <w:rFonts w:ascii="Times New Roman" w:hAnsi="Times New Roman"/>
          <w:b/>
          <w:lang w:val="ru-RU"/>
        </w:rPr>
        <w:t>КИРОВСКОЙ ОБЛАСТИ</w:t>
      </w:r>
    </w:p>
    <w:p w:rsidR="007E262D" w:rsidRPr="007E262D" w:rsidRDefault="007E262D" w:rsidP="007E262D">
      <w:pPr>
        <w:spacing w:after="0" w:line="240" w:lineRule="auto"/>
        <w:rPr>
          <w:rFonts w:ascii="Times New Roman" w:hAnsi="Times New Roman"/>
          <w:lang w:val="ru-RU"/>
        </w:rPr>
      </w:pPr>
    </w:p>
    <w:p w:rsidR="007E262D" w:rsidRPr="007E262D" w:rsidRDefault="007E262D" w:rsidP="007E262D">
      <w:pPr>
        <w:spacing w:after="0" w:line="240" w:lineRule="auto"/>
        <w:jc w:val="center"/>
        <w:rPr>
          <w:rFonts w:ascii="Times New Roman" w:hAnsi="Times New Roman"/>
          <w:b/>
          <w:lang w:val="ru-RU"/>
        </w:rPr>
      </w:pPr>
      <w:r w:rsidRPr="007E262D">
        <w:rPr>
          <w:rFonts w:ascii="Times New Roman" w:hAnsi="Times New Roman"/>
          <w:b/>
          <w:lang w:val="ru-RU"/>
        </w:rPr>
        <w:t>РЕШЕНИЕ</w:t>
      </w:r>
    </w:p>
    <w:p w:rsidR="007E262D" w:rsidRPr="007E262D" w:rsidRDefault="007E262D" w:rsidP="007E262D">
      <w:pPr>
        <w:spacing w:after="0" w:line="240" w:lineRule="auto"/>
        <w:jc w:val="center"/>
        <w:rPr>
          <w:rFonts w:ascii="Times New Roman" w:hAnsi="Times New Roman"/>
          <w:lang w:val="ru-RU"/>
        </w:rPr>
      </w:pPr>
      <w:r w:rsidRPr="007E262D">
        <w:rPr>
          <w:rFonts w:ascii="Times New Roman" w:hAnsi="Times New Roman"/>
          <w:u w:val="single"/>
          <w:lang w:val="ru-RU"/>
        </w:rPr>
        <w:t>23.04.2018</w:t>
      </w:r>
      <w:r w:rsidRPr="007E262D">
        <w:rPr>
          <w:rFonts w:ascii="Times New Roman" w:hAnsi="Times New Roman"/>
          <w:lang w:val="ru-RU"/>
        </w:rPr>
        <w:t xml:space="preserve">                                                                                                №  23/172</w:t>
      </w:r>
    </w:p>
    <w:p w:rsidR="007E262D" w:rsidRPr="007E262D" w:rsidRDefault="007E262D" w:rsidP="007E262D">
      <w:pPr>
        <w:spacing w:after="0" w:line="240" w:lineRule="auto"/>
        <w:jc w:val="center"/>
        <w:rPr>
          <w:rFonts w:ascii="Times New Roman" w:hAnsi="Times New Roman"/>
          <w:lang w:val="ru-RU"/>
        </w:rPr>
      </w:pPr>
      <w:r w:rsidRPr="007E262D">
        <w:rPr>
          <w:rFonts w:ascii="Times New Roman" w:hAnsi="Times New Roman"/>
          <w:lang w:val="ru-RU"/>
        </w:rPr>
        <w:t>пгт</w:t>
      </w:r>
      <w:proofErr w:type="gramStart"/>
      <w:r w:rsidRPr="007E262D">
        <w:rPr>
          <w:rFonts w:ascii="Times New Roman" w:hAnsi="Times New Roman"/>
          <w:lang w:val="ru-RU"/>
        </w:rPr>
        <w:t xml:space="preserve"> Т</w:t>
      </w:r>
      <w:proofErr w:type="gramEnd"/>
      <w:r w:rsidRPr="007E262D">
        <w:rPr>
          <w:rFonts w:ascii="Times New Roman" w:hAnsi="Times New Roman"/>
          <w:lang w:val="ru-RU"/>
        </w:rPr>
        <w:t>ужа</w:t>
      </w:r>
    </w:p>
    <w:p w:rsidR="007E262D" w:rsidRPr="007E262D" w:rsidRDefault="007E262D" w:rsidP="007E262D">
      <w:pPr>
        <w:spacing w:after="0" w:line="240" w:lineRule="auto"/>
        <w:jc w:val="both"/>
        <w:rPr>
          <w:rFonts w:ascii="Times New Roman" w:hAnsi="Times New Roman"/>
          <w:lang w:val="ru-RU"/>
        </w:rPr>
      </w:pPr>
    </w:p>
    <w:p w:rsidR="007E262D" w:rsidRPr="007E262D" w:rsidRDefault="007E262D" w:rsidP="007E262D">
      <w:pPr>
        <w:spacing w:after="0" w:line="240" w:lineRule="auto"/>
        <w:jc w:val="center"/>
        <w:rPr>
          <w:rFonts w:ascii="Times New Roman" w:hAnsi="Times New Roman"/>
          <w:b/>
          <w:lang w:val="ru-RU"/>
        </w:rPr>
      </w:pPr>
      <w:r w:rsidRPr="007E262D">
        <w:rPr>
          <w:rFonts w:ascii="Times New Roman" w:hAnsi="Times New Roman"/>
          <w:b/>
          <w:lang w:val="ru-RU"/>
        </w:rPr>
        <w:t>О внесении изменений в решение Тужинской районной Думы</w:t>
      </w:r>
    </w:p>
    <w:p w:rsidR="007E262D" w:rsidRPr="007E262D" w:rsidRDefault="007E262D" w:rsidP="007E262D">
      <w:pPr>
        <w:spacing w:after="0" w:line="240" w:lineRule="auto"/>
        <w:jc w:val="center"/>
        <w:rPr>
          <w:rFonts w:ascii="Times New Roman" w:hAnsi="Times New Roman"/>
          <w:b/>
          <w:lang w:val="ru-RU"/>
        </w:rPr>
      </w:pPr>
      <w:r w:rsidRPr="007E262D">
        <w:rPr>
          <w:rFonts w:ascii="Times New Roman" w:hAnsi="Times New Roman"/>
          <w:b/>
          <w:lang w:val="ru-RU"/>
        </w:rPr>
        <w:t xml:space="preserve">от 12.12.2008 №36/288 </w:t>
      </w:r>
    </w:p>
    <w:p w:rsidR="007E262D" w:rsidRPr="007E262D" w:rsidRDefault="007E262D" w:rsidP="007E262D">
      <w:pPr>
        <w:spacing w:after="0" w:line="240" w:lineRule="auto"/>
        <w:ind w:firstLine="709"/>
        <w:jc w:val="center"/>
        <w:rPr>
          <w:rFonts w:ascii="Times New Roman" w:hAnsi="Times New Roman"/>
          <w:b/>
          <w:lang w:val="ru-RU"/>
        </w:rPr>
      </w:pPr>
    </w:p>
    <w:p w:rsidR="007E262D" w:rsidRPr="007E262D" w:rsidRDefault="007E262D" w:rsidP="007E262D">
      <w:pPr>
        <w:pStyle w:val="ConsPlusNormal0"/>
        <w:ind w:firstLine="709"/>
        <w:jc w:val="both"/>
        <w:rPr>
          <w:rFonts w:ascii="Times New Roman" w:hAnsi="Times New Roman" w:cs="Times New Roman"/>
          <w:sz w:val="22"/>
          <w:szCs w:val="22"/>
        </w:rPr>
      </w:pPr>
      <w:r w:rsidRPr="007E262D">
        <w:rPr>
          <w:rFonts w:ascii="Times New Roman" w:hAnsi="Times New Roman" w:cs="Times New Roman"/>
          <w:sz w:val="22"/>
          <w:szCs w:val="22"/>
        </w:rPr>
        <w:t xml:space="preserve">В соответствии с Бюджетным </w:t>
      </w:r>
      <w:hyperlink r:id="rId25" w:history="1">
        <w:r w:rsidRPr="007E262D">
          <w:rPr>
            <w:rFonts w:ascii="Times New Roman" w:hAnsi="Times New Roman" w:cs="Times New Roman"/>
            <w:sz w:val="22"/>
            <w:szCs w:val="22"/>
          </w:rPr>
          <w:t>кодексом</w:t>
        </w:r>
      </w:hyperlink>
      <w:r w:rsidRPr="007E262D">
        <w:rPr>
          <w:rFonts w:ascii="Times New Roman" w:hAnsi="Times New Roman" w:cs="Times New Roman"/>
          <w:sz w:val="22"/>
          <w:szCs w:val="22"/>
        </w:rPr>
        <w:t xml:space="preserve"> Российской Федерации, Федеральным </w:t>
      </w:r>
      <w:hyperlink r:id="rId26" w:history="1">
        <w:r w:rsidRPr="007E262D">
          <w:rPr>
            <w:rFonts w:ascii="Times New Roman" w:hAnsi="Times New Roman" w:cs="Times New Roman"/>
            <w:sz w:val="22"/>
            <w:szCs w:val="22"/>
          </w:rPr>
          <w:t>законом</w:t>
        </w:r>
      </w:hyperlink>
      <w:r w:rsidRPr="007E262D">
        <w:rPr>
          <w:rFonts w:ascii="Times New Roman" w:hAnsi="Times New Roman" w:cs="Times New Roman"/>
          <w:sz w:val="22"/>
          <w:szCs w:val="22"/>
        </w:rPr>
        <w:t xml:space="preserve"> от 06.10.2003 №131-ФЗ (ред. от 29.12.2017) «Об общих принципах организации местного самоуправления в Российской Федерации» Тужинская районная Дума РЕШИЛА:</w:t>
      </w:r>
    </w:p>
    <w:p w:rsidR="007E262D" w:rsidRPr="007E262D" w:rsidRDefault="007E262D" w:rsidP="007E262D">
      <w:pPr>
        <w:spacing w:after="0" w:line="240" w:lineRule="auto"/>
        <w:ind w:firstLine="709"/>
        <w:jc w:val="both"/>
        <w:rPr>
          <w:rFonts w:ascii="Times New Roman" w:hAnsi="Times New Roman"/>
          <w:lang w:val="ru-RU"/>
        </w:rPr>
      </w:pPr>
      <w:r w:rsidRPr="007E262D">
        <w:rPr>
          <w:rFonts w:ascii="Times New Roman" w:hAnsi="Times New Roman"/>
          <w:lang w:val="ru-RU"/>
        </w:rPr>
        <w:t>1. Внести в решение Тужинской районной Думы от 12.12.2008 №36/288 (ред. от 23.06.2017) «Об утверждении Положения о бюджетном процессе в муниципальном образовании Тужинский муниципальный район» (далее - Положение), следующие изменения:</w:t>
      </w:r>
    </w:p>
    <w:p w:rsidR="007E262D" w:rsidRPr="007E262D" w:rsidRDefault="007E262D" w:rsidP="007E262D">
      <w:pPr>
        <w:pStyle w:val="ConsPlusNormal0"/>
        <w:ind w:firstLine="709"/>
        <w:jc w:val="both"/>
        <w:rPr>
          <w:rFonts w:ascii="Times New Roman" w:hAnsi="Times New Roman" w:cs="Times New Roman"/>
          <w:sz w:val="22"/>
          <w:szCs w:val="22"/>
        </w:rPr>
      </w:pPr>
      <w:r w:rsidRPr="007E262D">
        <w:rPr>
          <w:rFonts w:ascii="Times New Roman" w:hAnsi="Times New Roman" w:cs="Times New Roman"/>
          <w:sz w:val="22"/>
          <w:szCs w:val="22"/>
        </w:rPr>
        <w:t>1.1. Пункт 6 статьи 8.1 Положения изложить в следующей редакции:</w:t>
      </w:r>
    </w:p>
    <w:p w:rsidR="007E262D" w:rsidRPr="007E262D" w:rsidRDefault="007E262D" w:rsidP="007E262D">
      <w:pPr>
        <w:pStyle w:val="ConsPlusNormal0"/>
        <w:ind w:firstLine="709"/>
        <w:jc w:val="both"/>
        <w:rPr>
          <w:rFonts w:ascii="Times New Roman" w:hAnsi="Times New Roman" w:cs="Times New Roman"/>
          <w:sz w:val="22"/>
          <w:szCs w:val="22"/>
        </w:rPr>
      </w:pPr>
      <w:r w:rsidRPr="007E262D">
        <w:rPr>
          <w:rFonts w:ascii="Times New Roman" w:hAnsi="Times New Roman" w:cs="Times New Roman"/>
          <w:sz w:val="22"/>
          <w:szCs w:val="22"/>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roofErr w:type="gramStart"/>
      <w:r w:rsidRPr="007E262D">
        <w:rPr>
          <w:rFonts w:ascii="Times New Roman" w:hAnsi="Times New Roman" w:cs="Times New Roman"/>
          <w:sz w:val="22"/>
          <w:szCs w:val="22"/>
        </w:rPr>
        <w:t>.».</w:t>
      </w:r>
      <w:proofErr w:type="gramEnd"/>
    </w:p>
    <w:p w:rsidR="007E262D" w:rsidRPr="007E262D" w:rsidRDefault="007E262D" w:rsidP="007E262D">
      <w:pPr>
        <w:pStyle w:val="ConsPlusNormal0"/>
        <w:ind w:firstLine="709"/>
        <w:jc w:val="both"/>
        <w:rPr>
          <w:rFonts w:ascii="Times New Roman" w:hAnsi="Times New Roman" w:cs="Times New Roman"/>
          <w:sz w:val="22"/>
          <w:szCs w:val="22"/>
        </w:rPr>
      </w:pPr>
      <w:r w:rsidRPr="007E262D">
        <w:rPr>
          <w:rFonts w:ascii="Times New Roman" w:hAnsi="Times New Roman" w:cs="Times New Roman"/>
          <w:sz w:val="22"/>
          <w:szCs w:val="22"/>
        </w:rPr>
        <w:t>1.2. Дополнить пункт 1 статьи 16 Положения подпунктом 44.1 следующего содержания:</w:t>
      </w:r>
    </w:p>
    <w:p w:rsidR="007E262D" w:rsidRPr="007E262D" w:rsidRDefault="007E262D" w:rsidP="007E262D">
      <w:pPr>
        <w:autoSpaceDE w:val="0"/>
        <w:autoSpaceDN w:val="0"/>
        <w:adjustRightInd w:val="0"/>
        <w:spacing w:after="0" w:line="240" w:lineRule="auto"/>
        <w:ind w:firstLine="540"/>
        <w:jc w:val="both"/>
        <w:rPr>
          <w:rFonts w:ascii="Times New Roman" w:hAnsi="Times New Roman"/>
          <w:lang w:val="ru-RU"/>
        </w:rPr>
      </w:pPr>
      <w:r w:rsidRPr="007E262D">
        <w:rPr>
          <w:rFonts w:ascii="Times New Roman" w:hAnsi="Times New Roman"/>
          <w:lang w:val="ru-RU"/>
        </w:rPr>
        <w:t>«44.1) устанавливает порядок направления уведомлений о предоставлении субсидий, субвенций, иных межбюджетных трансфертов, имеющих целевое назначение, муниципальным образованиям Тужинского района</w:t>
      </w:r>
      <w:proofErr w:type="gramStart"/>
      <w:r w:rsidRPr="007E262D">
        <w:rPr>
          <w:rFonts w:ascii="Times New Roman" w:hAnsi="Times New Roman"/>
          <w:lang w:val="ru-RU"/>
        </w:rPr>
        <w:t>.».</w:t>
      </w:r>
      <w:proofErr w:type="gramEnd"/>
    </w:p>
    <w:p w:rsidR="007E262D" w:rsidRPr="007E262D" w:rsidRDefault="007E262D" w:rsidP="007E262D">
      <w:pPr>
        <w:pStyle w:val="ae"/>
        <w:spacing w:after="0"/>
        <w:ind w:firstLine="709"/>
        <w:rPr>
          <w:sz w:val="22"/>
          <w:szCs w:val="22"/>
        </w:rPr>
      </w:pPr>
      <w:r w:rsidRPr="007E262D">
        <w:rPr>
          <w:bCs/>
          <w:sz w:val="22"/>
          <w:szCs w:val="22"/>
        </w:rPr>
        <w:t>2</w:t>
      </w:r>
      <w:r w:rsidRPr="007E262D">
        <w:rPr>
          <w:sz w:val="22"/>
          <w:szCs w:val="22"/>
        </w:rPr>
        <w:t>.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7E262D" w:rsidRPr="007E262D" w:rsidRDefault="007E262D" w:rsidP="007E262D">
      <w:pPr>
        <w:pStyle w:val="ae"/>
        <w:spacing w:after="0"/>
        <w:rPr>
          <w:sz w:val="22"/>
          <w:szCs w:val="22"/>
        </w:rPr>
      </w:pPr>
    </w:p>
    <w:p w:rsidR="007E262D" w:rsidRPr="007E262D" w:rsidRDefault="007E262D" w:rsidP="007E262D">
      <w:pPr>
        <w:pStyle w:val="ae"/>
        <w:spacing w:after="0"/>
        <w:rPr>
          <w:sz w:val="22"/>
          <w:szCs w:val="22"/>
        </w:rPr>
      </w:pPr>
    </w:p>
    <w:p w:rsidR="007E262D" w:rsidRPr="007E262D" w:rsidRDefault="007E262D" w:rsidP="007E262D">
      <w:pPr>
        <w:tabs>
          <w:tab w:val="left" w:pos="0"/>
        </w:tabs>
        <w:suppressAutoHyphens/>
        <w:spacing w:after="0" w:line="240" w:lineRule="auto"/>
        <w:jc w:val="both"/>
        <w:rPr>
          <w:rFonts w:ascii="Times New Roman" w:hAnsi="Times New Roman"/>
          <w:lang w:val="ru-RU"/>
        </w:rPr>
      </w:pPr>
      <w:r w:rsidRPr="007E262D">
        <w:rPr>
          <w:rFonts w:ascii="Times New Roman" w:hAnsi="Times New Roman"/>
          <w:lang w:val="ru-RU"/>
        </w:rPr>
        <w:t>Глава Тужинского</w:t>
      </w:r>
    </w:p>
    <w:p w:rsidR="007E262D" w:rsidRPr="007E262D" w:rsidRDefault="007E262D" w:rsidP="007E262D">
      <w:pPr>
        <w:tabs>
          <w:tab w:val="left" w:pos="0"/>
        </w:tabs>
        <w:suppressAutoHyphens/>
        <w:spacing w:after="0" w:line="240" w:lineRule="auto"/>
        <w:jc w:val="both"/>
        <w:rPr>
          <w:rFonts w:ascii="Times New Roman" w:hAnsi="Times New Roman"/>
          <w:lang w:val="ru-RU"/>
        </w:rPr>
      </w:pPr>
      <w:r w:rsidRPr="007E262D">
        <w:rPr>
          <w:rFonts w:ascii="Times New Roman" w:hAnsi="Times New Roman"/>
          <w:lang w:val="ru-RU"/>
        </w:rPr>
        <w:t>муниципального района</w:t>
      </w:r>
      <w:r w:rsidRPr="007E262D">
        <w:rPr>
          <w:rFonts w:ascii="Times New Roman" w:hAnsi="Times New Roman"/>
          <w:lang w:val="ru-RU"/>
        </w:rPr>
        <w:tab/>
      </w:r>
      <w:r w:rsidRPr="007E262D">
        <w:rPr>
          <w:rFonts w:ascii="Times New Roman" w:hAnsi="Times New Roman"/>
          <w:lang w:val="ru-RU"/>
        </w:rPr>
        <w:tab/>
        <w:t>Е.В. Видякина</w:t>
      </w:r>
    </w:p>
    <w:p w:rsidR="007E262D" w:rsidRPr="007E262D" w:rsidRDefault="007E262D" w:rsidP="007E262D">
      <w:pPr>
        <w:tabs>
          <w:tab w:val="left" w:pos="0"/>
        </w:tabs>
        <w:suppressAutoHyphens/>
        <w:spacing w:after="0" w:line="240" w:lineRule="auto"/>
        <w:jc w:val="both"/>
        <w:rPr>
          <w:rFonts w:ascii="Times New Roman" w:hAnsi="Times New Roman"/>
          <w:lang w:val="ru-RU"/>
        </w:rPr>
      </w:pPr>
    </w:p>
    <w:p w:rsidR="007E262D" w:rsidRPr="007E262D" w:rsidRDefault="007E262D" w:rsidP="007E262D">
      <w:pPr>
        <w:tabs>
          <w:tab w:val="left" w:pos="0"/>
        </w:tabs>
        <w:suppressAutoHyphens/>
        <w:spacing w:after="0" w:line="240" w:lineRule="auto"/>
        <w:jc w:val="both"/>
        <w:rPr>
          <w:rFonts w:ascii="Times New Roman" w:hAnsi="Times New Roman"/>
          <w:lang w:val="ru-RU"/>
        </w:rPr>
      </w:pPr>
      <w:r w:rsidRPr="007E262D">
        <w:rPr>
          <w:rFonts w:ascii="Times New Roman" w:hAnsi="Times New Roman"/>
          <w:lang w:val="ru-RU"/>
        </w:rPr>
        <w:t>Председатель Тужинской</w:t>
      </w:r>
    </w:p>
    <w:p w:rsidR="007E262D" w:rsidRPr="007E262D" w:rsidRDefault="007E262D" w:rsidP="007E262D">
      <w:pPr>
        <w:spacing w:after="0" w:line="240" w:lineRule="auto"/>
        <w:rPr>
          <w:rFonts w:ascii="Times New Roman" w:hAnsi="Times New Roman"/>
          <w:lang w:val="ru-RU"/>
        </w:rPr>
      </w:pPr>
      <w:r w:rsidRPr="007E262D">
        <w:rPr>
          <w:rFonts w:ascii="Times New Roman" w:hAnsi="Times New Roman"/>
          <w:lang w:val="ru-RU"/>
        </w:rPr>
        <w:t>районной Думы</w:t>
      </w:r>
      <w:r w:rsidRPr="007E262D">
        <w:rPr>
          <w:rFonts w:ascii="Times New Roman" w:hAnsi="Times New Roman"/>
          <w:lang w:val="ru-RU"/>
        </w:rPr>
        <w:tab/>
      </w:r>
      <w:r w:rsidRPr="007E262D">
        <w:rPr>
          <w:rFonts w:ascii="Times New Roman" w:hAnsi="Times New Roman"/>
          <w:lang w:val="ru-RU"/>
        </w:rPr>
        <w:tab/>
      </w:r>
      <w:r w:rsidRPr="007E262D">
        <w:rPr>
          <w:rFonts w:ascii="Times New Roman" w:hAnsi="Times New Roman"/>
          <w:lang w:val="ru-RU"/>
        </w:rPr>
        <w:tab/>
        <w:t>Е.П. Оносов</w:t>
      </w:r>
    </w:p>
    <w:p w:rsidR="007E262D" w:rsidRDefault="007E262D" w:rsidP="007E262D">
      <w:pPr>
        <w:spacing w:after="0" w:line="240" w:lineRule="auto"/>
        <w:jc w:val="center"/>
        <w:rPr>
          <w:sz w:val="28"/>
          <w:szCs w:val="28"/>
          <w:lang w:val="ru-RU"/>
        </w:rPr>
      </w:pPr>
    </w:p>
    <w:p w:rsidR="007E262D" w:rsidRDefault="007E262D" w:rsidP="007E262D">
      <w:pPr>
        <w:spacing w:after="0" w:line="240" w:lineRule="auto"/>
        <w:jc w:val="center"/>
        <w:rPr>
          <w:rFonts w:ascii="Times New Roman" w:hAnsi="Times New Roman"/>
          <w:lang w:val="ru-RU"/>
        </w:rPr>
      </w:pPr>
    </w:p>
    <w:p w:rsidR="007E262D" w:rsidRDefault="007E262D" w:rsidP="007E262D">
      <w:pPr>
        <w:spacing w:after="0" w:line="240" w:lineRule="auto"/>
        <w:jc w:val="center"/>
        <w:rPr>
          <w:rFonts w:ascii="Times New Roman" w:hAnsi="Times New Roman"/>
          <w:lang w:val="ru-RU"/>
        </w:rPr>
      </w:pPr>
    </w:p>
    <w:p w:rsidR="007E262D" w:rsidRDefault="007E262D" w:rsidP="007E262D">
      <w:pPr>
        <w:spacing w:after="0" w:line="240" w:lineRule="auto"/>
        <w:jc w:val="center"/>
        <w:rPr>
          <w:rFonts w:ascii="Times New Roman" w:hAnsi="Times New Roman"/>
          <w:lang w:val="ru-RU"/>
        </w:rPr>
      </w:pPr>
    </w:p>
    <w:p w:rsidR="007E262D" w:rsidRPr="007E262D" w:rsidRDefault="007E262D" w:rsidP="007E262D">
      <w:pPr>
        <w:spacing w:after="0" w:line="240" w:lineRule="auto"/>
        <w:jc w:val="center"/>
        <w:rPr>
          <w:rFonts w:ascii="Times New Roman" w:hAnsi="Times New Roman"/>
          <w:lang w:val="ru-RU"/>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ТУЖИНСКАЯ РАЙОННАЯ ДУМА </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КИРОВСКОЙ ОБЛАСТИ</w:t>
      </w:r>
    </w:p>
    <w:p w:rsidR="00233116" w:rsidRPr="00233116" w:rsidRDefault="00233116" w:rsidP="00233116">
      <w:pPr>
        <w:spacing w:after="0" w:line="240" w:lineRule="auto"/>
        <w:jc w:val="center"/>
        <w:rPr>
          <w:rFonts w:ascii="Times New Roman" w:hAnsi="Times New Roman"/>
          <w:lang w:val="ru-RU"/>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РЕШЕНИЕ</w:t>
      </w:r>
    </w:p>
    <w:tbl>
      <w:tblPr>
        <w:tblW w:w="5000" w:type="pct"/>
        <w:tblCellMar>
          <w:left w:w="70" w:type="dxa"/>
          <w:right w:w="70" w:type="dxa"/>
        </w:tblCellMar>
        <w:tblLook w:val="0000"/>
      </w:tblPr>
      <w:tblGrid>
        <w:gridCol w:w="2162"/>
        <w:gridCol w:w="2975"/>
        <w:gridCol w:w="3046"/>
        <w:gridCol w:w="2162"/>
      </w:tblGrid>
      <w:tr w:rsidR="00233116" w:rsidRPr="00233116" w:rsidTr="009A5CF4">
        <w:tc>
          <w:tcPr>
            <w:tcW w:w="1045" w:type="pct"/>
          </w:tcPr>
          <w:p w:rsidR="00233116" w:rsidRPr="00233116" w:rsidRDefault="00233116" w:rsidP="00233116">
            <w:pPr>
              <w:pStyle w:val="a4"/>
              <w:rPr>
                <w:rFonts w:ascii="Times New Roman" w:hAnsi="Times New Roman"/>
              </w:rPr>
            </w:pPr>
            <w:r w:rsidRPr="00233116">
              <w:rPr>
                <w:rFonts w:ascii="Times New Roman" w:hAnsi="Times New Roman"/>
              </w:rPr>
              <w:t>23.04.2018</w:t>
            </w:r>
          </w:p>
        </w:tc>
        <w:tc>
          <w:tcPr>
            <w:tcW w:w="1438" w:type="pct"/>
          </w:tcPr>
          <w:p w:rsidR="00233116" w:rsidRPr="00233116" w:rsidRDefault="00233116" w:rsidP="00233116">
            <w:pPr>
              <w:pStyle w:val="a4"/>
              <w:rPr>
                <w:rFonts w:ascii="Times New Roman" w:hAnsi="Times New Roman"/>
                <w:position w:val="-6"/>
              </w:rPr>
            </w:pPr>
          </w:p>
        </w:tc>
        <w:tc>
          <w:tcPr>
            <w:tcW w:w="1472" w:type="pct"/>
          </w:tcPr>
          <w:p w:rsidR="00233116" w:rsidRPr="00233116" w:rsidRDefault="00233116" w:rsidP="00233116">
            <w:pPr>
              <w:pStyle w:val="a4"/>
              <w:jc w:val="right"/>
              <w:rPr>
                <w:rFonts w:ascii="Times New Roman" w:hAnsi="Times New Roman"/>
              </w:rPr>
            </w:pPr>
            <w:r w:rsidRPr="00233116">
              <w:rPr>
                <w:rFonts w:ascii="Times New Roman" w:hAnsi="Times New Roman"/>
                <w:position w:val="-6"/>
              </w:rPr>
              <w:t>№</w:t>
            </w:r>
          </w:p>
        </w:tc>
        <w:tc>
          <w:tcPr>
            <w:tcW w:w="1045" w:type="pct"/>
          </w:tcPr>
          <w:p w:rsidR="00233116" w:rsidRPr="00233116" w:rsidRDefault="00233116" w:rsidP="00233116">
            <w:pPr>
              <w:pStyle w:val="a4"/>
              <w:rPr>
                <w:rFonts w:ascii="Times New Roman" w:hAnsi="Times New Roman"/>
              </w:rPr>
            </w:pPr>
            <w:r w:rsidRPr="00233116">
              <w:rPr>
                <w:rFonts w:ascii="Times New Roman" w:hAnsi="Times New Roman"/>
              </w:rPr>
              <w:t>23/173</w:t>
            </w:r>
          </w:p>
        </w:tc>
      </w:tr>
    </w:tbl>
    <w:p w:rsidR="00233116" w:rsidRPr="00233116" w:rsidRDefault="00233116" w:rsidP="00233116">
      <w:pPr>
        <w:spacing w:after="0" w:line="240" w:lineRule="auto"/>
        <w:jc w:val="center"/>
        <w:rPr>
          <w:rFonts w:ascii="Times New Roman" w:hAnsi="Times New Roman"/>
        </w:rPr>
      </w:pPr>
    </w:p>
    <w:p w:rsidR="00233116" w:rsidRPr="00233116" w:rsidRDefault="00233116" w:rsidP="00233116">
      <w:pPr>
        <w:spacing w:after="0" w:line="240" w:lineRule="auto"/>
        <w:jc w:val="center"/>
        <w:rPr>
          <w:rFonts w:ascii="Times New Roman" w:hAnsi="Times New Roman"/>
          <w:b/>
        </w:rPr>
      </w:pPr>
      <w:proofErr w:type="gramStart"/>
      <w:r w:rsidRPr="00233116">
        <w:rPr>
          <w:rFonts w:ascii="Times New Roman" w:hAnsi="Times New Roman"/>
          <w:b/>
        </w:rPr>
        <w:t>пгт</w:t>
      </w:r>
      <w:proofErr w:type="gramEnd"/>
      <w:r w:rsidRPr="00233116">
        <w:rPr>
          <w:rFonts w:ascii="Times New Roman" w:hAnsi="Times New Roman"/>
          <w:b/>
        </w:rPr>
        <w:t xml:space="preserve"> Тужа</w:t>
      </w:r>
    </w:p>
    <w:p w:rsidR="00233116" w:rsidRPr="00233116" w:rsidRDefault="00233116" w:rsidP="00233116">
      <w:pPr>
        <w:spacing w:after="0" w:line="240" w:lineRule="auto"/>
        <w:jc w:val="center"/>
        <w:rPr>
          <w:rFonts w:ascii="Times New Roman" w:hAnsi="Times New Roman"/>
          <w:b/>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О  внесении изменения в решение Тужинской районной Думы от 08.12.2017 № 19/142 </w:t>
      </w:r>
    </w:p>
    <w:p w:rsidR="00233116" w:rsidRPr="00233116" w:rsidRDefault="00233116" w:rsidP="00233116">
      <w:pPr>
        <w:spacing w:after="0" w:line="240" w:lineRule="auto"/>
        <w:jc w:val="both"/>
        <w:rPr>
          <w:rFonts w:ascii="Times New Roman" w:hAnsi="Times New Roman"/>
          <w:lang w:val="ru-RU"/>
        </w:rPr>
      </w:pPr>
    </w:p>
    <w:p w:rsidR="00233116" w:rsidRPr="00233116" w:rsidRDefault="00233116" w:rsidP="00233116">
      <w:pPr>
        <w:spacing w:after="0" w:line="240" w:lineRule="auto"/>
        <w:ind w:firstLine="709"/>
        <w:jc w:val="both"/>
        <w:rPr>
          <w:rFonts w:ascii="Times New Roman" w:hAnsi="Times New Roman"/>
          <w:lang w:val="ru-RU"/>
        </w:rPr>
      </w:pPr>
      <w:proofErr w:type="gramStart"/>
      <w:r w:rsidRPr="00233116">
        <w:rPr>
          <w:rFonts w:ascii="Times New Roman" w:hAnsi="Times New Roman"/>
          <w:lang w:val="ru-RU"/>
        </w:rPr>
        <w:t xml:space="preserve">В соответствии с Федеральным законом от 21.12.2001 № 178-ФЗ «О приватизации государственного и муниципального имущества»,  Уставом муниципального образования Тужинский муниципальный район,  Порядком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утвержденным решением Тужинской районной Думы Кировской области от 01.06.2012 № 17/125 «Об утверждении </w:t>
      </w:r>
      <w:hyperlink r:id="rId27" w:history="1">
        <w:r w:rsidRPr="00233116">
          <w:rPr>
            <w:rFonts w:ascii="Times New Roman" w:hAnsi="Times New Roman"/>
            <w:lang w:val="ru-RU"/>
          </w:rPr>
          <w:t>порядка</w:t>
        </w:r>
      </w:hyperlink>
      <w:r w:rsidRPr="00233116">
        <w:rPr>
          <w:rFonts w:ascii="Times New Roman" w:hAnsi="Times New Roman"/>
          <w:lang w:val="ru-RU"/>
        </w:rPr>
        <w:t xml:space="preserve"> планирования и принятия решений об условиях приватизации муниципального имущества</w:t>
      </w:r>
      <w:proofErr w:type="gramEnd"/>
      <w:r w:rsidRPr="00233116">
        <w:rPr>
          <w:rFonts w:ascii="Times New Roman" w:hAnsi="Times New Roman"/>
          <w:lang w:val="ru-RU"/>
        </w:rPr>
        <w:t xml:space="preserve"> муниципального образования Тужинский муниципальный район Кировской области» Тужинская районная Дума РЕШИЛА: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1. Внести изменение в решение Тужинской районной Думы от 08.12.2017 № 19/142 «Об утверждении Программы приватизации муниципального имущества муниципального образования  Тужинский муниципальный район Кировской области на 2018 год» (далее – Программа), утвердив изменение в Программу согласно приложению.</w:t>
      </w:r>
    </w:p>
    <w:p w:rsidR="00233116" w:rsidRPr="00233116" w:rsidRDefault="00233116" w:rsidP="00233116">
      <w:pPr>
        <w:tabs>
          <w:tab w:val="left" w:pos="9680"/>
        </w:tabs>
        <w:spacing w:after="0" w:line="240" w:lineRule="auto"/>
        <w:ind w:firstLine="709"/>
        <w:jc w:val="both"/>
        <w:rPr>
          <w:rFonts w:ascii="Times New Roman" w:hAnsi="Times New Roman"/>
          <w:lang w:val="ru-RU"/>
        </w:rPr>
      </w:pPr>
      <w:r w:rsidRPr="00233116">
        <w:rPr>
          <w:rFonts w:ascii="Times New Roman" w:hAnsi="Times New Roman"/>
          <w:lang w:val="ru-RU"/>
        </w:rPr>
        <w:t>2.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33116" w:rsidRPr="00233116" w:rsidRDefault="00233116" w:rsidP="00233116">
      <w:pPr>
        <w:tabs>
          <w:tab w:val="left" w:pos="9680"/>
        </w:tabs>
        <w:spacing w:after="0" w:line="240" w:lineRule="auto"/>
        <w:ind w:firstLine="708"/>
        <w:jc w:val="both"/>
        <w:rPr>
          <w:rFonts w:ascii="Times New Roman" w:hAnsi="Times New Roman"/>
          <w:lang w:val="ru-RU"/>
        </w:rPr>
      </w:pPr>
    </w:p>
    <w:tbl>
      <w:tblPr>
        <w:tblW w:w="10349" w:type="dxa"/>
        <w:tblInd w:w="108" w:type="dxa"/>
        <w:tblLook w:val="04A0"/>
      </w:tblPr>
      <w:tblGrid>
        <w:gridCol w:w="10349"/>
      </w:tblGrid>
      <w:tr w:rsidR="00233116" w:rsidRPr="00BB3C23" w:rsidTr="00233116">
        <w:tc>
          <w:tcPr>
            <w:tcW w:w="9747" w:type="dxa"/>
          </w:tcPr>
          <w:p w:rsidR="00233116" w:rsidRPr="00233116" w:rsidRDefault="00233116" w:rsidP="00233116">
            <w:pPr>
              <w:autoSpaceDE w:val="0"/>
              <w:autoSpaceDN w:val="0"/>
              <w:adjustRightInd w:val="0"/>
              <w:spacing w:after="0" w:line="240" w:lineRule="auto"/>
              <w:ind w:left="-108"/>
              <w:outlineLvl w:val="0"/>
              <w:rPr>
                <w:rFonts w:ascii="Times New Roman" w:hAnsi="Times New Roman"/>
                <w:lang w:val="ru-RU"/>
              </w:rPr>
            </w:pPr>
            <w:r w:rsidRPr="00233116">
              <w:rPr>
                <w:rFonts w:ascii="Times New Roman" w:hAnsi="Times New Roman"/>
                <w:lang w:val="ru-RU"/>
              </w:rPr>
              <w:t>Глава Тужинского</w:t>
            </w:r>
          </w:p>
          <w:p w:rsidR="00233116" w:rsidRPr="00233116" w:rsidRDefault="00233116" w:rsidP="00233116">
            <w:pPr>
              <w:autoSpaceDE w:val="0"/>
              <w:autoSpaceDN w:val="0"/>
              <w:adjustRightInd w:val="0"/>
              <w:spacing w:after="0" w:line="240" w:lineRule="auto"/>
              <w:ind w:left="-108"/>
              <w:outlineLvl w:val="0"/>
              <w:rPr>
                <w:rFonts w:ascii="Times New Roman" w:hAnsi="Times New Roman"/>
                <w:lang w:val="ru-RU"/>
              </w:rPr>
            </w:pPr>
            <w:r w:rsidRPr="00233116">
              <w:rPr>
                <w:rFonts w:ascii="Times New Roman" w:hAnsi="Times New Roman"/>
                <w:lang w:val="ru-RU"/>
              </w:rPr>
              <w:t>муниципального района              Е.В. Видякина</w:t>
            </w:r>
          </w:p>
          <w:p w:rsidR="00233116" w:rsidRPr="00233116" w:rsidRDefault="00233116" w:rsidP="00233116">
            <w:pPr>
              <w:autoSpaceDE w:val="0"/>
              <w:autoSpaceDN w:val="0"/>
              <w:adjustRightInd w:val="0"/>
              <w:spacing w:after="0" w:line="240" w:lineRule="auto"/>
              <w:outlineLvl w:val="0"/>
              <w:rPr>
                <w:rFonts w:ascii="Times New Roman" w:hAnsi="Times New Roman"/>
                <w:lang w:val="ru-RU"/>
              </w:rPr>
            </w:pPr>
          </w:p>
          <w:p w:rsidR="00233116" w:rsidRPr="00233116" w:rsidRDefault="00233116" w:rsidP="00233116">
            <w:pPr>
              <w:autoSpaceDE w:val="0"/>
              <w:autoSpaceDN w:val="0"/>
              <w:adjustRightInd w:val="0"/>
              <w:spacing w:after="0" w:line="240" w:lineRule="auto"/>
              <w:ind w:left="-108"/>
              <w:outlineLvl w:val="0"/>
              <w:rPr>
                <w:rFonts w:ascii="Times New Roman" w:hAnsi="Times New Roman"/>
                <w:lang w:val="ru-RU"/>
              </w:rPr>
            </w:pPr>
            <w:r w:rsidRPr="00233116">
              <w:rPr>
                <w:rFonts w:ascii="Times New Roman" w:hAnsi="Times New Roman"/>
                <w:lang w:val="ru-RU"/>
              </w:rPr>
              <w:t xml:space="preserve">Председатель Тужинской </w:t>
            </w:r>
          </w:p>
          <w:p w:rsidR="00233116" w:rsidRPr="00233116" w:rsidRDefault="00233116" w:rsidP="009A5CF4">
            <w:pPr>
              <w:autoSpaceDE w:val="0"/>
              <w:autoSpaceDN w:val="0"/>
              <w:adjustRightInd w:val="0"/>
              <w:spacing w:after="0" w:line="240" w:lineRule="auto"/>
              <w:ind w:left="-108"/>
              <w:outlineLvl w:val="0"/>
              <w:rPr>
                <w:rFonts w:ascii="Times New Roman" w:hAnsi="Times New Roman"/>
                <w:lang w:val="ru-RU"/>
              </w:rPr>
            </w:pPr>
            <w:r w:rsidRPr="00233116">
              <w:rPr>
                <w:rFonts w:ascii="Times New Roman" w:hAnsi="Times New Roman"/>
                <w:lang w:val="ru-RU"/>
              </w:rPr>
              <w:t>районной Думы                              Е.П. Оносов</w:t>
            </w:r>
          </w:p>
        </w:tc>
      </w:tr>
    </w:tbl>
    <w:p w:rsidR="00233116" w:rsidRDefault="00233116" w:rsidP="00233116">
      <w:pPr>
        <w:spacing w:after="0" w:line="240" w:lineRule="auto"/>
        <w:rPr>
          <w:rFonts w:ascii="Times New Roman" w:hAnsi="Times New Roman"/>
          <w:lang w:val="ru-RU"/>
        </w:rPr>
      </w:pPr>
    </w:p>
    <w:p w:rsidR="007E262D" w:rsidRDefault="007E262D" w:rsidP="00233116">
      <w:pPr>
        <w:spacing w:after="0" w:line="240" w:lineRule="auto"/>
        <w:rPr>
          <w:rFonts w:ascii="Times New Roman" w:hAnsi="Times New Roman"/>
          <w:lang w:val="ru-RU"/>
        </w:rPr>
      </w:pPr>
    </w:p>
    <w:p w:rsidR="00233116" w:rsidRPr="00233116" w:rsidRDefault="00233116" w:rsidP="009A5CF4">
      <w:pPr>
        <w:spacing w:after="0" w:line="240" w:lineRule="auto"/>
        <w:ind w:left="6237"/>
        <w:jc w:val="both"/>
        <w:rPr>
          <w:rFonts w:ascii="Times New Roman" w:hAnsi="Times New Roman"/>
          <w:lang w:val="ru-RU"/>
        </w:rPr>
      </w:pPr>
      <w:r w:rsidRPr="00233116">
        <w:rPr>
          <w:rFonts w:ascii="Times New Roman" w:hAnsi="Times New Roman"/>
          <w:lang w:val="ru-RU"/>
        </w:rPr>
        <w:t>Приложение</w:t>
      </w:r>
    </w:p>
    <w:p w:rsidR="00233116" w:rsidRPr="00233116" w:rsidRDefault="00233116" w:rsidP="009A5CF4">
      <w:pPr>
        <w:spacing w:after="0" w:line="240" w:lineRule="auto"/>
        <w:ind w:left="6237"/>
        <w:jc w:val="both"/>
        <w:rPr>
          <w:rFonts w:ascii="Times New Roman" w:hAnsi="Times New Roman"/>
          <w:lang w:val="ru-RU"/>
        </w:rPr>
      </w:pPr>
    </w:p>
    <w:p w:rsidR="00233116" w:rsidRPr="00233116" w:rsidRDefault="00233116" w:rsidP="009A5CF4">
      <w:pPr>
        <w:spacing w:after="0" w:line="240" w:lineRule="auto"/>
        <w:ind w:left="6237"/>
        <w:jc w:val="both"/>
        <w:rPr>
          <w:rFonts w:ascii="Times New Roman" w:hAnsi="Times New Roman"/>
          <w:lang w:val="ru-RU"/>
        </w:rPr>
      </w:pPr>
      <w:r w:rsidRPr="00233116">
        <w:rPr>
          <w:rFonts w:ascii="Times New Roman" w:hAnsi="Times New Roman"/>
          <w:lang w:val="ru-RU"/>
        </w:rPr>
        <w:t>УТВЕРЖДЕНЫ</w:t>
      </w:r>
    </w:p>
    <w:p w:rsidR="00233116" w:rsidRPr="00233116" w:rsidRDefault="00233116" w:rsidP="009A5CF4">
      <w:pPr>
        <w:spacing w:after="0" w:line="240" w:lineRule="auto"/>
        <w:ind w:left="6237"/>
        <w:jc w:val="both"/>
        <w:rPr>
          <w:rFonts w:ascii="Times New Roman" w:hAnsi="Times New Roman"/>
          <w:lang w:val="ru-RU"/>
        </w:rPr>
      </w:pPr>
      <w:r w:rsidRPr="00233116">
        <w:rPr>
          <w:rFonts w:ascii="Times New Roman" w:hAnsi="Times New Roman"/>
          <w:lang w:val="ru-RU"/>
        </w:rPr>
        <w:t xml:space="preserve">решением Тужинской </w:t>
      </w:r>
    </w:p>
    <w:p w:rsidR="00233116" w:rsidRPr="00233116" w:rsidRDefault="00233116" w:rsidP="009A5CF4">
      <w:pPr>
        <w:spacing w:after="0" w:line="240" w:lineRule="auto"/>
        <w:ind w:left="6237"/>
        <w:jc w:val="both"/>
        <w:rPr>
          <w:rFonts w:ascii="Times New Roman" w:hAnsi="Times New Roman"/>
          <w:lang w:val="ru-RU"/>
        </w:rPr>
      </w:pPr>
      <w:r w:rsidRPr="00233116">
        <w:rPr>
          <w:rFonts w:ascii="Times New Roman" w:hAnsi="Times New Roman"/>
          <w:lang w:val="ru-RU"/>
        </w:rPr>
        <w:t xml:space="preserve">районной Думы </w:t>
      </w:r>
    </w:p>
    <w:p w:rsidR="00233116" w:rsidRPr="00233116" w:rsidRDefault="00233116" w:rsidP="009A5CF4">
      <w:pPr>
        <w:spacing w:after="0" w:line="240" w:lineRule="auto"/>
        <w:ind w:left="6237"/>
        <w:jc w:val="both"/>
        <w:rPr>
          <w:rFonts w:ascii="Times New Roman" w:hAnsi="Times New Roman"/>
          <w:lang w:val="ru-RU"/>
        </w:rPr>
      </w:pPr>
      <w:r w:rsidRPr="00233116">
        <w:rPr>
          <w:rFonts w:ascii="Times New Roman" w:hAnsi="Times New Roman"/>
          <w:lang w:val="ru-RU"/>
        </w:rPr>
        <w:t xml:space="preserve">от 23.04.2018 № 23/173 </w:t>
      </w:r>
      <w:r w:rsidRPr="00233116">
        <w:rPr>
          <w:rFonts w:ascii="Times New Roman" w:hAnsi="Times New Roman"/>
          <w:color w:val="FFFFFF"/>
          <w:lang w:val="ru-RU"/>
        </w:rPr>
        <w:t>______</w:t>
      </w:r>
    </w:p>
    <w:p w:rsidR="00233116" w:rsidRPr="00233116" w:rsidRDefault="00233116" w:rsidP="00233116">
      <w:pPr>
        <w:spacing w:after="0" w:line="240" w:lineRule="auto"/>
        <w:jc w:val="both"/>
        <w:rPr>
          <w:rFonts w:ascii="Times New Roman" w:hAnsi="Times New Roman"/>
          <w:lang w:val="ru-RU"/>
        </w:rPr>
      </w:pPr>
    </w:p>
    <w:p w:rsidR="00233116" w:rsidRPr="00233116" w:rsidRDefault="00233116" w:rsidP="00233116">
      <w:pPr>
        <w:spacing w:after="0" w:line="240" w:lineRule="auto"/>
        <w:jc w:val="both"/>
        <w:rPr>
          <w:rFonts w:ascii="Times New Roman" w:hAnsi="Times New Roman"/>
          <w:lang w:val="ru-RU"/>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Изменения в Программу приватизации муниципального имущества </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муниципального образования Тужинский муниципальный район </w:t>
      </w:r>
    </w:p>
    <w:p w:rsidR="00233116" w:rsidRPr="00233116" w:rsidRDefault="00233116" w:rsidP="00233116">
      <w:pPr>
        <w:tabs>
          <w:tab w:val="center" w:pos="4677"/>
          <w:tab w:val="left" w:pos="8130"/>
        </w:tabs>
        <w:spacing w:after="0" w:line="240" w:lineRule="auto"/>
        <w:rPr>
          <w:rFonts w:ascii="Times New Roman" w:hAnsi="Times New Roman"/>
          <w:b/>
          <w:lang w:val="ru-RU"/>
        </w:rPr>
      </w:pPr>
      <w:r w:rsidRPr="00233116">
        <w:rPr>
          <w:rFonts w:ascii="Times New Roman" w:hAnsi="Times New Roman"/>
          <w:b/>
          <w:lang w:val="ru-RU"/>
        </w:rPr>
        <w:tab/>
        <w:t xml:space="preserve">Кировской области на 2018 год </w:t>
      </w:r>
      <w:r w:rsidRPr="00233116">
        <w:rPr>
          <w:rFonts w:ascii="Times New Roman" w:hAnsi="Times New Roman"/>
          <w:b/>
          <w:lang w:val="ru-RU"/>
        </w:rPr>
        <w:tab/>
      </w:r>
    </w:p>
    <w:p w:rsidR="00233116" w:rsidRPr="00233116" w:rsidRDefault="00233116" w:rsidP="00233116">
      <w:pPr>
        <w:tabs>
          <w:tab w:val="center" w:pos="4677"/>
          <w:tab w:val="left" w:pos="8130"/>
        </w:tabs>
        <w:spacing w:after="0" w:line="240" w:lineRule="auto"/>
        <w:rPr>
          <w:rFonts w:ascii="Times New Roman" w:hAnsi="Times New Roman"/>
          <w:b/>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4769"/>
        <w:gridCol w:w="1515"/>
        <w:gridCol w:w="1800"/>
        <w:gridCol w:w="1824"/>
      </w:tblGrid>
      <w:tr w:rsidR="00233116" w:rsidRPr="00BB3C23" w:rsidTr="009A5CF4">
        <w:trPr>
          <w:trHeight w:val="1484"/>
        </w:trPr>
        <w:tc>
          <w:tcPr>
            <w:tcW w:w="261"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 п/п</w:t>
            </w:r>
          </w:p>
        </w:tc>
        <w:tc>
          <w:tcPr>
            <w:tcW w:w="2388"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Наименование имущества</w:t>
            </w:r>
          </w:p>
        </w:tc>
        <w:tc>
          <w:tcPr>
            <w:tcW w:w="715"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Способ приватизации</w:t>
            </w:r>
          </w:p>
        </w:tc>
        <w:tc>
          <w:tcPr>
            <w:tcW w:w="840" w:type="pct"/>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Предполагаемые сроки приватизации</w:t>
            </w:r>
          </w:p>
        </w:tc>
        <w:tc>
          <w:tcPr>
            <w:tcW w:w="796" w:type="pct"/>
            <w:vAlign w:val="center"/>
          </w:tcPr>
          <w:p w:rsidR="00233116" w:rsidRPr="00233116" w:rsidRDefault="00233116" w:rsidP="00233116">
            <w:pPr>
              <w:tabs>
                <w:tab w:val="center" w:pos="4677"/>
                <w:tab w:val="left" w:pos="8130"/>
              </w:tabs>
              <w:spacing w:after="0" w:line="240" w:lineRule="auto"/>
              <w:rPr>
                <w:rFonts w:ascii="Times New Roman" w:hAnsi="Times New Roman"/>
                <w:lang w:val="ru-RU"/>
              </w:rPr>
            </w:pPr>
            <w:r w:rsidRPr="00233116">
              <w:rPr>
                <w:rFonts w:ascii="Times New Roman" w:hAnsi="Times New Roman"/>
                <w:lang w:val="ru-RU"/>
              </w:rPr>
              <w:t>Сумма предполагаемого дохода бюджета района с НДС (18%) (руб.)</w:t>
            </w:r>
          </w:p>
        </w:tc>
      </w:tr>
      <w:tr w:rsidR="00233116" w:rsidRPr="00233116" w:rsidTr="009A5CF4">
        <w:trPr>
          <w:trHeight w:val="683"/>
        </w:trPr>
        <w:tc>
          <w:tcPr>
            <w:tcW w:w="261"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2</w:t>
            </w:r>
          </w:p>
        </w:tc>
        <w:tc>
          <w:tcPr>
            <w:tcW w:w="2388"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lang w:val="ru-RU"/>
              </w:rPr>
              <w:t xml:space="preserve">Нежилое здание под разборку, адрес: </w:t>
            </w:r>
            <w:proofErr w:type="gramStart"/>
            <w:r w:rsidRPr="00233116">
              <w:rPr>
                <w:rFonts w:ascii="Times New Roman" w:hAnsi="Times New Roman"/>
                <w:lang w:val="ru-RU"/>
              </w:rPr>
              <w:t xml:space="preserve">Тужинский район, с. Михайловское, ул. </w:t>
            </w:r>
            <w:r w:rsidRPr="00233116">
              <w:rPr>
                <w:rFonts w:ascii="Times New Roman" w:hAnsi="Times New Roman"/>
              </w:rPr>
              <w:t>Центральная, д. 67, 1977 года постройки, кирпичное, двухэтажное, площадью 1310 кв.м.</w:t>
            </w:r>
            <w:proofErr w:type="gramEnd"/>
          </w:p>
        </w:tc>
        <w:tc>
          <w:tcPr>
            <w:tcW w:w="715"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продажа с открытого аукциона</w:t>
            </w:r>
          </w:p>
        </w:tc>
        <w:tc>
          <w:tcPr>
            <w:tcW w:w="840"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2018 год</w:t>
            </w:r>
          </w:p>
        </w:tc>
        <w:tc>
          <w:tcPr>
            <w:tcW w:w="796"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400 000,00</w:t>
            </w:r>
          </w:p>
        </w:tc>
      </w:tr>
      <w:tr w:rsidR="00233116" w:rsidRPr="00233116" w:rsidTr="009A5CF4">
        <w:trPr>
          <w:trHeight w:val="683"/>
        </w:trPr>
        <w:tc>
          <w:tcPr>
            <w:tcW w:w="261"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lastRenderedPageBreak/>
              <w:t>3</w:t>
            </w:r>
          </w:p>
        </w:tc>
        <w:tc>
          <w:tcPr>
            <w:tcW w:w="2388"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lang w:val="ru-RU"/>
              </w:rPr>
              <w:t>Помещение административного здания, адрес: пгт</w:t>
            </w:r>
            <w:proofErr w:type="gramStart"/>
            <w:r w:rsidRPr="00233116">
              <w:rPr>
                <w:rFonts w:ascii="Times New Roman" w:hAnsi="Times New Roman"/>
                <w:lang w:val="ru-RU"/>
              </w:rPr>
              <w:t xml:space="preserve"> Т</w:t>
            </w:r>
            <w:proofErr w:type="gramEnd"/>
            <w:r w:rsidRPr="00233116">
              <w:rPr>
                <w:rFonts w:ascii="Times New Roman" w:hAnsi="Times New Roman"/>
                <w:lang w:val="ru-RU"/>
              </w:rPr>
              <w:t xml:space="preserve">ужа, ул. Набережная, д. 1, 1984 года постройки, материал сиен кирпич/дерево, площадью </w:t>
            </w:r>
            <w:r w:rsidRPr="00233116">
              <w:rPr>
                <w:rFonts w:ascii="Times New Roman" w:hAnsi="Times New Roman"/>
              </w:rPr>
              <w:t>175,7 кв.м., отопление – отдельная котельная, водоотведение, электроэнергия.</w:t>
            </w:r>
          </w:p>
        </w:tc>
        <w:tc>
          <w:tcPr>
            <w:tcW w:w="715"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продажа с открытого аукциона</w:t>
            </w:r>
          </w:p>
        </w:tc>
        <w:tc>
          <w:tcPr>
            <w:tcW w:w="840"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2018 год</w:t>
            </w:r>
          </w:p>
        </w:tc>
        <w:tc>
          <w:tcPr>
            <w:tcW w:w="796"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500 000,00</w:t>
            </w:r>
          </w:p>
        </w:tc>
      </w:tr>
      <w:tr w:rsidR="00233116" w:rsidRPr="00233116" w:rsidTr="009A5CF4">
        <w:trPr>
          <w:trHeight w:val="683"/>
        </w:trPr>
        <w:tc>
          <w:tcPr>
            <w:tcW w:w="261"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4</w:t>
            </w:r>
          </w:p>
        </w:tc>
        <w:tc>
          <w:tcPr>
            <w:tcW w:w="2388" w:type="pct"/>
            <w:vAlign w:val="center"/>
          </w:tcPr>
          <w:p w:rsidR="00233116" w:rsidRPr="00233116" w:rsidRDefault="00233116" w:rsidP="00233116">
            <w:pPr>
              <w:tabs>
                <w:tab w:val="center" w:pos="4677"/>
                <w:tab w:val="left" w:pos="8130"/>
              </w:tabs>
              <w:spacing w:after="0" w:line="240" w:lineRule="auto"/>
              <w:rPr>
                <w:rFonts w:ascii="Times New Roman" w:hAnsi="Times New Roman"/>
                <w:lang w:val="ru-RU"/>
              </w:rPr>
            </w:pPr>
            <w:r w:rsidRPr="00233116">
              <w:rPr>
                <w:rFonts w:ascii="Times New Roman" w:hAnsi="Times New Roman"/>
                <w:lang w:val="ru-RU"/>
              </w:rPr>
              <w:t>Помещение,  кадастровый номер 43:33:310113:361,  назначение: нежилое помещение, адрес: Кировская область, Тужинский района, пгт</w:t>
            </w:r>
            <w:proofErr w:type="gramStart"/>
            <w:r w:rsidRPr="00233116">
              <w:rPr>
                <w:rFonts w:ascii="Times New Roman" w:hAnsi="Times New Roman"/>
                <w:lang w:val="ru-RU"/>
              </w:rPr>
              <w:t xml:space="preserve"> Т</w:t>
            </w:r>
            <w:proofErr w:type="gramEnd"/>
            <w:r w:rsidRPr="00233116">
              <w:rPr>
                <w:rFonts w:ascii="Times New Roman" w:hAnsi="Times New Roman"/>
                <w:lang w:val="ru-RU"/>
              </w:rPr>
              <w:t>ужа, ул. Горького, д. 5а, бокс 2. Площадь 52,4 кв.м., материал стен – кирпич, 1975 года постройки</w:t>
            </w:r>
          </w:p>
        </w:tc>
        <w:tc>
          <w:tcPr>
            <w:tcW w:w="715"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продажа с открытого аукциона</w:t>
            </w:r>
          </w:p>
        </w:tc>
        <w:tc>
          <w:tcPr>
            <w:tcW w:w="840"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2018 год</w:t>
            </w:r>
          </w:p>
        </w:tc>
        <w:tc>
          <w:tcPr>
            <w:tcW w:w="796" w:type="pct"/>
            <w:vAlign w:val="center"/>
          </w:tcPr>
          <w:p w:rsidR="00233116" w:rsidRPr="00233116" w:rsidRDefault="00233116" w:rsidP="00233116">
            <w:pPr>
              <w:tabs>
                <w:tab w:val="center" w:pos="4677"/>
                <w:tab w:val="left" w:pos="8130"/>
              </w:tabs>
              <w:spacing w:after="0" w:line="240" w:lineRule="auto"/>
              <w:rPr>
                <w:rFonts w:ascii="Times New Roman" w:hAnsi="Times New Roman"/>
              </w:rPr>
            </w:pPr>
            <w:r w:rsidRPr="00233116">
              <w:rPr>
                <w:rFonts w:ascii="Times New Roman" w:hAnsi="Times New Roman"/>
              </w:rPr>
              <w:t>300 000,00</w:t>
            </w:r>
          </w:p>
        </w:tc>
      </w:tr>
    </w:tbl>
    <w:p w:rsidR="00233116" w:rsidRPr="00233116" w:rsidRDefault="00233116" w:rsidP="00233116">
      <w:pPr>
        <w:tabs>
          <w:tab w:val="center" w:pos="4677"/>
          <w:tab w:val="left" w:pos="8130"/>
        </w:tabs>
        <w:spacing w:after="0" w:line="240" w:lineRule="auto"/>
        <w:jc w:val="center"/>
        <w:rPr>
          <w:rFonts w:ascii="Times New Roman" w:hAnsi="Times New Roman"/>
          <w:b/>
        </w:rPr>
      </w:pPr>
    </w:p>
    <w:p w:rsidR="009A5CF4" w:rsidRDefault="009A5CF4" w:rsidP="009A5CF4">
      <w:pPr>
        <w:jc w:val="center"/>
      </w:pPr>
      <w:r>
        <w:rPr>
          <w:rFonts w:ascii="Times New Roman" w:hAnsi="Times New Roman"/>
          <w:b/>
          <w:lang w:val="ru-RU"/>
        </w:rPr>
        <w:t>____________</w:t>
      </w:r>
    </w:p>
    <w:p w:rsidR="00233116" w:rsidRPr="00233116" w:rsidRDefault="00233116" w:rsidP="00233116">
      <w:pPr>
        <w:pStyle w:val="a4"/>
        <w:jc w:val="center"/>
        <w:rPr>
          <w:rFonts w:ascii="Times New Roman" w:hAnsi="Times New Roman"/>
          <w:b/>
        </w:rPr>
      </w:pPr>
      <w:r w:rsidRPr="00233116">
        <w:rPr>
          <w:rFonts w:ascii="Times New Roman" w:hAnsi="Times New Roman"/>
          <w:b/>
        </w:rPr>
        <w:t>ТУЖИНСКАЯ РАЙОННАЯ ДУМА</w:t>
      </w:r>
    </w:p>
    <w:p w:rsidR="00233116" w:rsidRPr="00233116" w:rsidRDefault="00233116" w:rsidP="00233116">
      <w:pPr>
        <w:pStyle w:val="a4"/>
        <w:jc w:val="center"/>
        <w:rPr>
          <w:rFonts w:ascii="Times New Roman" w:hAnsi="Times New Roman"/>
          <w:b/>
        </w:rPr>
      </w:pPr>
      <w:r w:rsidRPr="00233116">
        <w:rPr>
          <w:rFonts w:ascii="Times New Roman" w:hAnsi="Times New Roman"/>
          <w:b/>
        </w:rPr>
        <w:t>КИРОВСКОЙ ОБЛАСТИ</w:t>
      </w:r>
    </w:p>
    <w:p w:rsidR="00233116" w:rsidRPr="00233116" w:rsidRDefault="00233116" w:rsidP="00233116">
      <w:pPr>
        <w:pStyle w:val="a4"/>
        <w:jc w:val="center"/>
        <w:rPr>
          <w:rFonts w:ascii="Times New Roman" w:hAnsi="Times New Roman"/>
        </w:rPr>
      </w:pPr>
    </w:p>
    <w:p w:rsidR="00233116" w:rsidRPr="00233116" w:rsidRDefault="00233116" w:rsidP="00233116">
      <w:pPr>
        <w:pStyle w:val="a4"/>
        <w:jc w:val="center"/>
        <w:rPr>
          <w:rFonts w:ascii="Times New Roman" w:hAnsi="Times New Roman"/>
          <w:b/>
        </w:rPr>
      </w:pPr>
      <w:r w:rsidRPr="00233116">
        <w:rPr>
          <w:rFonts w:ascii="Times New Roman" w:hAnsi="Times New Roman"/>
          <w:b/>
        </w:rPr>
        <w:t>РЕШЕНИЕ</w:t>
      </w:r>
    </w:p>
    <w:p w:rsidR="00233116" w:rsidRPr="00233116" w:rsidRDefault="00233116" w:rsidP="00233116">
      <w:pPr>
        <w:pStyle w:val="a4"/>
        <w:jc w:val="center"/>
        <w:rPr>
          <w:rFonts w:ascii="Times New Roman" w:hAnsi="Times New Roman"/>
        </w:rPr>
      </w:pPr>
    </w:p>
    <w:tbl>
      <w:tblPr>
        <w:tblW w:w="5000" w:type="pct"/>
        <w:tblLook w:val="04A0"/>
      </w:tblPr>
      <w:tblGrid>
        <w:gridCol w:w="2434"/>
        <w:gridCol w:w="5248"/>
        <w:gridCol w:w="2739"/>
      </w:tblGrid>
      <w:tr w:rsidR="00233116" w:rsidRPr="00233116" w:rsidTr="009A5CF4">
        <w:tc>
          <w:tcPr>
            <w:tcW w:w="1168" w:type="pct"/>
            <w:tcBorders>
              <w:bottom w:val="single" w:sz="4" w:space="0" w:color="auto"/>
            </w:tcBorders>
          </w:tcPr>
          <w:p w:rsidR="00233116" w:rsidRPr="00233116" w:rsidRDefault="00233116" w:rsidP="00393F19">
            <w:pPr>
              <w:pStyle w:val="a4"/>
              <w:jc w:val="center"/>
              <w:rPr>
                <w:rFonts w:ascii="Times New Roman" w:hAnsi="Times New Roman"/>
              </w:rPr>
            </w:pPr>
            <w:r w:rsidRPr="00233116">
              <w:rPr>
                <w:rFonts w:ascii="Times New Roman" w:hAnsi="Times New Roman"/>
              </w:rPr>
              <w:t>23.04.2018</w:t>
            </w:r>
          </w:p>
        </w:tc>
        <w:tc>
          <w:tcPr>
            <w:tcW w:w="2518" w:type="pct"/>
          </w:tcPr>
          <w:p w:rsidR="00233116" w:rsidRPr="00233116" w:rsidRDefault="00233116" w:rsidP="00233116">
            <w:pPr>
              <w:pStyle w:val="a4"/>
              <w:jc w:val="right"/>
              <w:rPr>
                <w:rFonts w:ascii="Times New Roman" w:hAnsi="Times New Roman"/>
              </w:rPr>
            </w:pPr>
            <w:r w:rsidRPr="00233116">
              <w:rPr>
                <w:rFonts w:ascii="Times New Roman" w:hAnsi="Times New Roman"/>
              </w:rPr>
              <w:t>№</w:t>
            </w:r>
          </w:p>
        </w:tc>
        <w:tc>
          <w:tcPr>
            <w:tcW w:w="1315" w:type="pct"/>
            <w:tcBorders>
              <w:bottom w:val="single" w:sz="4" w:space="0" w:color="auto"/>
            </w:tcBorders>
          </w:tcPr>
          <w:p w:rsidR="00233116" w:rsidRPr="00233116" w:rsidRDefault="00233116" w:rsidP="00393F19">
            <w:pPr>
              <w:pStyle w:val="a4"/>
              <w:jc w:val="center"/>
              <w:rPr>
                <w:rFonts w:ascii="Times New Roman" w:hAnsi="Times New Roman"/>
              </w:rPr>
            </w:pPr>
            <w:r w:rsidRPr="00233116">
              <w:rPr>
                <w:rFonts w:ascii="Times New Roman" w:hAnsi="Times New Roman"/>
              </w:rPr>
              <w:t>23/174</w:t>
            </w:r>
          </w:p>
        </w:tc>
      </w:tr>
    </w:tbl>
    <w:p w:rsidR="00233116" w:rsidRPr="00233116" w:rsidRDefault="00233116" w:rsidP="00233116">
      <w:pPr>
        <w:pStyle w:val="a4"/>
        <w:jc w:val="center"/>
        <w:rPr>
          <w:rFonts w:ascii="Times New Roman" w:hAnsi="Times New Roman"/>
        </w:rPr>
      </w:pPr>
      <w:proofErr w:type="gramStart"/>
      <w:r w:rsidRPr="00233116">
        <w:rPr>
          <w:rFonts w:ascii="Times New Roman" w:hAnsi="Times New Roman"/>
        </w:rPr>
        <w:t>пгт</w:t>
      </w:r>
      <w:proofErr w:type="gramEnd"/>
      <w:r w:rsidRPr="00233116">
        <w:rPr>
          <w:rFonts w:ascii="Times New Roman" w:hAnsi="Times New Roman"/>
        </w:rPr>
        <w:t xml:space="preserve"> Тужа</w:t>
      </w:r>
    </w:p>
    <w:p w:rsidR="00233116" w:rsidRPr="00233116" w:rsidRDefault="00233116" w:rsidP="00233116">
      <w:pPr>
        <w:pStyle w:val="a4"/>
        <w:jc w:val="center"/>
        <w:rPr>
          <w:rFonts w:ascii="Times New Roman" w:hAnsi="Times New Roman"/>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О  внесении изменений в решение Тужинской районной Думы </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от 25.10.2012 № 21/158 </w:t>
      </w:r>
    </w:p>
    <w:p w:rsidR="00233116" w:rsidRPr="00393F19" w:rsidRDefault="00233116" w:rsidP="00233116">
      <w:pPr>
        <w:pStyle w:val="a4"/>
        <w:rPr>
          <w:rFonts w:ascii="Times New Roman" w:hAnsi="Times New Roman"/>
          <w:b/>
          <w:lang w:val="ru-RU"/>
        </w:rPr>
      </w:pPr>
    </w:p>
    <w:p w:rsidR="00393F19" w:rsidRPr="00393F19" w:rsidRDefault="00393F19" w:rsidP="00393F19">
      <w:pPr>
        <w:pStyle w:val="a4"/>
        <w:ind w:firstLine="709"/>
        <w:jc w:val="both"/>
        <w:rPr>
          <w:rFonts w:ascii="Times New Roman" w:hAnsi="Times New Roman"/>
          <w:lang w:val="ru-RU"/>
        </w:rPr>
      </w:pPr>
      <w:proofErr w:type="gramStart"/>
      <w:r w:rsidRPr="00393F19">
        <w:rPr>
          <w:rFonts w:ascii="Times New Roman" w:hAnsi="Times New Roman"/>
          <w:lang w:val="ru-RU"/>
        </w:rPr>
        <w:t xml:space="preserve">В соответствии с Федеральным законом </w:t>
      </w:r>
      <w:r w:rsidRPr="00393F19">
        <w:rPr>
          <w:rFonts w:ascii="Times New Roman" w:hAnsi="Times New Roman"/>
          <w:color w:val="000000"/>
          <w:lang w:val="ru-RU"/>
        </w:rPr>
        <w:t>06.10.2003 № 131-ФЗ «Об общих принципах организации местного самоуправления в Российской Федерации»</w:t>
      </w:r>
      <w:r w:rsidRPr="00393F19">
        <w:rPr>
          <w:rFonts w:ascii="Times New Roman" w:hAnsi="Times New Roman"/>
          <w:lang w:val="ru-RU"/>
        </w:rPr>
        <w:t xml:space="preserve">, на основании </w:t>
      </w:r>
      <w:r w:rsidRPr="00393F19">
        <w:rPr>
          <w:rFonts w:ascii="Times New Roman" w:hAnsi="Times New Roman"/>
          <w:color w:val="000000"/>
          <w:lang w:val="ru-RU"/>
        </w:rPr>
        <w:t>пункта 5 части 1</w:t>
      </w:r>
      <w:r w:rsidRPr="00393F19">
        <w:rPr>
          <w:rFonts w:ascii="Times New Roman" w:hAnsi="Times New Roman"/>
          <w:color w:val="0000FF"/>
          <w:lang w:val="ru-RU"/>
        </w:rPr>
        <w:t xml:space="preserve"> </w:t>
      </w:r>
      <w:r w:rsidRPr="00393F19">
        <w:rPr>
          <w:rFonts w:ascii="Times New Roman" w:hAnsi="Times New Roman"/>
          <w:lang w:val="ru-RU"/>
        </w:rPr>
        <w:t>статьи 21 Устава муниципального образования Тужинский муниципальный район,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протеста прокуратуры Тужинского района от 21.03.2018 № 02-03-2018, в целях приведения</w:t>
      </w:r>
      <w:proofErr w:type="gramEnd"/>
      <w:r w:rsidRPr="00393F19">
        <w:rPr>
          <w:rFonts w:ascii="Times New Roman" w:hAnsi="Times New Roman"/>
          <w:lang w:val="ru-RU"/>
        </w:rPr>
        <w:t xml:space="preserve"> решения в соответствие с действующим законодательством, Тужинская районная Дума Р</w:t>
      </w:r>
      <w:r w:rsidRPr="00393F19">
        <w:rPr>
          <w:rFonts w:ascii="Times New Roman" w:hAnsi="Times New Roman"/>
          <w:lang w:val="ru-RU"/>
        </w:rPr>
        <w:t>Е</w:t>
      </w:r>
      <w:r w:rsidRPr="00393F19">
        <w:rPr>
          <w:rFonts w:ascii="Times New Roman" w:hAnsi="Times New Roman"/>
          <w:lang w:val="ru-RU"/>
        </w:rPr>
        <w:t>ШИЛА:</w:t>
      </w:r>
    </w:p>
    <w:p w:rsidR="00393F19" w:rsidRPr="00393F19" w:rsidRDefault="00393F19" w:rsidP="00393F19">
      <w:pPr>
        <w:spacing w:after="0" w:line="240" w:lineRule="auto"/>
        <w:ind w:firstLine="708"/>
        <w:jc w:val="both"/>
        <w:rPr>
          <w:rFonts w:ascii="Times New Roman" w:hAnsi="Times New Roman"/>
          <w:lang w:val="ru-RU"/>
        </w:rPr>
      </w:pPr>
      <w:r w:rsidRPr="00393F19">
        <w:rPr>
          <w:rFonts w:ascii="Times New Roman" w:hAnsi="Times New Roman"/>
          <w:lang w:val="ru-RU"/>
        </w:rPr>
        <w:t xml:space="preserve">1. Внести в решение Тужинской районной Думы от 25.10.2012 № 21/158, которым утверждено  </w:t>
      </w:r>
      <w:hyperlink w:anchor="Par38" w:history="1">
        <w:r w:rsidRPr="00393F19">
          <w:rPr>
            <w:rFonts w:ascii="Times New Roman" w:hAnsi="Times New Roman"/>
            <w:color w:val="000000"/>
            <w:lang w:val="ru-RU"/>
          </w:rPr>
          <w:t>Положение</w:t>
        </w:r>
      </w:hyperlink>
      <w:r w:rsidRPr="00393F19">
        <w:rPr>
          <w:rFonts w:ascii="Times New Roman" w:hAnsi="Times New Roman"/>
          <w:color w:val="000000"/>
          <w:lang w:val="ru-RU"/>
        </w:rPr>
        <w:t xml:space="preserve"> об управлении и распоряжении имуществом муниципального образования Тужинский муниципальный</w:t>
      </w:r>
      <w:r w:rsidRPr="00393F19">
        <w:rPr>
          <w:rFonts w:ascii="Times New Roman" w:hAnsi="Times New Roman"/>
          <w:lang w:val="ru-RU"/>
        </w:rPr>
        <w:t xml:space="preserve"> район (далее – Положение), следующие изменения:</w:t>
      </w:r>
    </w:p>
    <w:p w:rsidR="00393F19" w:rsidRPr="00393F19" w:rsidRDefault="00393F19" w:rsidP="00393F19">
      <w:pPr>
        <w:spacing w:after="0" w:line="240" w:lineRule="auto"/>
        <w:ind w:firstLine="709"/>
        <w:jc w:val="both"/>
        <w:rPr>
          <w:rFonts w:ascii="Times New Roman" w:hAnsi="Times New Roman"/>
          <w:lang w:val="ru-RU"/>
        </w:rPr>
      </w:pPr>
      <w:r w:rsidRPr="00393F19">
        <w:rPr>
          <w:rFonts w:ascii="Times New Roman" w:hAnsi="Times New Roman"/>
          <w:lang w:val="ru-RU"/>
        </w:rPr>
        <w:t>1.1. В пункте 7.2.5. Положения слово «комиссия» заменить словом «специалист по имуществу».</w:t>
      </w:r>
    </w:p>
    <w:p w:rsidR="00393F19" w:rsidRPr="00393F19" w:rsidRDefault="00393F19" w:rsidP="00393F19">
      <w:pPr>
        <w:spacing w:after="0" w:line="240" w:lineRule="auto"/>
        <w:ind w:firstLine="709"/>
        <w:jc w:val="both"/>
        <w:rPr>
          <w:rFonts w:ascii="Times New Roman" w:hAnsi="Times New Roman"/>
          <w:lang w:val="ru-RU"/>
        </w:rPr>
      </w:pPr>
      <w:r w:rsidRPr="00393F19">
        <w:rPr>
          <w:rFonts w:ascii="Times New Roman" w:hAnsi="Times New Roman"/>
          <w:lang w:val="ru-RU"/>
        </w:rPr>
        <w:t>1.2. Пункт 7.2.6 Положения изложить в следующей редакции:</w:t>
      </w:r>
    </w:p>
    <w:p w:rsidR="00393F19" w:rsidRPr="00393F19" w:rsidRDefault="00393F19" w:rsidP="00393F19">
      <w:pPr>
        <w:autoSpaceDE w:val="0"/>
        <w:autoSpaceDN w:val="0"/>
        <w:adjustRightInd w:val="0"/>
        <w:spacing w:after="0" w:line="240" w:lineRule="auto"/>
        <w:ind w:firstLine="540"/>
        <w:jc w:val="both"/>
        <w:rPr>
          <w:rFonts w:ascii="Times New Roman" w:hAnsi="Times New Roman"/>
          <w:lang w:val="ru-RU"/>
        </w:rPr>
      </w:pPr>
      <w:r w:rsidRPr="00393F19">
        <w:rPr>
          <w:rFonts w:ascii="Times New Roman" w:hAnsi="Times New Roman"/>
          <w:lang w:val="ru-RU"/>
        </w:rPr>
        <w:t>«7.2.6. Решение администрации района может быть обжаловано заявителем в суд</w:t>
      </w:r>
      <w:proofErr w:type="gramStart"/>
      <w:r w:rsidRPr="00393F19">
        <w:rPr>
          <w:rFonts w:ascii="Times New Roman" w:hAnsi="Times New Roman"/>
          <w:lang w:val="ru-RU"/>
        </w:rPr>
        <w:t>.».</w:t>
      </w:r>
      <w:proofErr w:type="gramEnd"/>
    </w:p>
    <w:p w:rsidR="00393F19" w:rsidRPr="00393F19" w:rsidRDefault="00393F19" w:rsidP="00393F19">
      <w:pPr>
        <w:spacing w:after="0" w:line="240" w:lineRule="auto"/>
        <w:ind w:firstLine="709"/>
        <w:jc w:val="both"/>
        <w:rPr>
          <w:rFonts w:ascii="Times New Roman" w:hAnsi="Times New Roman"/>
          <w:lang w:val="ru-RU"/>
        </w:rPr>
      </w:pPr>
    </w:p>
    <w:p w:rsidR="00393F19" w:rsidRPr="00393F19" w:rsidRDefault="00393F19" w:rsidP="00393F19">
      <w:pPr>
        <w:spacing w:after="0" w:line="240" w:lineRule="auto"/>
        <w:ind w:firstLine="709"/>
        <w:rPr>
          <w:rFonts w:ascii="Times New Roman" w:hAnsi="Times New Roman"/>
          <w:lang w:val="ru-RU"/>
        </w:rPr>
      </w:pPr>
      <w:r w:rsidRPr="00393F19">
        <w:rPr>
          <w:rFonts w:ascii="Times New Roman" w:hAnsi="Times New Roman"/>
          <w:lang w:val="ru-RU"/>
        </w:rPr>
        <w:t>1.3. Пункт 8.2. Положения изложить в следующей редакции:</w:t>
      </w:r>
    </w:p>
    <w:p w:rsidR="00393F19" w:rsidRPr="00393F19" w:rsidRDefault="00393F19" w:rsidP="00393F19">
      <w:pPr>
        <w:autoSpaceDE w:val="0"/>
        <w:autoSpaceDN w:val="0"/>
        <w:adjustRightInd w:val="0"/>
        <w:spacing w:after="0" w:line="240" w:lineRule="auto"/>
        <w:ind w:firstLine="709"/>
        <w:jc w:val="both"/>
        <w:rPr>
          <w:rFonts w:ascii="Times New Roman" w:hAnsi="Times New Roman"/>
          <w:lang w:val="ru-RU"/>
        </w:rPr>
      </w:pPr>
      <w:r w:rsidRPr="00393F19">
        <w:rPr>
          <w:rFonts w:ascii="Times New Roman" w:hAnsi="Times New Roman"/>
          <w:lang w:val="ru-RU"/>
        </w:rPr>
        <w:t>«8.2. Управление и распоряжение муниципальным имуществом осуществляется в соответствии с действующим законодательством и на основании муниципальной программы Тужинского муниципального района «Управление муниципальным имуществом (далее - Программа)</w:t>
      </w:r>
      <w:proofErr w:type="gramStart"/>
      <w:r w:rsidRPr="00393F19">
        <w:rPr>
          <w:rFonts w:ascii="Times New Roman" w:hAnsi="Times New Roman"/>
          <w:lang w:val="ru-RU"/>
        </w:rPr>
        <w:t>.»</w:t>
      </w:r>
      <w:proofErr w:type="gramEnd"/>
      <w:r w:rsidRPr="00393F19">
        <w:rPr>
          <w:rFonts w:ascii="Times New Roman" w:hAnsi="Times New Roman"/>
          <w:lang w:val="ru-RU"/>
        </w:rPr>
        <w:t>.</w:t>
      </w:r>
    </w:p>
    <w:p w:rsidR="00393F19" w:rsidRPr="00393F19" w:rsidRDefault="00393F19" w:rsidP="00393F19">
      <w:pPr>
        <w:autoSpaceDE w:val="0"/>
        <w:autoSpaceDN w:val="0"/>
        <w:adjustRightInd w:val="0"/>
        <w:spacing w:after="0" w:line="240" w:lineRule="auto"/>
        <w:ind w:firstLine="709"/>
        <w:jc w:val="both"/>
        <w:rPr>
          <w:rFonts w:ascii="Times New Roman" w:hAnsi="Times New Roman"/>
          <w:lang w:val="ru-RU"/>
        </w:rPr>
      </w:pPr>
      <w:r w:rsidRPr="00393F19">
        <w:rPr>
          <w:rFonts w:ascii="Times New Roman" w:hAnsi="Times New Roman"/>
          <w:lang w:val="ru-RU"/>
        </w:rPr>
        <w:t>1.4. Пункт 8.3. Положения изложить в следующей редакции:</w:t>
      </w:r>
    </w:p>
    <w:p w:rsidR="00393F19" w:rsidRPr="00393F19" w:rsidRDefault="00393F19" w:rsidP="00393F19">
      <w:pPr>
        <w:autoSpaceDE w:val="0"/>
        <w:autoSpaceDN w:val="0"/>
        <w:adjustRightInd w:val="0"/>
        <w:spacing w:after="0" w:line="240" w:lineRule="auto"/>
        <w:ind w:firstLine="709"/>
        <w:jc w:val="both"/>
        <w:rPr>
          <w:rFonts w:ascii="Times New Roman" w:hAnsi="Times New Roman"/>
          <w:lang w:val="ru-RU"/>
        </w:rPr>
      </w:pPr>
      <w:r w:rsidRPr="00393F19">
        <w:rPr>
          <w:rFonts w:ascii="Times New Roman" w:hAnsi="Times New Roman"/>
          <w:lang w:val="ru-RU"/>
        </w:rPr>
        <w:t>«8.3. Программа разрабатывается и утверждается администрацией района</w:t>
      </w:r>
      <w:proofErr w:type="gramStart"/>
      <w:r w:rsidRPr="00393F19">
        <w:rPr>
          <w:rFonts w:ascii="Times New Roman" w:hAnsi="Times New Roman"/>
          <w:lang w:val="ru-RU"/>
        </w:rPr>
        <w:t>.».</w:t>
      </w:r>
      <w:proofErr w:type="gramEnd"/>
    </w:p>
    <w:p w:rsidR="00393F19" w:rsidRPr="00393F19" w:rsidRDefault="00393F19" w:rsidP="00393F19">
      <w:pPr>
        <w:tabs>
          <w:tab w:val="left" w:pos="9680"/>
        </w:tabs>
        <w:spacing w:after="0" w:line="240" w:lineRule="auto"/>
        <w:ind w:firstLine="708"/>
        <w:jc w:val="both"/>
        <w:rPr>
          <w:rFonts w:ascii="Times New Roman" w:hAnsi="Times New Roman"/>
          <w:lang w:val="ru-RU"/>
        </w:rPr>
      </w:pPr>
      <w:r w:rsidRPr="00393F19">
        <w:rPr>
          <w:rFonts w:ascii="Times New Roman" w:hAnsi="Times New Roman"/>
          <w:lang w:val="ru-RU"/>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w:t>
      </w:r>
      <w:r w:rsidRPr="00393F19">
        <w:rPr>
          <w:rFonts w:ascii="Times New Roman" w:hAnsi="Times New Roman"/>
          <w:lang w:val="ru-RU"/>
        </w:rPr>
        <w:t>о</w:t>
      </w:r>
      <w:r w:rsidRPr="00393F19">
        <w:rPr>
          <w:rFonts w:ascii="Times New Roman" w:hAnsi="Times New Roman"/>
          <w:lang w:val="ru-RU"/>
        </w:rPr>
        <w:t>управления Тужинского муниципального района Кировской области.</w:t>
      </w:r>
    </w:p>
    <w:p w:rsidR="00233116" w:rsidRPr="00393F19" w:rsidRDefault="00233116" w:rsidP="00233116">
      <w:pPr>
        <w:tabs>
          <w:tab w:val="left" w:pos="9680"/>
        </w:tabs>
        <w:spacing w:after="0" w:line="240" w:lineRule="auto"/>
        <w:ind w:firstLine="708"/>
        <w:jc w:val="both"/>
        <w:rPr>
          <w:rFonts w:ascii="Times New Roman" w:hAnsi="Times New Roman"/>
          <w:lang w:val="ru-RU"/>
        </w:rPr>
      </w:pPr>
    </w:p>
    <w:p w:rsidR="009A5CF4" w:rsidRPr="00233116" w:rsidRDefault="009A5CF4" w:rsidP="00233116">
      <w:pPr>
        <w:tabs>
          <w:tab w:val="left" w:pos="9680"/>
        </w:tabs>
        <w:spacing w:after="0" w:line="240" w:lineRule="auto"/>
        <w:ind w:firstLine="708"/>
        <w:jc w:val="both"/>
        <w:rPr>
          <w:rFonts w:ascii="Times New Roman" w:hAnsi="Times New Roman"/>
          <w:lang w:val="ru-RU"/>
        </w:rPr>
      </w:pPr>
    </w:p>
    <w:tbl>
      <w:tblPr>
        <w:tblW w:w="10065" w:type="dxa"/>
        <w:tblInd w:w="108" w:type="dxa"/>
        <w:tblLook w:val="04A0"/>
      </w:tblPr>
      <w:tblGrid>
        <w:gridCol w:w="10065"/>
      </w:tblGrid>
      <w:tr w:rsidR="00233116" w:rsidRPr="00BB3C23" w:rsidTr="00314175">
        <w:trPr>
          <w:trHeight w:val="1327"/>
        </w:trPr>
        <w:tc>
          <w:tcPr>
            <w:tcW w:w="10065" w:type="dxa"/>
          </w:tcPr>
          <w:p w:rsidR="00233116" w:rsidRPr="00233116" w:rsidRDefault="00233116" w:rsidP="00233116">
            <w:pPr>
              <w:autoSpaceDE w:val="0"/>
              <w:autoSpaceDN w:val="0"/>
              <w:adjustRightInd w:val="0"/>
              <w:spacing w:after="0" w:line="240" w:lineRule="auto"/>
              <w:ind w:left="-108"/>
              <w:outlineLvl w:val="0"/>
              <w:rPr>
                <w:rFonts w:ascii="Times New Roman" w:hAnsi="Times New Roman"/>
                <w:lang w:val="ru-RU"/>
              </w:rPr>
            </w:pPr>
            <w:r w:rsidRPr="00233116">
              <w:rPr>
                <w:rFonts w:ascii="Times New Roman" w:hAnsi="Times New Roman"/>
                <w:lang w:val="ru-RU"/>
              </w:rPr>
              <w:t>Глава Тужинского</w:t>
            </w:r>
          </w:p>
          <w:p w:rsidR="00233116" w:rsidRPr="00233116" w:rsidRDefault="00233116" w:rsidP="00233116">
            <w:pPr>
              <w:autoSpaceDE w:val="0"/>
              <w:autoSpaceDN w:val="0"/>
              <w:adjustRightInd w:val="0"/>
              <w:spacing w:after="0" w:line="240" w:lineRule="auto"/>
              <w:ind w:left="-108"/>
              <w:outlineLvl w:val="0"/>
              <w:rPr>
                <w:rFonts w:ascii="Times New Roman" w:hAnsi="Times New Roman"/>
                <w:lang w:val="ru-RU"/>
              </w:rPr>
            </w:pPr>
            <w:r w:rsidRPr="00233116">
              <w:rPr>
                <w:rFonts w:ascii="Times New Roman" w:hAnsi="Times New Roman"/>
                <w:lang w:val="ru-RU"/>
              </w:rPr>
              <w:t>муниципального района         Е.В. Видякина</w:t>
            </w:r>
          </w:p>
          <w:p w:rsidR="00233116" w:rsidRPr="00233116" w:rsidRDefault="00233116" w:rsidP="00233116">
            <w:pPr>
              <w:autoSpaceDE w:val="0"/>
              <w:autoSpaceDN w:val="0"/>
              <w:adjustRightInd w:val="0"/>
              <w:spacing w:after="0" w:line="240" w:lineRule="auto"/>
              <w:ind w:left="-108"/>
              <w:outlineLvl w:val="0"/>
              <w:rPr>
                <w:rFonts w:ascii="Times New Roman" w:hAnsi="Times New Roman"/>
                <w:lang w:val="ru-RU"/>
              </w:rPr>
            </w:pPr>
          </w:p>
          <w:p w:rsidR="00233116" w:rsidRPr="00233116" w:rsidRDefault="00233116" w:rsidP="00233116">
            <w:pPr>
              <w:autoSpaceDE w:val="0"/>
              <w:autoSpaceDN w:val="0"/>
              <w:adjustRightInd w:val="0"/>
              <w:spacing w:after="0" w:line="240" w:lineRule="auto"/>
              <w:ind w:left="-108"/>
              <w:outlineLvl w:val="0"/>
              <w:rPr>
                <w:rFonts w:ascii="Times New Roman" w:hAnsi="Times New Roman"/>
                <w:lang w:val="ru-RU"/>
              </w:rPr>
            </w:pPr>
            <w:r w:rsidRPr="00233116">
              <w:rPr>
                <w:rFonts w:ascii="Times New Roman" w:hAnsi="Times New Roman"/>
                <w:lang w:val="ru-RU"/>
              </w:rPr>
              <w:t xml:space="preserve">Председатель Тужинской </w:t>
            </w:r>
          </w:p>
          <w:p w:rsidR="00233116" w:rsidRPr="00233116" w:rsidRDefault="00233116" w:rsidP="00233116">
            <w:pPr>
              <w:autoSpaceDE w:val="0"/>
              <w:autoSpaceDN w:val="0"/>
              <w:adjustRightInd w:val="0"/>
              <w:spacing w:after="0" w:line="240" w:lineRule="auto"/>
              <w:ind w:left="-108"/>
              <w:outlineLvl w:val="0"/>
              <w:rPr>
                <w:rFonts w:ascii="Times New Roman" w:hAnsi="Times New Roman"/>
                <w:lang w:val="ru-RU"/>
              </w:rPr>
            </w:pPr>
            <w:r w:rsidRPr="00233116">
              <w:rPr>
                <w:rFonts w:ascii="Times New Roman" w:hAnsi="Times New Roman"/>
                <w:lang w:val="ru-RU"/>
              </w:rPr>
              <w:t>районн</w:t>
            </w:r>
            <w:r w:rsidR="009A5CF4">
              <w:rPr>
                <w:rFonts w:ascii="Times New Roman" w:hAnsi="Times New Roman"/>
                <w:lang w:val="ru-RU"/>
              </w:rPr>
              <w:t xml:space="preserve">ой Думы                       </w:t>
            </w:r>
            <w:r w:rsidRPr="00233116">
              <w:rPr>
                <w:rFonts w:ascii="Times New Roman" w:hAnsi="Times New Roman"/>
                <w:lang w:val="ru-RU"/>
              </w:rPr>
              <w:t>Е.П. Оносов</w:t>
            </w:r>
          </w:p>
          <w:p w:rsidR="00233116" w:rsidRPr="00857D1D" w:rsidRDefault="00233116" w:rsidP="00233116">
            <w:pPr>
              <w:autoSpaceDE w:val="0"/>
              <w:autoSpaceDN w:val="0"/>
              <w:adjustRightInd w:val="0"/>
              <w:spacing w:after="0" w:line="240" w:lineRule="auto"/>
              <w:ind w:left="-108"/>
              <w:outlineLvl w:val="0"/>
              <w:rPr>
                <w:rFonts w:ascii="Times New Roman" w:hAnsi="Times New Roman"/>
                <w:lang w:val="ru-RU"/>
              </w:rPr>
            </w:pPr>
          </w:p>
        </w:tc>
      </w:tr>
    </w:tbl>
    <w:p w:rsidR="00BB1BA6" w:rsidRDefault="00BB1BA6" w:rsidP="00233116">
      <w:pPr>
        <w:pStyle w:val="a4"/>
        <w:jc w:val="center"/>
        <w:rPr>
          <w:rFonts w:ascii="Times New Roman" w:hAnsi="Times New Roman"/>
          <w:b/>
          <w:lang w:val="ru-RU"/>
        </w:rPr>
      </w:pPr>
    </w:p>
    <w:p w:rsidR="00BB1BA6" w:rsidRDefault="00BB1BA6" w:rsidP="00233116">
      <w:pPr>
        <w:pStyle w:val="a4"/>
        <w:jc w:val="center"/>
        <w:rPr>
          <w:rFonts w:ascii="Times New Roman" w:hAnsi="Times New Roman"/>
          <w:b/>
          <w:lang w:val="ru-RU"/>
        </w:rPr>
      </w:pPr>
    </w:p>
    <w:p w:rsidR="00BB1BA6" w:rsidRDefault="00BB1BA6" w:rsidP="00233116">
      <w:pPr>
        <w:pStyle w:val="a4"/>
        <w:jc w:val="center"/>
        <w:rPr>
          <w:rFonts w:ascii="Times New Roman" w:hAnsi="Times New Roman"/>
          <w:b/>
          <w:lang w:val="ru-RU"/>
        </w:rPr>
      </w:pPr>
    </w:p>
    <w:p w:rsidR="00BB1BA6" w:rsidRDefault="00BB1BA6" w:rsidP="00233116">
      <w:pPr>
        <w:pStyle w:val="a4"/>
        <w:jc w:val="center"/>
        <w:rPr>
          <w:rFonts w:ascii="Times New Roman" w:hAnsi="Times New Roman"/>
          <w:b/>
          <w:lang w:val="ru-RU"/>
        </w:rPr>
      </w:pP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ТУЖИНСКАЯ РАЙОННАЯ ДУМА</w:t>
      </w: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КИРОВСКОЙ ОБЛАСТИ</w:t>
      </w:r>
    </w:p>
    <w:p w:rsidR="00233116" w:rsidRPr="00233116" w:rsidRDefault="00233116" w:rsidP="00233116">
      <w:pPr>
        <w:pStyle w:val="a4"/>
        <w:jc w:val="center"/>
        <w:rPr>
          <w:rFonts w:ascii="Times New Roman" w:hAnsi="Times New Roman"/>
          <w:lang w:val="ru-RU"/>
        </w:rPr>
      </w:pP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РЕШЕНИЕ</w:t>
      </w:r>
    </w:p>
    <w:p w:rsidR="00233116" w:rsidRPr="00233116" w:rsidRDefault="00233116" w:rsidP="00233116">
      <w:pPr>
        <w:pStyle w:val="a4"/>
        <w:jc w:val="center"/>
        <w:rPr>
          <w:rFonts w:ascii="Times New Roman" w:hAnsi="Times New Roman"/>
          <w:lang w:val="ru-RU"/>
        </w:rPr>
      </w:pPr>
    </w:p>
    <w:tbl>
      <w:tblPr>
        <w:tblW w:w="5000" w:type="pct"/>
        <w:tblLook w:val="04A0"/>
      </w:tblPr>
      <w:tblGrid>
        <w:gridCol w:w="2434"/>
        <w:gridCol w:w="5248"/>
        <w:gridCol w:w="2739"/>
      </w:tblGrid>
      <w:tr w:rsidR="00233116" w:rsidRPr="00233116" w:rsidTr="009A5CF4">
        <w:tc>
          <w:tcPr>
            <w:tcW w:w="1168" w:type="pct"/>
            <w:tcBorders>
              <w:bottom w:val="single" w:sz="4" w:space="0" w:color="auto"/>
            </w:tcBorders>
          </w:tcPr>
          <w:p w:rsidR="00233116" w:rsidRPr="00233116" w:rsidRDefault="00233116" w:rsidP="00233116">
            <w:pPr>
              <w:pStyle w:val="a4"/>
              <w:rPr>
                <w:rFonts w:ascii="Times New Roman" w:hAnsi="Times New Roman"/>
              </w:rPr>
            </w:pPr>
            <w:r w:rsidRPr="00233116">
              <w:rPr>
                <w:rFonts w:ascii="Times New Roman" w:hAnsi="Times New Roman"/>
              </w:rPr>
              <w:t>23.04.2018</w:t>
            </w:r>
          </w:p>
        </w:tc>
        <w:tc>
          <w:tcPr>
            <w:tcW w:w="2518" w:type="pct"/>
          </w:tcPr>
          <w:p w:rsidR="00233116" w:rsidRPr="00233116" w:rsidRDefault="00233116" w:rsidP="00233116">
            <w:pPr>
              <w:pStyle w:val="a4"/>
              <w:jc w:val="right"/>
              <w:rPr>
                <w:rFonts w:ascii="Times New Roman" w:hAnsi="Times New Roman"/>
              </w:rPr>
            </w:pPr>
            <w:r w:rsidRPr="00233116">
              <w:rPr>
                <w:rFonts w:ascii="Times New Roman" w:hAnsi="Times New Roman"/>
              </w:rPr>
              <w:t>№</w:t>
            </w:r>
          </w:p>
        </w:tc>
        <w:tc>
          <w:tcPr>
            <w:tcW w:w="1315" w:type="pct"/>
            <w:tcBorders>
              <w:bottom w:val="single" w:sz="4" w:space="0" w:color="auto"/>
            </w:tcBorders>
          </w:tcPr>
          <w:p w:rsidR="00233116" w:rsidRPr="00233116" w:rsidRDefault="00233116" w:rsidP="00233116">
            <w:pPr>
              <w:pStyle w:val="a4"/>
              <w:rPr>
                <w:rFonts w:ascii="Times New Roman" w:hAnsi="Times New Roman"/>
              </w:rPr>
            </w:pPr>
            <w:r w:rsidRPr="00233116">
              <w:rPr>
                <w:rFonts w:ascii="Times New Roman" w:hAnsi="Times New Roman"/>
              </w:rPr>
              <w:t>23/175</w:t>
            </w:r>
          </w:p>
        </w:tc>
      </w:tr>
    </w:tbl>
    <w:p w:rsidR="00233116" w:rsidRPr="00233116" w:rsidRDefault="00233116" w:rsidP="00233116">
      <w:pPr>
        <w:pStyle w:val="a4"/>
        <w:jc w:val="center"/>
        <w:rPr>
          <w:rFonts w:ascii="Times New Roman" w:hAnsi="Times New Roman"/>
        </w:rPr>
      </w:pPr>
      <w:proofErr w:type="gramStart"/>
      <w:r w:rsidRPr="00233116">
        <w:rPr>
          <w:rFonts w:ascii="Times New Roman" w:hAnsi="Times New Roman"/>
        </w:rPr>
        <w:t>пгт</w:t>
      </w:r>
      <w:proofErr w:type="gramEnd"/>
      <w:r w:rsidRPr="00233116">
        <w:rPr>
          <w:rFonts w:ascii="Times New Roman" w:hAnsi="Times New Roman"/>
        </w:rPr>
        <w:t xml:space="preserve"> Тужа</w:t>
      </w:r>
    </w:p>
    <w:p w:rsidR="00233116" w:rsidRPr="00233116" w:rsidRDefault="00233116" w:rsidP="00233116">
      <w:pPr>
        <w:pStyle w:val="a4"/>
        <w:jc w:val="center"/>
        <w:rPr>
          <w:rFonts w:ascii="Times New Roman" w:hAnsi="Times New Roman"/>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О передаче Прокуратуре Кировской области в безвозмездное пользование помещений по адресу: </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пгт</w:t>
      </w:r>
      <w:proofErr w:type="gramStart"/>
      <w:r w:rsidRPr="00233116">
        <w:rPr>
          <w:rFonts w:ascii="Times New Roman" w:hAnsi="Times New Roman"/>
          <w:b/>
          <w:lang w:val="ru-RU"/>
        </w:rPr>
        <w:t xml:space="preserve"> Т</w:t>
      </w:r>
      <w:proofErr w:type="gramEnd"/>
      <w:r w:rsidRPr="00233116">
        <w:rPr>
          <w:rFonts w:ascii="Times New Roman" w:hAnsi="Times New Roman"/>
          <w:b/>
          <w:lang w:val="ru-RU"/>
        </w:rPr>
        <w:t xml:space="preserve">ужа, ул. Горького, д. 16 (третий этаж)  </w:t>
      </w:r>
    </w:p>
    <w:p w:rsidR="00233116" w:rsidRPr="00233116" w:rsidRDefault="00233116" w:rsidP="00233116">
      <w:pPr>
        <w:pStyle w:val="a4"/>
        <w:rPr>
          <w:rFonts w:ascii="Times New Roman" w:hAnsi="Times New Roman"/>
          <w:b/>
          <w:lang w:val="ru-RU"/>
        </w:rPr>
      </w:pP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proofErr w:type="gramStart"/>
      <w:r w:rsidRPr="00233116">
        <w:rPr>
          <w:rFonts w:ascii="Times New Roman" w:hAnsi="Times New Roman"/>
          <w:lang w:val="ru-RU"/>
        </w:rPr>
        <w:t>В соответствии с пунктом 3 части 1 статьи 17.1 Федерального закона от 26.07.2006 № 135-ФЗ «О защите конкуренции»,  Уставом муниципального образования Тужинский муниципальный район, с пунктом 2.1 раздела 2 Положения об управлении и распоряжении имуществом муниципального образования Тужинский муниципальный район, утвержденного решением Тужинской районной Думы от 25.10.2012 № 21/158,  на основании заявления Прокуратуры Кировской области от 09.01.2018 № 10/1-04-2018 Тужинская районная</w:t>
      </w:r>
      <w:proofErr w:type="gramEnd"/>
      <w:r w:rsidRPr="00233116">
        <w:rPr>
          <w:rFonts w:ascii="Times New Roman" w:hAnsi="Times New Roman"/>
          <w:lang w:val="ru-RU"/>
        </w:rPr>
        <w:t xml:space="preserve"> Дума РЕШИЛА:</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lang w:val="ru-RU"/>
        </w:rPr>
        <w:t>1. Передать по договору безвозмездного пользования Прокуратуре Кировской области нежилые помещения, расположенные по адресу: 612200, Кировская область, пгт</w:t>
      </w:r>
      <w:proofErr w:type="gramStart"/>
      <w:r w:rsidRPr="00233116">
        <w:rPr>
          <w:rFonts w:ascii="Times New Roman" w:hAnsi="Times New Roman"/>
          <w:lang w:val="ru-RU"/>
        </w:rPr>
        <w:t xml:space="preserve"> Т</w:t>
      </w:r>
      <w:proofErr w:type="gramEnd"/>
      <w:r w:rsidRPr="00233116">
        <w:rPr>
          <w:rFonts w:ascii="Times New Roman" w:hAnsi="Times New Roman"/>
          <w:lang w:val="ru-RU"/>
        </w:rPr>
        <w:t xml:space="preserve">ужа, ул. Горького, д. 16 </w:t>
      </w:r>
      <w:r w:rsidRPr="00233116">
        <w:rPr>
          <w:rFonts w:ascii="Times New Roman" w:hAnsi="Times New Roman"/>
          <w:bCs/>
          <w:lang w:val="ru-RU"/>
        </w:rPr>
        <w:t xml:space="preserve">(третий этаж), </w:t>
      </w:r>
      <w:r w:rsidRPr="00233116">
        <w:rPr>
          <w:rFonts w:ascii="Times New Roman" w:hAnsi="Times New Roman"/>
          <w:lang w:val="ru-RU"/>
        </w:rPr>
        <w:t>общей площадью 77,5</w:t>
      </w:r>
      <w:r w:rsidRPr="00233116">
        <w:rPr>
          <w:rFonts w:ascii="Times New Roman" w:hAnsi="Times New Roman"/>
          <w:bCs/>
          <w:lang w:val="ru-RU"/>
        </w:rPr>
        <w:t xml:space="preserve"> кв.м., в том числе помещения № 3 – 10,8 кв.м., № 4 – 11,7 кв.м., № 5 – 11,4 кв.м., № 6 – 11,6 кв.м., № 7 – 12,0 кв.м. и </w:t>
      </w:r>
      <w:r w:rsidRPr="00233116">
        <w:rPr>
          <w:rFonts w:ascii="Times New Roman" w:hAnsi="Times New Roman"/>
          <w:lang w:val="ru-RU"/>
        </w:rPr>
        <w:t xml:space="preserve">помещение, сформированное при разделе помещения № 25 – </w:t>
      </w:r>
      <w:proofErr w:type="gramStart"/>
      <w:r w:rsidRPr="00233116">
        <w:rPr>
          <w:rFonts w:ascii="Times New Roman" w:hAnsi="Times New Roman"/>
          <w:lang w:val="ru-RU"/>
        </w:rPr>
        <w:t>20,0 кв.м.,</w:t>
      </w:r>
      <w:r w:rsidRPr="00233116">
        <w:rPr>
          <w:rFonts w:ascii="Times New Roman" w:hAnsi="Times New Roman"/>
          <w:bCs/>
          <w:lang w:val="ru-RU"/>
        </w:rPr>
        <w:t xml:space="preserve"> </w:t>
      </w:r>
      <w:r w:rsidRPr="00233116">
        <w:rPr>
          <w:rFonts w:ascii="Times New Roman" w:hAnsi="Times New Roman"/>
          <w:lang w:val="ru-RU"/>
        </w:rPr>
        <w:t xml:space="preserve">входящие в состав помещения почтамта, принадлежащем муниципальному образованию Тужинский муниципальный район на праве собственности. </w:t>
      </w:r>
      <w:proofErr w:type="gramEnd"/>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hAnsi="Times New Roman"/>
          <w:lang w:val="ru-RU"/>
        </w:rPr>
        <w:t>2. Установить цель передачи недвижимого имущества в безвозмездное пользование - для размещения сотрудников прокуратуры Тужинского района.</w:t>
      </w:r>
    </w:p>
    <w:p w:rsidR="00233116" w:rsidRPr="00233116" w:rsidRDefault="00233116" w:rsidP="00233116">
      <w:pPr>
        <w:tabs>
          <w:tab w:val="left" w:pos="9680"/>
        </w:tabs>
        <w:spacing w:after="0" w:line="240" w:lineRule="auto"/>
        <w:ind w:firstLine="708"/>
        <w:jc w:val="both"/>
        <w:rPr>
          <w:rFonts w:ascii="Times New Roman" w:hAnsi="Times New Roman"/>
          <w:lang w:val="ru-RU"/>
        </w:rPr>
      </w:pPr>
      <w:r w:rsidRPr="00233116">
        <w:rPr>
          <w:rFonts w:ascii="Times New Roman" w:hAnsi="Times New Roman"/>
          <w:lang w:val="ru-RU"/>
        </w:rPr>
        <w:t>3.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33116" w:rsidRPr="00233116" w:rsidRDefault="00233116" w:rsidP="00233116">
      <w:pPr>
        <w:tabs>
          <w:tab w:val="left" w:pos="9680"/>
        </w:tabs>
        <w:spacing w:after="0" w:line="240" w:lineRule="auto"/>
        <w:ind w:firstLine="708"/>
        <w:jc w:val="both"/>
        <w:rPr>
          <w:rFonts w:ascii="Times New Roman" w:hAnsi="Times New Roman"/>
          <w:lang w:val="ru-RU"/>
        </w:rPr>
      </w:pPr>
    </w:p>
    <w:p w:rsidR="00233116" w:rsidRPr="00233116" w:rsidRDefault="00233116" w:rsidP="00233116">
      <w:pPr>
        <w:tabs>
          <w:tab w:val="left" w:pos="9680"/>
        </w:tabs>
        <w:spacing w:after="0" w:line="240" w:lineRule="auto"/>
        <w:ind w:firstLine="708"/>
        <w:jc w:val="both"/>
        <w:rPr>
          <w:rFonts w:ascii="Times New Roman" w:hAnsi="Times New Roman"/>
          <w:lang w:val="ru-RU"/>
        </w:rPr>
      </w:pPr>
    </w:p>
    <w:tbl>
      <w:tblPr>
        <w:tblW w:w="10065" w:type="dxa"/>
        <w:tblInd w:w="108" w:type="dxa"/>
        <w:tblLook w:val="04A0"/>
      </w:tblPr>
      <w:tblGrid>
        <w:gridCol w:w="10065"/>
      </w:tblGrid>
      <w:tr w:rsidR="00233116" w:rsidRPr="00BB3C23" w:rsidTr="00233116">
        <w:tc>
          <w:tcPr>
            <w:tcW w:w="9463" w:type="dxa"/>
          </w:tcPr>
          <w:p w:rsidR="00233116" w:rsidRPr="00233116" w:rsidRDefault="00233116" w:rsidP="00233116">
            <w:pPr>
              <w:autoSpaceDE w:val="0"/>
              <w:autoSpaceDN w:val="0"/>
              <w:adjustRightInd w:val="0"/>
              <w:spacing w:after="0" w:line="240" w:lineRule="auto"/>
              <w:outlineLvl w:val="0"/>
              <w:rPr>
                <w:rFonts w:ascii="Times New Roman" w:hAnsi="Times New Roman"/>
                <w:lang w:val="ru-RU"/>
              </w:rPr>
            </w:pPr>
            <w:r w:rsidRPr="00233116">
              <w:rPr>
                <w:rFonts w:ascii="Times New Roman" w:hAnsi="Times New Roman"/>
                <w:lang w:val="ru-RU"/>
              </w:rPr>
              <w:t>Глава Тужинского</w:t>
            </w:r>
          </w:p>
          <w:p w:rsidR="00233116" w:rsidRPr="00233116" w:rsidRDefault="00233116" w:rsidP="00233116">
            <w:pPr>
              <w:autoSpaceDE w:val="0"/>
              <w:autoSpaceDN w:val="0"/>
              <w:adjustRightInd w:val="0"/>
              <w:spacing w:after="0" w:line="240" w:lineRule="auto"/>
              <w:outlineLvl w:val="0"/>
              <w:rPr>
                <w:rFonts w:ascii="Times New Roman" w:hAnsi="Times New Roman"/>
                <w:lang w:val="ru-RU"/>
              </w:rPr>
            </w:pPr>
            <w:r w:rsidRPr="00233116">
              <w:rPr>
                <w:rFonts w:ascii="Times New Roman" w:hAnsi="Times New Roman"/>
                <w:lang w:val="ru-RU"/>
              </w:rPr>
              <w:t>муниципального района               Е.В. Видякина</w:t>
            </w:r>
          </w:p>
          <w:p w:rsidR="00233116" w:rsidRPr="00233116" w:rsidRDefault="00233116" w:rsidP="00233116">
            <w:pPr>
              <w:autoSpaceDE w:val="0"/>
              <w:autoSpaceDN w:val="0"/>
              <w:adjustRightInd w:val="0"/>
              <w:spacing w:after="0" w:line="240" w:lineRule="auto"/>
              <w:outlineLvl w:val="0"/>
              <w:rPr>
                <w:rFonts w:ascii="Times New Roman" w:hAnsi="Times New Roman"/>
                <w:lang w:val="ru-RU"/>
              </w:rPr>
            </w:pPr>
          </w:p>
          <w:p w:rsidR="00233116" w:rsidRPr="00233116" w:rsidRDefault="00233116" w:rsidP="00233116">
            <w:pPr>
              <w:autoSpaceDE w:val="0"/>
              <w:autoSpaceDN w:val="0"/>
              <w:adjustRightInd w:val="0"/>
              <w:spacing w:after="0" w:line="240" w:lineRule="auto"/>
              <w:outlineLvl w:val="0"/>
              <w:rPr>
                <w:rFonts w:ascii="Times New Roman" w:hAnsi="Times New Roman"/>
                <w:lang w:val="ru-RU"/>
              </w:rPr>
            </w:pPr>
            <w:r w:rsidRPr="00233116">
              <w:rPr>
                <w:rFonts w:ascii="Times New Roman" w:hAnsi="Times New Roman"/>
                <w:lang w:val="ru-RU"/>
              </w:rPr>
              <w:t xml:space="preserve">Председатель Тужинской </w:t>
            </w:r>
          </w:p>
          <w:p w:rsidR="00233116" w:rsidRPr="00233116" w:rsidRDefault="00233116" w:rsidP="00233116">
            <w:pPr>
              <w:autoSpaceDE w:val="0"/>
              <w:autoSpaceDN w:val="0"/>
              <w:adjustRightInd w:val="0"/>
              <w:spacing w:after="0" w:line="240" w:lineRule="auto"/>
              <w:outlineLvl w:val="0"/>
              <w:rPr>
                <w:rFonts w:ascii="Times New Roman" w:hAnsi="Times New Roman"/>
                <w:lang w:val="ru-RU"/>
              </w:rPr>
            </w:pPr>
            <w:r w:rsidRPr="00233116">
              <w:rPr>
                <w:rFonts w:ascii="Times New Roman" w:hAnsi="Times New Roman"/>
                <w:lang w:val="ru-RU"/>
              </w:rPr>
              <w:t>районной Думы                              Е.П. Оносов</w:t>
            </w:r>
          </w:p>
          <w:p w:rsidR="00233116" w:rsidRPr="00857D1D" w:rsidRDefault="00233116" w:rsidP="00233116">
            <w:pPr>
              <w:autoSpaceDE w:val="0"/>
              <w:autoSpaceDN w:val="0"/>
              <w:adjustRightInd w:val="0"/>
              <w:spacing w:after="0" w:line="240" w:lineRule="auto"/>
              <w:outlineLvl w:val="0"/>
              <w:rPr>
                <w:rFonts w:ascii="Times New Roman" w:hAnsi="Times New Roman"/>
                <w:lang w:val="ru-RU"/>
              </w:rPr>
            </w:pPr>
          </w:p>
        </w:tc>
      </w:tr>
    </w:tbl>
    <w:p w:rsidR="00233116" w:rsidRPr="00857D1D" w:rsidRDefault="00233116" w:rsidP="00233116">
      <w:pPr>
        <w:spacing w:after="0" w:line="240" w:lineRule="auto"/>
        <w:rPr>
          <w:rFonts w:ascii="Times New Roman" w:hAnsi="Times New Roman"/>
          <w:lang w:val="ru-RU"/>
        </w:rPr>
      </w:pPr>
    </w:p>
    <w:p w:rsidR="00DB1A0C" w:rsidRPr="00233116" w:rsidRDefault="00DB1A0C" w:rsidP="00DB1A0C">
      <w:pPr>
        <w:pStyle w:val="a4"/>
        <w:jc w:val="center"/>
        <w:rPr>
          <w:rFonts w:ascii="Times New Roman" w:hAnsi="Times New Roman"/>
          <w:b/>
          <w:lang w:val="ru-RU"/>
        </w:rPr>
      </w:pPr>
      <w:r w:rsidRPr="00233116">
        <w:rPr>
          <w:rFonts w:ascii="Times New Roman" w:hAnsi="Times New Roman"/>
          <w:b/>
          <w:lang w:val="ru-RU"/>
        </w:rPr>
        <w:t>ТУЖИНСКАЯ РАЙОННАЯ ДУМА</w:t>
      </w:r>
    </w:p>
    <w:p w:rsidR="00DB1A0C" w:rsidRPr="00233116" w:rsidRDefault="00DB1A0C" w:rsidP="00DB1A0C">
      <w:pPr>
        <w:pStyle w:val="a4"/>
        <w:jc w:val="center"/>
        <w:rPr>
          <w:rFonts w:ascii="Times New Roman" w:hAnsi="Times New Roman"/>
          <w:b/>
          <w:lang w:val="ru-RU"/>
        </w:rPr>
      </w:pPr>
      <w:r w:rsidRPr="00233116">
        <w:rPr>
          <w:rFonts w:ascii="Times New Roman" w:hAnsi="Times New Roman"/>
          <w:b/>
          <w:lang w:val="ru-RU"/>
        </w:rPr>
        <w:t>КИРОВСКОЙ ОБЛАСТИ</w:t>
      </w:r>
    </w:p>
    <w:p w:rsidR="00DB1A0C" w:rsidRPr="00233116" w:rsidRDefault="00DB1A0C" w:rsidP="00DB1A0C">
      <w:pPr>
        <w:pStyle w:val="a4"/>
        <w:jc w:val="center"/>
        <w:rPr>
          <w:rFonts w:ascii="Times New Roman" w:hAnsi="Times New Roman"/>
          <w:lang w:val="ru-RU"/>
        </w:rPr>
      </w:pPr>
    </w:p>
    <w:p w:rsidR="00DB1A0C" w:rsidRPr="00233116" w:rsidRDefault="00DB1A0C" w:rsidP="00DB1A0C">
      <w:pPr>
        <w:pStyle w:val="a4"/>
        <w:jc w:val="center"/>
        <w:rPr>
          <w:rFonts w:ascii="Times New Roman" w:hAnsi="Times New Roman"/>
          <w:b/>
          <w:lang w:val="ru-RU"/>
        </w:rPr>
      </w:pPr>
      <w:r w:rsidRPr="00233116">
        <w:rPr>
          <w:rFonts w:ascii="Times New Roman" w:hAnsi="Times New Roman"/>
          <w:b/>
          <w:lang w:val="ru-RU"/>
        </w:rPr>
        <w:t>РЕШЕНИЕ</w:t>
      </w:r>
    </w:p>
    <w:p w:rsidR="00DB1A0C" w:rsidRPr="00233116" w:rsidRDefault="00DB1A0C" w:rsidP="00DB1A0C">
      <w:pPr>
        <w:pStyle w:val="a4"/>
        <w:jc w:val="center"/>
        <w:rPr>
          <w:rFonts w:ascii="Times New Roman" w:hAnsi="Times New Roman"/>
          <w:lang w:val="ru-RU"/>
        </w:rPr>
      </w:pPr>
    </w:p>
    <w:tbl>
      <w:tblPr>
        <w:tblW w:w="5000" w:type="pct"/>
        <w:tblLook w:val="04A0"/>
      </w:tblPr>
      <w:tblGrid>
        <w:gridCol w:w="2434"/>
        <w:gridCol w:w="5248"/>
        <w:gridCol w:w="2739"/>
      </w:tblGrid>
      <w:tr w:rsidR="00DB1A0C" w:rsidRPr="00233116" w:rsidTr="00C5254E">
        <w:tc>
          <w:tcPr>
            <w:tcW w:w="1168" w:type="pct"/>
            <w:tcBorders>
              <w:bottom w:val="single" w:sz="4" w:space="0" w:color="auto"/>
            </w:tcBorders>
          </w:tcPr>
          <w:p w:rsidR="00DB1A0C" w:rsidRPr="00233116" w:rsidRDefault="00DB1A0C" w:rsidP="00C5254E">
            <w:pPr>
              <w:pStyle w:val="a4"/>
              <w:rPr>
                <w:rFonts w:ascii="Times New Roman" w:hAnsi="Times New Roman"/>
              </w:rPr>
            </w:pPr>
            <w:r w:rsidRPr="00233116">
              <w:rPr>
                <w:rFonts w:ascii="Times New Roman" w:hAnsi="Times New Roman"/>
              </w:rPr>
              <w:t>23.04.2018</w:t>
            </w:r>
          </w:p>
        </w:tc>
        <w:tc>
          <w:tcPr>
            <w:tcW w:w="2518" w:type="pct"/>
          </w:tcPr>
          <w:p w:rsidR="00DB1A0C" w:rsidRPr="00233116" w:rsidRDefault="00DB1A0C" w:rsidP="00C5254E">
            <w:pPr>
              <w:pStyle w:val="a4"/>
              <w:jc w:val="right"/>
              <w:rPr>
                <w:rFonts w:ascii="Times New Roman" w:hAnsi="Times New Roman"/>
              </w:rPr>
            </w:pPr>
            <w:r w:rsidRPr="00233116">
              <w:rPr>
                <w:rFonts w:ascii="Times New Roman" w:hAnsi="Times New Roman"/>
              </w:rPr>
              <w:t>№</w:t>
            </w:r>
          </w:p>
        </w:tc>
        <w:tc>
          <w:tcPr>
            <w:tcW w:w="1315" w:type="pct"/>
            <w:tcBorders>
              <w:bottom w:val="single" w:sz="4" w:space="0" w:color="auto"/>
            </w:tcBorders>
          </w:tcPr>
          <w:p w:rsidR="00DB1A0C" w:rsidRPr="00DB1A0C" w:rsidRDefault="00DB1A0C" w:rsidP="00C5254E">
            <w:pPr>
              <w:pStyle w:val="a4"/>
              <w:rPr>
                <w:rFonts w:ascii="Times New Roman" w:hAnsi="Times New Roman"/>
                <w:lang w:val="ru-RU"/>
              </w:rPr>
            </w:pPr>
            <w:r>
              <w:rPr>
                <w:rFonts w:ascii="Times New Roman" w:hAnsi="Times New Roman"/>
              </w:rPr>
              <w:t>23/17</w:t>
            </w:r>
            <w:r>
              <w:rPr>
                <w:rFonts w:ascii="Times New Roman" w:hAnsi="Times New Roman"/>
                <w:lang w:val="ru-RU"/>
              </w:rPr>
              <w:t>6</w:t>
            </w:r>
          </w:p>
        </w:tc>
      </w:tr>
    </w:tbl>
    <w:p w:rsidR="00DB1A0C" w:rsidRPr="00233116" w:rsidRDefault="00DB1A0C" w:rsidP="00DB1A0C">
      <w:pPr>
        <w:pStyle w:val="a4"/>
        <w:jc w:val="center"/>
        <w:rPr>
          <w:rFonts w:ascii="Times New Roman" w:hAnsi="Times New Roman"/>
        </w:rPr>
      </w:pPr>
      <w:proofErr w:type="gramStart"/>
      <w:r w:rsidRPr="00233116">
        <w:rPr>
          <w:rFonts w:ascii="Times New Roman" w:hAnsi="Times New Roman"/>
        </w:rPr>
        <w:t>пгт</w:t>
      </w:r>
      <w:proofErr w:type="gramEnd"/>
      <w:r w:rsidRPr="00233116">
        <w:rPr>
          <w:rFonts w:ascii="Times New Roman" w:hAnsi="Times New Roman"/>
        </w:rPr>
        <w:t xml:space="preserve"> Тужа</w:t>
      </w:r>
    </w:p>
    <w:p w:rsidR="00233116" w:rsidRPr="00233116" w:rsidRDefault="00233116" w:rsidP="00233116">
      <w:pPr>
        <w:spacing w:after="0" w:line="240" w:lineRule="auto"/>
        <w:ind w:firstLine="851"/>
        <w:rPr>
          <w:rFonts w:ascii="Times New Roman" w:hAnsi="Times New Roman"/>
          <w:b/>
          <w:lang w:val="ru-RU"/>
        </w:rPr>
      </w:pPr>
      <w:r w:rsidRPr="00233116">
        <w:rPr>
          <w:rFonts w:ascii="Times New Roman" w:hAnsi="Times New Roman"/>
          <w:b/>
          <w:lang w:val="ru-RU"/>
        </w:rPr>
        <w:t>О проведении публичных слушаний по проекту решения Тужинской районной Думы «Об утверждении стратегии социально-экономического развития муниципального образования  Тужинский  муниципальный  район Кировской области на период  до 2030 года».</w:t>
      </w:r>
    </w:p>
    <w:p w:rsidR="00233116" w:rsidRPr="00233116" w:rsidRDefault="00233116" w:rsidP="00233116">
      <w:pPr>
        <w:spacing w:after="0" w:line="240" w:lineRule="auto"/>
        <w:ind w:firstLine="851"/>
        <w:jc w:val="both"/>
        <w:rPr>
          <w:rFonts w:ascii="Times New Roman" w:hAnsi="Times New Roman"/>
          <w:b/>
          <w:lang w:val="ru-RU"/>
        </w:rPr>
      </w:pPr>
    </w:p>
    <w:p w:rsidR="00233116" w:rsidRPr="00233116" w:rsidRDefault="00233116" w:rsidP="00233116">
      <w:pPr>
        <w:spacing w:after="0" w:line="240" w:lineRule="auto"/>
        <w:ind w:firstLine="709"/>
        <w:jc w:val="both"/>
        <w:rPr>
          <w:rFonts w:ascii="Times New Roman" w:hAnsi="Times New Roman"/>
          <w:lang w:val="ru-RU"/>
        </w:rPr>
      </w:pPr>
      <w:proofErr w:type="gramStart"/>
      <w:r w:rsidRPr="00233116">
        <w:rPr>
          <w:rFonts w:ascii="Times New Roman" w:hAnsi="Times New Roman"/>
          <w:lang w:val="ru-RU"/>
        </w:rPr>
        <w:t>В соответствии со статьей 28 Федерального закона от 06.10.2003 №131-ФЗ (ред. от 29.12.2017) «Об общих принципах организации местного самоуправления в Российской Федерации», с решением Тужинской районной Думы Кировской области от 31.08.2015 №61/383 (ред. от 08.12.2017) «Об утверждении Порядка организации и проведения публичных слушаний в Тужинском муниципальном районе», на основании статьи 14 Устава муниципального образования Тужинский муниципальный район Тужинская районная</w:t>
      </w:r>
      <w:proofErr w:type="gramEnd"/>
      <w:r w:rsidRPr="00233116">
        <w:rPr>
          <w:rFonts w:ascii="Times New Roman" w:hAnsi="Times New Roman"/>
          <w:lang w:val="ru-RU"/>
        </w:rPr>
        <w:t xml:space="preserve"> Дума РЕШИЛА:</w:t>
      </w:r>
    </w:p>
    <w:p w:rsidR="00233116" w:rsidRPr="00233116" w:rsidRDefault="00233116" w:rsidP="00233116">
      <w:pPr>
        <w:spacing w:after="0" w:line="240" w:lineRule="auto"/>
        <w:ind w:firstLine="851"/>
        <w:jc w:val="both"/>
        <w:rPr>
          <w:rFonts w:ascii="Times New Roman" w:hAnsi="Times New Roman"/>
          <w:lang w:val="ru-RU"/>
        </w:rPr>
      </w:pPr>
      <w:r w:rsidRPr="00233116">
        <w:rPr>
          <w:rFonts w:ascii="Times New Roman" w:hAnsi="Times New Roman"/>
          <w:lang w:val="ru-RU"/>
        </w:rPr>
        <w:t>1. Провести 11 мая  2018 года с 9.00 часов в зале заседаний администрации Тужинского муниципального района по адресу: пгт</w:t>
      </w:r>
      <w:proofErr w:type="gramStart"/>
      <w:r w:rsidRPr="00233116">
        <w:rPr>
          <w:rFonts w:ascii="Times New Roman" w:hAnsi="Times New Roman"/>
          <w:lang w:val="ru-RU"/>
        </w:rPr>
        <w:t xml:space="preserve"> Т</w:t>
      </w:r>
      <w:proofErr w:type="gramEnd"/>
      <w:r w:rsidRPr="00233116">
        <w:rPr>
          <w:rFonts w:ascii="Times New Roman" w:hAnsi="Times New Roman"/>
          <w:lang w:val="ru-RU"/>
        </w:rPr>
        <w:t xml:space="preserve">ужа, ул. Горького, 5 публичные слушания по проекту решения </w:t>
      </w:r>
      <w:r w:rsidRPr="00233116">
        <w:rPr>
          <w:rFonts w:ascii="Times New Roman" w:hAnsi="Times New Roman"/>
          <w:lang w:val="ru-RU"/>
        </w:rPr>
        <w:lastRenderedPageBreak/>
        <w:t>Тужинской районной Думы «Об утверждении стратегии социально-экономического развития муниципального образования  Тужинский  муниципальный  район Кировской области  на период до 2030 года».</w:t>
      </w:r>
    </w:p>
    <w:p w:rsidR="00233116" w:rsidRPr="00233116" w:rsidRDefault="00233116" w:rsidP="00233116">
      <w:pPr>
        <w:spacing w:after="0" w:line="240" w:lineRule="auto"/>
        <w:ind w:firstLine="851"/>
        <w:jc w:val="both"/>
        <w:rPr>
          <w:rFonts w:ascii="Times New Roman" w:hAnsi="Times New Roman"/>
          <w:lang w:val="ru-RU"/>
        </w:rPr>
      </w:pPr>
      <w:r w:rsidRPr="00233116">
        <w:rPr>
          <w:rFonts w:ascii="Times New Roman" w:hAnsi="Times New Roman"/>
          <w:lang w:val="ru-RU"/>
        </w:rPr>
        <w:t xml:space="preserve">2. </w:t>
      </w:r>
      <w:proofErr w:type="gramStart"/>
      <w:r w:rsidRPr="00233116">
        <w:rPr>
          <w:rFonts w:ascii="Times New Roman" w:hAnsi="Times New Roman"/>
          <w:lang w:val="ru-RU"/>
        </w:rPr>
        <w:t>Опубликовать настоящее решение вместе с проектом решения Тужинской районной Думы «Об утверждении стратегии социально-экономического развития  муниципального образования Тужинский муниципальный район Кировской области  на период до 2030 года»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w:t>
      </w:r>
      <w:proofErr w:type="gramEnd"/>
      <w:r w:rsidRPr="00233116">
        <w:rPr>
          <w:rFonts w:ascii="Times New Roman" w:hAnsi="Times New Roman"/>
          <w:lang w:val="ru-RU"/>
        </w:rPr>
        <w:t xml:space="preserve">  адресом: </w:t>
      </w:r>
      <w:hyperlink r:id="rId28" w:history="1">
        <w:r w:rsidRPr="00233116">
          <w:rPr>
            <w:rStyle w:val="af2"/>
            <w:rFonts w:ascii="Times New Roman" w:hAnsi="Times New Roman"/>
          </w:rPr>
          <w:t>http</w:t>
        </w:r>
        <w:r w:rsidRPr="00233116">
          <w:rPr>
            <w:rStyle w:val="af2"/>
            <w:rFonts w:ascii="Times New Roman" w:hAnsi="Times New Roman"/>
            <w:lang w:val="ru-RU"/>
          </w:rPr>
          <w:t>://</w:t>
        </w:r>
        <w:r w:rsidRPr="00233116">
          <w:rPr>
            <w:rStyle w:val="af2"/>
            <w:rFonts w:ascii="Times New Roman" w:hAnsi="Times New Roman"/>
          </w:rPr>
          <w:t>Tuzha</w:t>
        </w:r>
        <w:r w:rsidRPr="00233116">
          <w:rPr>
            <w:rStyle w:val="af2"/>
            <w:rFonts w:ascii="Times New Roman" w:hAnsi="Times New Roman"/>
            <w:lang w:val="ru-RU"/>
          </w:rPr>
          <w:t>.</w:t>
        </w:r>
        <w:r w:rsidRPr="00233116">
          <w:rPr>
            <w:rStyle w:val="af2"/>
            <w:rFonts w:ascii="Times New Roman" w:hAnsi="Times New Roman"/>
          </w:rPr>
          <w:t>ru</w:t>
        </w:r>
        <w:r w:rsidRPr="00233116">
          <w:rPr>
            <w:rStyle w:val="af2"/>
            <w:rFonts w:ascii="Times New Roman" w:hAnsi="Times New Roman"/>
            <w:lang w:val="ru-RU"/>
          </w:rPr>
          <w:t>/</w:t>
        </w:r>
      </w:hyperlink>
      <w:r w:rsidRPr="00233116">
        <w:rPr>
          <w:rFonts w:ascii="Times New Roman" w:hAnsi="Times New Roman"/>
          <w:lang w:val="ru-RU"/>
        </w:rPr>
        <w:t>.</w:t>
      </w:r>
    </w:p>
    <w:p w:rsidR="00233116" w:rsidRPr="00233116" w:rsidRDefault="00233116" w:rsidP="00233116">
      <w:pPr>
        <w:spacing w:after="0" w:line="240" w:lineRule="auto"/>
        <w:ind w:firstLine="851"/>
        <w:jc w:val="both"/>
        <w:rPr>
          <w:rFonts w:ascii="Times New Roman" w:hAnsi="Times New Roman"/>
          <w:lang w:val="ru-RU" w:eastAsia="ru-RU" w:bidi="ar-SA"/>
        </w:rPr>
      </w:pPr>
      <w:r w:rsidRPr="00233116">
        <w:rPr>
          <w:rFonts w:ascii="Times New Roman" w:hAnsi="Times New Roman"/>
          <w:lang w:val="ru-RU" w:eastAsia="ru-RU" w:bidi="ar-SA"/>
        </w:rPr>
        <w:t xml:space="preserve">3. </w:t>
      </w:r>
      <w:proofErr w:type="gramStart"/>
      <w:r w:rsidRPr="00233116">
        <w:rPr>
          <w:rFonts w:ascii="Times New Roman" w:hAnsi="Times New Roman"/>
          <w:lang w:val="ru-RU" w:eastAsia="ru-RU" w:bidi="ar-SA"/>
        </w:rPr>
        <w:t>Контроль за</w:t>
      </w:r>
      <w:proofErr w:type="gramEnd"/>
      <w:r w:rsidRPr="00233116">
        <w:rPr>
          <w:rFonts w:ascii="Times New Roman" w:hAnsi="Times New Roman"/>
          <w:lang w:val="ru-RU" w:eastAsia="ru-RU" w:bidi="ar-SA"/>
        </w:rPr>
        <w:t xml:space="preserve"> подготовкой и проведением публичных слушаний возложить на отдел организационной работы  администрации Тужинского муниципального района.</w:t>
      </w:r>
    </w:p>
    <w:p w:rsidR="00233116" w:rsidRPr="00233116" w:rsidRDefault="00233116" w:rsidP="00233116">
      <w:pPr>
        <w:spacing w:after="0" w:line="240" w:lineRule="auto"/>
        <w:ind w:firstLine="851"/>
        <w:jc w:val="both"/>
        <w:rPr>
          <w:rFonts w:ascii="Times New Roman" w:hAnsi="Times New Roman"/>
          <w:lang w:val="ru-RU" w:eastAsia="ru-RU" w:bidi="ar-SA"/>
        </w:rPr>
      </w:pPr>
      <w:r w:rsidRPr="00233116">
        <w:rPr>
          <w:rFonts w:ascii="Times New Roman" w:hAnsi="Times New Roman"/>
          <w:lang w:val="ru-RU" w:eastAsia="ru-RU" w:bidi="ar-SA"/>
        </w:rPr>
        <w:t>4. Настоящее решение вступает в силу со дня его официального опубликования.</w:t>
      </w:r>
    </w:p>
    <w:p w:rsidR="00233116" w:rsidRPr="00233116" w:rsidRDefault="00233116" w:rsidP="00233116">
      <w:pPr>
        <w:autoSpaceDE w:val="0"/>
        <w:spacing w:after="0" w:line="240" w:lineRule="auto"/>
        <w:ind w:right="-2"/>
        <w:jc w:val="both"/>
        <w:rPr>
          <w:rFonts w:ascii="Times New Roman" w:hAnsi="Times New Roman"/>
          <w:lang w:val="ru-RU"/>
        </w:rPr>
      </w:pPr>
    </w:p>
    <w:p w:rsidR="00233116" w:rsidRPr="00233116" w:rsidRDefault="00233116" w:rsidP="00233116">
      <w:pPr>
        <w:autoSpaceDE w:val="0"/>
        <w:spacing w:after="0" w:line="240" w:lineRule="auto"/>
        <w:ind w:right="-1"/>
        <w:rPr>
          <w:rFonts w:ascii="Times New Roman" w:hAnsi="Times New Roman"/>
          <w:lang w:val="ru-RU"/>
        </w:rPr>
      </w:pPr>
      <w:r w:rsidRPr="00233116">
        <w:rPr>
          <w:rFonts w:ascii="Times New Roman" w:hAnsi="Times New Roman"/>
          <w:lang w:val="ru-RU"/>
        </w:rPr>
        <w:t xml:space="preserve">Глава Тужинского </w:t>
      </w:r>
    </w:p>
    <w:p w:rsidR="00233116" w:rsidRPr="00233116" w:rsidRDefault="00233116" w:rsidP="00233116">
      <w:pPr>
        <w:autoSpaceDE w:val="0"/>
        <w:spacing w:after="0" w:line="240" w:lineRule="auto"/>
        <w:ind w:right="-1"/>
        <w:rPr>
          <w:rFonts w:ascii="Times New Roman" w:hAnsi="Times New Roman"/>
          <w:lang w:val="ru-RU"/>
        </w:rPr>
      </w:pPr>
      <w:r w:rsidRPr="00233116">
        <w:rPr>
          <w:rFonts w:ascii="Times New Roman" w:hAnsi="Times New Roman"/>
          <w:lang w:val="ru-RU"/>
        </w:rPr>
        <w:t>муниципального района</w:t>
      </w:r>
      <w:r w:rsidRPr="00233116">
        <w:rPr>
          <w:rFonts w:ascii="Times New Roman" w:hAnsi="Times New Roman"/>
          <w:lang w:val="ru-RU"/>
        </w:rPr>
        <w:tab/>
        <w:t>Е.В. Видякина</w:t>
      </w:r>
    </w:p>
    <w:p w:rsidR="00233116" w:rsidRPr="00233116" w:rsidRDefault="00233116" w:rsidP="00233116">
      <w:pPr>
        <w:spacing w:after="0" w:line="240" w:lineRule="auto"/>
        <w:jc w:val="both"/>
        <w:rPr>
          <w:rFonts w:ascii="Times New Roman" w:hAnsi="Times New Roman"/>
          <w:lang w:val="ru-RU"/>
        </w:rPr>
      </w:pP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 xml:space="preserve">Председатель Тужинской </w:t>
      </w: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 xml:space="preserve">районной Думы </w:t>
      </w:r>
      <w:r w:rsidRPr="00233116">
        <w:rPr>
          <w:rFonts w:ascii="Times New Roman" w:hAnsi="Times New Roman"/>
          <w:lang w:val="ru-RU"/>
        </w:rPr>
        <w:tab/>
      </w:r>
      <w:r w:rsidRPr="00233116">
        <w:rPr>
          <w:rFonts w:ascii="Times New Roman" w:hAnsi="Times New Roman"/>
          <w:lang w:val="ru-RU"/>
        </w:rPr>
        <w:tab/>
        <w:t>Е.П. Оносов</w:t>
      </w:r>
    </w:p>
    <w:p w:rsidR="00233116" w:rsidRPr="00233116" w:rsidRDefault="00233116" w:rsidP="00233116">
      <w:pPr>
        <w:spacing w:after="0" w:line="240" w:lineRule="auto"/>
        <w:jc w:val="center"/>
        <w:rPr>
          <w:rFonts w:ascii="Times New Roman" w:hAnsi="Times New Roman"/>
        </w:rPr>
      </w:pPr>
      <w:r w:rsidRPr="00233116">
        <w:rPr>
          <w:rFonts w:ascii="Times New Roman" w:hAnsi="Times New Roman"/>
          <w:noProof/>
          <w:lang w:val="ru-RU" w:eastAsia="ru-RU" w:bidi="ar-SA"/>
        </w:rPr>
        <w:drawing>
          <wp:inline distT="0" distB="0" distL="0" distR="0">
            <wp:extent cx="452120" cy="556895"/>
            <wp:effectExtent l="19050" t="0" r="508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452120" cy="556895"/>
                    </a:xfrm>
                    <a:prstGeom prst="rect">
                      <a:avLst/>
                    </a:prstGeom>
                    <a:noFill/>
                    <a:ln w="9525">
                      <a:noFill/>
                      <a:miter lim="800000"/>
                      <a:headEnd/>
                      <a:tailEnd/>
                    </a:ln>
                  </pic:spPr>
                </pic:pic>
              </a:graphicData>
            </a:graphic>
          </wp:inline>
        </w:drawing>
      </w: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ТУЖИНСКАЯ РАЙОННАЯ ДУМА</w:t>
      </w: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КИРОВСКОЙ ОБЛАСТИ</w:t>
      </w:r>
    </w:p>
    <w:p w:rsidR="00233116" w:rsidRPr="00233116" w:rsidRDefault="00233116" w:rsidP="00233116">
      <w:pPr>
        <w:pStyle w:val="a4"/>
        <w:jc w:val="center"/>
        <w:rPr>
          <w:rFonts w:ascii="Times New Roman" w:hAnsi="Times New Roman"/>
          <w:lang w:val="ru-RU"/>
        </w:rPr>
      </w:pP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РЕШЕНИЕ</w:t>
      </w:r>
    </w:p>
    <w:p w:rsidR="00233116" w:rsidRPr="00233116" w:rsidRDefault="00233116" w:rsidP="00233116">
      <w:pPr>
        <w:pStyle w:val="a4"/>
        <w:jc w:val="center"/>
        <w:rPr>
          <w:rFonts w:ascii="Times New Roman" w:hAnsi="Times New Roman"/>
          <w:lang w:val="ru-RU"/>
        </w:rPr>
      </w:pPr>
    </w:p>
    <w:tbl>
      <w:tblPr>
        <w:tblW w:w="5000" w:type="pct"/>
        <w:tblLook w:val="04A0"/>
      </w:tblPr>
      <w:tblGrid>
        <w:gridCol w:w="2434"/>
        <w:gridCol w:w="5248"/>
        <w:gridCol w:w="2739"/>
      </w:tblGrid>
      <w:tr w:rsidR="00233116" w:rsidRPr="00233116" w:rsidTr="00DB1A0C">
        <w:tc>
          <w:tcPr>
            <w:tcW w:w="1168" w:type="pct"/>
            <w:tcBorders>
              <w:bottom w:val="single" w:sz="4" w:space="0" w:color="auto"/>
            </w:tcBorders>
          </w:tcPr>
          <w:p w:rsidR="00233116" w:rsidRPr="00233116" w:rsidRDefault="00233116" w:rsidP="00233116">
            <w:pPr>
              <w:pStyle w:val="a4"/>
              <w:rPr>
                <w:rFonts w:ascii="Times New Roman" w:hAnsi="Times New Roman"/>
                <w:lang w:val="ru-RU"/>
              </w:rPr>
            </w:pPr>
          </w:p>
        </w:tc>
        <w:tc>
          <w:tcPr>
            <w:tcW w:w="2518" w:type="pct"/>
          </w:tcPr>
          <w:p w:rsidR="00233116" w:rsidRPr="00233116" w:rsidRDefault="00233116" w:rsidP="00233116">
            <w:pPr>
              <w:pStyle w:val="a4"/>
              <w:jc w:val="right"/>
              <w:rPr>
                <w:rFonts w:ascii="Times New Roman" w:hAnsi="Times New Roman"/>
              </w:rPr>
            </w:pPr>
            <w:r w:rsidRPr="00233116">
              <w:rPr>
                <w:rFonts w:ascii="Times New Roman" w:hAnsi="Times New Roman"/>
              </w:rPr>
              <w:t>№</w:t>
            </w:r>
          </w:p>
        </w:tc>
        <w:tc>
          <w:tcPr>
            <w:tcW w:w="1315" w:type="pct"/>
            <w:tcBorders>
              <w:bottom w:val="single" w:sz="4" w:space="0" w:color="auto"/>
            </w:tcBorders>
          </w:tcPr>
          <w:p w:rsidR="00233116" w:rsidRPr="00233116" w:rsidRDefault="00233116" w:rsidP="00233116">
            <w:pPr>
              <w:pStyle w:val="a4"/>
              <w:rPr>
                <w:rFonts w:ascii="Times New Roman" w:hAnsi="Times New Roman"/>
              </w:rPr>
            </w:pPr>
          </w:p>
        </w:tc>
      </w:tr>
    </w:tbl>
    <w:p w:rsidR="00233116" w:rsidRPr="00233116" w:rsidRDefault="00233116" w:rsidP="00233116">
      <w:pPr>
        <w:pStyle w:val="a4"/>
        <w:jc w:val="center"/>
        <w:rPr>
          <w:rFonts w:ascii="Times New Roman" w:hAnsi="Times New Roman"/>
        </w:rPr>
      </w:pPr>
      <w:proofErr w:type="gramStart"/>
      <w:r w:rsidRPr="00233116">
        <w:rPr>
          <w:rFonts w:ascii="Times New Roman" w:hAnsi="Times New Roman"/>
        </w:rPr>
        <w:t>пгт</w:t>
      </w:r>
      <w:proofErr w:type="gramEnd"/>
      <w:r w:rsidRPr="00233116">
        <w:rPr>
          <w:rFonts w:ascii="Times New Roman" w:hAnsi="Times New Roman"/>
        </w:rPr>
        <w:t xml:space="preserve"> Тужа</w:t>
      </w:r>
    </w:p>
    <w:p w:rsidR="00233116" w:rsidRPr="00233116" w:rsidRDefault="00233116" w:rsidP="00233116">
      <w:pPr>
        <w:pStyle w:val="a4"/>
        <w:jc w:val="center"/>
        <w:rPr>
          <w:rFonts w:ascii="Times New Roman" w:hAnsi="Times New Roman"/>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Об утверждении стратегии социально-экономического развития муниципального образования  Тужинский  муниципальный  район Кировской области на период до 2030 года</w:t>
      </w:r>
    </w:p>
    <w:p w:rsidR="00233116" w:rsidRPr="00233116" w:rsidRDefault="00233116" w:rsidP="00233116">
      <w:pPr>
        <w:spacing w:after="0" w:line="240" w:lineRule="auto"/>
        <w:jc w:val="center"/>
        <w:rPr>
          <w:rFonts w:ascii="Times New Roman" w:hAnsi="Times New Roman"/>
          <w:b/>
          <w:bCs/>
          <w:lang w:val="ru-RU"/>
        </w:rPr>
      </w:pP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В соответствии с Федеральными законами от 06.10.2003 № 131-ФЗ (ред. от 29.12.2017) «Об общих принципах  организации местного самоуправления в Российской Федерации»,  от 28.06.2014 № 172-ФЗ </w:t>
      </w:r>
      <w:proofErr w:type="gramStart"/>
      <w:r w:rsidRPr="00233116">
        <w:rPr>
          <w:rFonts w:ascii="Times New Roman" w:hAnsi="Times New Roman"/>
          <w:lang w:val="ru-RU"/>
        </w:rPr>
        <w:t xml:space="preserve">( </w:t>
      </w:r>
      <w:proofErr w:type="gramEnd"/>
      <w:r w:rsidRPr="00233116">
        <w:rPr>
          <w:rFonts w:ascii="Times New Roman" w:hAnsi="Times New Roman"/>
          <w:lang w:val="ru-RU"/>
        </w:rPr>
        <w:t>ред. от 31.12.2017 ) «О стратегическом планировании в Российской Федерации», решением Тужинской  районной Думы  от 26.12.2014 №51/339( ред. от 26.02.2018)  «О системе документов стратегического  планирования Тужинского муниципального района», постановлением администрации Тужинского муниципального района от 29.12.2017 № 549 «О разработке стратегии социально-экономического развития муниципального образования Тужинский муниципальный район на 2018-2030 годы и плана мероприятий по реализации стратегии социально-экономического развития муниципального образования Тужинский муниципальный район на 2018-2030 годы»  и руководствуясь пунктом 4 части 1 статьи 21 Устава муниципального образования Тужинский муниципальный район,  Тужинская районная Дума РЕШИЛА: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1. Утвердить Стратегию социально-экономического развития  муниципального образования Тужинский муниципальный район  Кировской области на период до 2030 года согласно приложению.</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2. Признать утратившими силу:</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2.1. Решение Тужинской районной Думы   от 24.03.2017 № 9/64 «Об утверждении программы социально-экономического развития  Тужинского муниципального района Кировской области на 2017-2021 годы»;</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2.2. Решение Тужинской районной Думы   от 24.03.2017 № 9/65 «Об утверждении Плана мероприятий по реализации программы социально-экономического развития  Тужинского муниципального района Кировской области на 2017-2021 годы»</w:t>
      </w:r>
    </w:p>
    <w:p w:rsidR="00233116" w:rsidRPr="00233116" w:rsidRDefault="00233116" w:rsidP="00233116">
      <w:pPr>
        <w:autoSpaceDE w:val="0"/>
        <w:autoSpaceDN w:val="0"/>
        <w:adjustRightInd w:val="0"/>
        <w:spacing w:after="0" w:line="240" w:lineRule="auto"/>
        <w:ind w:firstLine="709"/>
        <w:jc w:val="both"/>
        <w:rPr>
          <w:rFonts w:ascii="Times New Roman" w:eastAsia="Calibri" w:hAnsi="Times New Roman"/>
          <w:lang w:val="ru-RU" w:eastAsia="ru-RU" w:bidi="ar-SA"/>
        </w:rPr>
      </w:pPr>
      <w:r w:rsidRPr="00233116">
        <w:rPr>
          <w:rFonts w:ascii="Times New Roman" w:hAnsi="Times New Roman"/>
          <w:lang w:val="ru-RU"/>
        </w:rPr>
        <w:t xml:space="preserve">3. Настоящее решение вступает в силу в соответствии с действующим законодательством. </w:t>
      </w:r>
    </w:p>
    <w:p w:rsidR="00233116" w:rsidRPr="00233116" w:rsidRDefault="00233116" w:rsidP="00233116">
      <w:pPr>
        <w:autoSpaceDE w:val="0"/>
        <w:spacing w:after="0" w:line="240" w:lineRule="auto"/>
        <w:ind w:right="-2"/>
        <w:jc w:val="both"/>
        <w:rPr>
          <w:rFonts w:ascii="Times New Roman" w:hAnsi="Times New Roman"/>
          <w:lang w:val="ru-RU"/>
        </w:rPr>
      </w:pPr>
    </w:p>
    <w:p w:rsidR="00233116" w:rsidRPr="00233116" w:rsidRDefault="00233116" w:rsidP="00233116">
      <w:pPr>
        <w:autoSpaceDE w:val="0"/>
        <w:spacing w:after="0" w:line="240" w:lineRule="auto"/>
        <w:ind w:right="-1"/>
        <w:rPr>
          <w:rFonts w:ascii="Times New Roman" w:hAnsi="Times New Roman"/>
          <w:lang w:val="ru-RU"/>
        </w:rPr>
      </w:pPr>
      <w:r w:rsidRPr="00233116">
        <w:rPr>
          <w:rFonts w:ascii="Times New Roman" w:hAnsi="Times New Roman"/>
          <w:lang w:val="ru-RU"/>
        </w:rPr>
        <w:t xml:space="preserve">Глава Тужинского </w:t>
      </w:r>
    </w:p>
    <w:p w:rsidR="00233116" w:rsidRPr="00233116" w:rsidRDefault="00233116" w:rsidP="00233116">
      <w:pPr>
        <w:autoSpaceDE w:val="0"/>
        <w:spacing w:after="0" w:line="240" w:lineRule="auto"/>
        <w:ind w:right="-1"/>
        <w:rPr>
          <w:rFonts w:ascii="Times New Roman" w:hAnsi="Times New Roman"/>
          <w:lang w:val="ru-RU"/>
        </w:rPr>
      </w:pPr>
      <w:r w:rsidRPr="00233116">
        <w:rPr>
          <w:rFonts w:ascii="Times New Roman" w:hAnsi="Times New Roman"/>
          <w:lang w:val="ru-RU"/>
        </w:rPr>
        <w:t>муниципального района</w:t>
      </w:r>
      <w:r w:rsidRPr="00233116">
        <w:rPr>
          <w:rFonts w:ascii="Times New Roman" w:hAnsi="Times New Roman"/>
          <w:lang w:val="ru-RU"/>
        </w:rPr>
        <w:tab/>
      </w:r>
      <w:r w:rsidRPr="00233116">
        <w:rPr>
          <w:rFonts w:ascii="Times New Roman" w:hAnsi="Times New Roman"/>
          <w:lang w:val="ru-RU"/>
        </w:rPr>
        <w:tab/>
      </w:r>
      <w:r w:rsidRPr="00233116">
        <w:rPr>
          <w:rFonts w:ascii="Times New Roman" w:hAnsi="Times New Roman"/>
          <w:lang w:val="ru-RU"/>
        </w:rPr>
        <w:tab/>
      </w:r>
      <w:r w:rsidRPr="00233116">
        <w:rPr>
          <w:rFonts w:ascii="Times New Roman" w:hAnsi="Times New Roman"/>
          <w:lang w:val="ru-RU"/>
        </w:rPr>
        <w:tab/>
      </w:r>
      <w:r w:rsidRPr="00233116">
        <w:rPr>
          <w:rFonts w:ascii="Times New Roman" w:hAnsi="Times New Roman"/>
          <w:lang w:val="ru-RU"/>
        </w:rPr>
        <w:tab/>
      </w:r>
      <w:r w:rsidRPr="00233116">
        <w:rPr>
          <w:rFonts w:ascii="Times New Roman" w:hAnsi="Times New Roman"/>
          <w:lang w:val="ru-RU"/>
        </w:rPr>
        <w:tab/>
      </w:r>
      <w:r w:rsidR="00DB1A0C">
        <w:rPr>
          <w:rFonts w:ascii="Times New Roman" w:hAnsi="Times New Roman"/>
          <w:lang w:val="ru-RU"/>
        </w:rPr>
        <w:tab/>
      </w:r>
      <w:r w:rsidR="00DB1A0C">
        <w:rPr>
          <w:rFonts w:ascii="Times New Roman" w:hAnsi="Times New Roman"/>
          <w:lang w:val="ru-RU"/>
        </w:rPr>
        <w:tab/>
      </w:r>
      <w:r w:rsidRPr="00233116">
        <w:rPr>
          <w:rFonts w:ascii="Times New Roman" w:hAnsi="Times New Roman"/>
          <w:lang w:val="ru-RU"/>
        </w:rPr>
        <w:t>Е.В. Видякина</w:t>
      </w:r>
    </w:p>
    <w:p w:rsidR="00233116" w:rsidRPr="00233116" w:rsidRDefault="00233116" w:rsidP="00233116">
      <w:pPr>
        <w:spacing w:after="0" w:line="240" w:lineRule="auto"/>
        <w:jc w:val="both"/>
        <w:rPr>
          <w:rFonts w:ascii="Times New Roman" w:hAnsi="Times New Roman"/>
          <w:lang w:val="ru-RU"/>
        </w:rPr>
      </w:pP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lastRenderedPageBreak/>
        <w:t xml:space="preserve">Председатель Тужинской </w:t>
      </w: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 xml:space="preserve">районной Думы </w:t>
      </w:r>
      <w:r w:rsidRPr="00233116">
        <w:rPr>
          <w:rFonts w:ascii="Times New Roman" w:hAnsi="Times New Roman"/>
          <w:lang w:val="ru-RU"/>
        </w:rPr>
        <w:tab/>
      </w:r>
      <w:r w:rsidRPr="00233116">
        <w:rPr>
          <w:rFonts w:ascii="Times New Roman" w:hAnsi="Times New Roman"/>
          <w:lang w:val="ru-RU"/>
        </w:rPr>
        <w:tab/>
      </w:r>
      <w:r w:rsidRPr="00233116">
        <w:rPr>
          <w:rFonts w:ascii="Times New Roman" w:hAnsi="Times New Roman"/>
          <w:lang w:val="ru-RU"/>
        </w:rPr>
        <w:tab/>
      </w:r>
      <w:r w:rsidRPr="00233116">
        <w:rPr>
          <w:rFonts w:ascii="Times New Roman" w:hAnsi="Times New Roman"/>
          <w:lang w:val="ru-RU"/>
        </w:rPr>
        <w:tab/>
      </w:r>
      <w:r w:rsidRPr="00233116">
        <w:rPr>
          <w:rFonts w:ascii="Times New Roman" w:hAnsi="Times New Roman"/>
          <w:lang w:val="ru-RU"/>
        </w:rPr>
        <w:tab/>
      </w:r>
      <w:r w:rsidRPr="00233116">
        <w:rPr>
          <w:rFonts w:ascii="Times New Roman" w:hAnsi="Times New Roman"/>
          <w:lang w:val="ru-RU"/>
        </w:rPr>
        <w:tab/>
      </w:r>
      <w:r w:rsidRPr="00233116">
        <w:rPr>
          <w:rFonts w:ascii="Times New Roman" w:hAnsi="Times New Roman"/>
          <w:lang w:val="ru-RU"/>
        </w:rPr>
        <w:tab/>
      </w:r>
      <w:r w:rsidRPr="00233116">
        <w:rPr>
          <w:rFonts w:ascii="Times New Roman" w:hAnsi="Times New Roman"/>
          <w:lang w:val="ru-RU"/>
        </w:rPr>
        <w:tab/>
      </w:r>
      <w:r w:rsidR="00DB1A0C">
        <w:rPr>
          <w:rFonts w:ascii="Times New Roman" w:hAnsi="Times New Roman"/>
          <w:lang w:val="ru-RU"/>
        </w:rPr>
        <w:tab/>
      </w:r>
      <w:r w:rsidRPr="00233116">
        <w:rPr>
          <w:rFonts w:ascii="Times New Roman" w:hAnsi="Times New Roman"/>
          <w:lang w:val="ru-RU"/>
        </w:rPr>
        <w:t>Е.П. Оносов</w:t>
      </w:r>
    </w:p>
    <w:p w:rsidR="00233116" w:rsidRPr="00DB1A0C" w:rsidRDefault="00233116" w:rsidP="00233116">
      <w:pPr>
        <w:spacing w:after="0" w:line="240" w:lineRule="auto"/>
        <w:jc w:val="both"/>
        <w:rPr>
          <w:rFonts w:ascii="Times New Roman" w:hAnsi="Times New Roman"/>
          <w:color w:val="000000"/>
          <w:lang w:val="ru-RU"/>
        </w:rPr>
      </w:pPr>
      <w:r w:rsidRPr="00DB1A0C">
        <w:rPr>
          <w:rFonts w:ascii="Times New Roman" w:hAnsi="Times New Roman"/>
          <w:color w:val="000000"/>
          <w:lang w:val="ru-RU"/>
        </w:rPr>
        <w:t>_______________________________________________________________</w:t>
      </w:r>
      <w:r w:rsidR="00DB1A0C">
        <w:rPr>
          <w:rFonts w:ascii="Times New Roman" w:hAnsi="Times New Roman"/>
          <w:color w:val="000000"/>
          <w:lang w:val="ru-RU"/>
        </w:rPr>
        <w:t>_______________________</w:t>
      </w:r>
    </w:p>
    <w:p w:rsidR="00233116" w:rsidRPr="00DB1A0C" w:rsidRDefault="00233116" w:rsidP="00233116">
      <w:pPr>
        <w:spacing w:after="0" w:line="240" w:lineRule="auto"/>
        <w:jc w:val="both"/>
        <w:rPr>
          <w:rFonts w:ascii="Times New Roman" w:hAnsi="Times New Roman"/>
          <w:color w:val="000000"/>
          <w:lang w:val="ru-RU"/>
        </w:rPr>
      </w:pPr>
    </w:p>
    <w:p w:rsidR="00233116" w:rsidRPr="00857D1D" w:rsidRDefault="00233116" w:rsidP="00233116">
      <w:pPr>
        <w:spacing w:after="0" w:line="240" w:lineRule="auto"/>
        <w:jc w:val="both"/>
        <w:rPr>
          <w:rFonts w:ascii="Times New Roman" w:hAnsi="Times New Roman"/>
          <w:color w:val="000000"/>
          <w:lang w:val="ru-RU"/>
        </w:rPr>
      </w:pPr>
      <w:r w:rsidRPr="00DB1A0C">
        <w:rPr>
          <w:rFonts w:ascii="Times New Roman" w:hAnsi="Times New Roman"/>
          <w:color w:val="000000"/>
          <w:lang w:val="ru-RU"/>
        </w:rPr>
        <w:t>ПОД</w:t>
      </w:r>
      <w:r w:rsidRPr="00857D1D">
        <w:rPr>
          <w:rFonts w:ascii="Times New Roman" w:hAnsi="Times New Roman"/>
          <w:color w:val="000000"/>
          <w:lang w:val="ru-RU"/>
        </w:rPr>
        <w:t>ГОТОВЛЕНО</w:t>
      </w:r>
    </w:p>
    <w:p w:rsidR="00233116" w:rsidRPr="00857D1D" w:rsidRDefault="00233116" w:rsidP="00233116">
      <w:pPr>
        <w:spacing w:after="0" w:line="240" w:lineRule="auto"/>
        <w:jc w:val="both"/>
        <w:rPr>
          <w:rFonts w:ascii="Times New Roman" w:hAnsi="Times New Roman"/>
          <w:color w:val="000000"/>
          <w:lang w:val="ru-RU"/>
        </w:rPr>
      </w:pPr>
    </w:p>
    <w:p w:rsidR="00233116" w:rsidRPr="00233116" w:rsidRDefault="00233116" w:rsidP="00233116">
      <w:pPr>
        <w:spacing w:after="0" w:line="240" w:lineRule="auto"/>
        <w:ind w:right="-6"/>
        <w:jc w:val="both"/>
        <w:rPr>
          <w:rFonts w:ascii="Times New Roman" w:hAnsi="Times New Roman"/>
          <w:color w:val="000000"/>
          <w:lang w:val="ru-RU"/>
        </w:rPr>
      </w:pPr>
      <w:r w:rsidRPr="00233116">
        <w:rPr>
          <w:rFonts w:ascii="Times New Roman" w:hAnsi="Times New Roman"/>
          <w:color w:val="000000"/>
          <w:lang w:val="ru-RU"/>
        </w:rPr>
        <w:t>Заместитель главы администрации</w:t>
      </w:r>
    </w:p>
    <w:p w:rsidR="00233116" w:rsidRPr="00233116" w:rsidRDefault="00233116" w:rsidP="00233116">
      <w:pPr>
        <w:spacing w:after="0" w:line="240" w:lineRule="auto"/>
        <w:ind w:right="-6"/>
        <w:jc w:val="both"/>
        <w:rPr>
          <w:rFonts w:ascii="Times New Roman" w:hAnsi="Times New Roman"/>
          <w:color w:val="000000"/>
          <w:lang w:val="ru-RU"/>
        </w:rPr>
      </w:pPr>
      <w:r w:rsidRPr="00233116">
        <w:rPr>
          <w:rFonts w:ascii="Times New Roman" w:hAnsi="Times New Roman"/>
          <w:color w:val="000000"/>
          <w:lang w:val="ru-RU"/>
        </w:rPr>
        <w:t>района по экономике и финансам</w:t>
      </w:r>
      <w:r w:rsidRPr="00233116">
        <w:rPr>
          <w:rFonts w:ascii="Times New Roman" w:hAnsi="Times New Roman"/>
          <w:color w:val="000000"/>
          <w:lang w:val="ru-RU"/>
        </w:rPr>
        <w:tab/>
      </w:r>
      <w:r w:rsidRPr="00233116">
        <w:rPr>
          <w:rFonts w:ascii="Times New Roman" w:hAnsi="Times New Roman"/>
          <w:color w:val="000000"/>
          <w:lang w:val="ru-RU"/>
        </w:rPr>
        <w:tab/>
      </w:r>
      <w:r w:rsidRPr="00233116">
        <w:rPr>
          <w:rFonts w:ascii="Times New Roman" w:hAnsi="Times New Roman"/>
          <w:color w:val="000000"/>
          <w:lang w:val="ru-RU"/>
        </w:rPr>
        <w:tab/>
      </w:r>
      <w:r w:rsidRPr="00233116">
        <w:rPr>
          <w:rFonts w:ascii="Times New Roman" w:hAnsi="Times New Roman"/>
          <w:color w:val="000000"/>
          <w:lang w:val="ru-RU"/>
        </w:rPr>
        <w:tab/>
      </w:r>
      <w:r w:rsidRPr="00233116">
        <w:rPr>
          <w:rFonts w:ascii="Times New Roman" w:hAnsi="Times New Roman"/>
          <w:color w:val="000000"/>
          <w:lang w:val="ru-RU"/>
        </w:rPr>
        <w:tab/>
      </w:r>
      <w:r w:rsidR="00DB1A0C">
        <w:rPr>
          <w:rFonts w:ascii="Times New Roman" w:hAnsi="Times New Roman"/>
          <w:color w:val="000000"/>
          <w:lang w:val="ru-RU"/>
        </w:rPr>
        <w:tab/>
      </w:r>
      <w:r w:rsidRPr="00233116">
        <w:rPr>
          <w:rFonts w:ascii="Times New Roman" w:hAnsi="Times New Roman"/>
          <w:color w:val="000000"/>
          <w:lang w:val="ru-RU"/>
        </w:rPr>
        <w:t>Г.А.Клепцова</w:t>
      </w:r>
    </w:p>
    <w:p w:rsidR="00233116" w:rsidRPr="00233116" w:rsidRDefault="00233116" w:rsidP="00233116">
      <w:pPr>
        <w:spacing w:after="0" w:line="240" w:lineRule="auto"/>
        <w:jc w:val="both"/>
        <w:rPr>
          <w:rFonts w:ascii="Times New Roman" w:hAnsi="Times New Roman"/>
          <w:color w:val="000000"/>
          <w:lang w:val="ru-RU"/>
        </w:rPr>
      </w:pPr>
    </w:p>
    <w:p w:rsidR="00233116" w:rsidRPr="00233116" w:rsidRDefault="00233116" w:rsidP="00233116">
      <w:pPr>
        <w:spacing w:after="0" w:line="240" w:lineRule="auto"/>
        <w:jc w:val="both"/>
        <w:rPr>
          <w:rFonts w:ascii="Times New Roman" w:hAnsi="Times New Roman"/>
          <w:color w:val="000000"/>
          <w:lang w:val="ru-RU"/>
        </w:rPr>
      </w:pPr>
      <w:r w:rsidRPr="00233116">
        <w:rPr>
          <w:rFonts w:ascii="Times New Roman" w:hAnsi="Times New Roman"/>
          <w:color w:val="000000"/>
          <w:lang w:val="ru-RU"/>
        </w:rPr>
        <w:t>СОГЛАСОВАНО</w:t>
      </w:r>
    </w:p>
    <w:p w:rsidR="00233116" w:rsidRPr="00233116" w:rsidRDefault="00233116" w:rsidP="00233116">
      <w:pPr>
        <w:spacing w:after="0" w:line="240" w:lineRule="auto"/>
        <w:jc w:val="both"/>
        <w:rPr>
          <w:rFonts w:ascii="Times New Roman" w:hAnsi="Times New Roman"/>
          <w:color w:val="000000"/>
          <w:lang w:val="ru-RU"/>
        </w:rPr>
      </w:pPr>
    </w:p>
    <w:p w:rsidR="00233116" w:rsidRPr="00233116" w:rsidRDefault="00233116" w:rsidP="00233116">
      <w:pPr>
        <w:spacing w:after="0" w:line="240" w:lineRule="auto"/>
        <w:jc w:val="both"/>
        <w:rPr>
          <w:rFonts w:ascii="Times New Roman" w:hAnsi="Times New Roman"/>
          <w:color w:val="000000"/>
          <w:lang w:val="ru-RU"/>
        </w:rPr>
      </w:pPr>
      <w:r w:rsidRPr="00233116">
        <w:rPr>
          <w:rFonts w:ascii="Times New Roman" w:hAnsi="Times New Roman"/>
          <w:color w:val="000000"/>
          <w:lang w:val="ru-RU"/>
        </w:rPr>
        <w:t xml:space="preserve">Управляющая делами администрации </w:t>
      </w:r>
    </w:p>
    <w:p w:rsidR="00233116" w:rsidRPr="00233116" w:rsidRDefault="00233116" w:rsidP="00233116">
      <w:pPr>
        <w:spacing w:after="0" w:line="240" w:lineRule="auto"/>
        <w:jc w:val="both"/>
        <w:rPr>
          <w:rFonts w:ascii="Times New Roman" w:hAnsi="Times New Roman"/>
          <w:color w:val="000000"/>
          <w:lang w:val="ru-RU"/>
        </w:rPr>
      </w:pPr>
      <w:r w:rsidRPr="00233116">
        <w:rPr>
          <w:rFonts w:ascii="Times New Roman" w:hAnsi="Times New Roman"/>
          <w:color w:val="000000"/>
          <w:lang w:val="ru-RU"/>
        </w:rPr>
        <w:t xml:space="preserve">Тужинского муниципального района </w:t>
      </w:r>
      <w:r w:rsidRPr="00233116">
        <w:rPr>
          <w:rFonts w:ascii="Times New Roman" w:hAnsi="Times New Roman"/>
          <w:color w:val="000000"/>
          <w:lang w:val="ru-RU"/>
        </w:rPr>
        <w:tab/>
      </w:r>
      <w:r w:rsidRPr="00233116">
        <w:rPr>
          <w:rFonts w:ascii="Times New Roman" w:hAnsi="Times New Roman"/>
          <w:color w:val="000000"/>
          <w:lang w:val="ru-RU"/>
        </w:rPr>
        <w:tab/>
      </w:r>
      <w:r w:rsidRPr="00233116">
        <w:rPr>
          <w:rFonts w:ascii="Times New Roman" w:hAnsi="Times New Roman"/>
          <w:color w:val="000000"/>
          <w:lang w:val="ru-RU"/>
        </w:rPr>
        <w:tab/>
      </w:r>
      <w:r w:rsidRPr="00233116">
        <w:rPr>
          <w:rFonts w:ascii="Times New Roman" w:hAnsi="Times New Roman"/>
          <w:color w:val="000000"/>
          <w:lang w:val="ru-RU"/>
        </w:rPr>
        <w:tab/>
      </w:r>
      <w:r w:rsidR="00DB1A0C">
        <w:rPr>
          <w:rFonts w:ascii="Times New Roman" w:hAnsi="Times New Roman"/>
          <w:color w:val="000000"/>
          <w:lang w:val="ru-RU"/>
        </w:rPr>
        <w:tab/>
      </w:r>
      <w:r w:rsidR="00DB1A0C">
        <w:rPr>
          <w:rFonts w:ascii="Times New Roman" w:hAnsi="Times New Roman"/>
          <w:color w:val="000000"/>
          <w:lang w:val="ru-RU"/>
        </w:rPr>
        <w:tab/>
      </w:r>
      <w:r w:rsidRPr="00233116">
        <w:rPr>
          <w:rFonts w:ascii="Times New Roman" w:hAnsi="Times New Roman"/>
          <w:color w:val="000000"/>
          <w:lang w:val="ru-RU"/>
        </w:rPr>
        <w:t>С.И. Шишкина</w:t>
      </w:r>
    </w:p>
    <w:p w:rsidR="00233116" w:rsidRPr="00233116" w:rsidRDefault="00233116" w:rsidP="00233116">
      <w:pPr>
        <w:tabs>
          <w:tab w:val="left" w:pos="7088"/>
        </w:tabs>
        <w:spacing w:after="0" w:line="240" w:lineRule="auto"/>
        <w:jc w:val="both"/>
        <w:rPr>
          <w:rFonts w:ascii="Times New Roman" w:hAnsi="Times New Roman"/>
          <w:color w:val="000000"/>
          <w:lang w:val="ru-RU"/>
        </w:rPr>
      </w:pPr>
    </w:p>
    <w:p w:rsidR="00233116" w:rsidRPr="00233116" w:rsidRDefault="00233116" w:rsidP="00233116">
      <w:pPr>
        <w:spacing w:after="0" w:line="240" w:lineRule="auto"/>
        <w:jc w:val="both"/>
        <w:rPr>
          <w:rFonts w:ascii="Times New Roman" w:hAnsi="Times New Roman"/>
          <w:color w:val="000000"/>
          <w:lang w:val="ru-RU"/>
        </w:rPr>
      </w:pPr>
      <w:r w:rsidRPr="00233116">
        <w:rPr>
          <w:rFonts w:ascii="Times New Roman" w:hAnsi="Times New Roman"/>
          <w:color w:val="000000"/>
          <w:lang w:val="ru-RU"/>
        </w:rPr>
        <w:t xml:space="preserve">Начальник отдела юридического </w:t>
      </w:r>
    </w:p>
    <w:p w:rsidR="00233116" w:rsidRPr="00233116" w:rsidRDefault="00233116" w:rsidP="00233116">
      <w:pPr>
        <w:spacing w:after="0" w:line="240" w:lineRule="auto"/>
        <w:jc w:val="both"/>
        <w:rPr>
          <w:rFonts w:ascii="Times New Roman" w:hAnsi="Times New Roman"/>
          <w:color w:val="000000"/>
          <w:lang w:val="ru-RU"/>
        </w:rPr>
      </w:pPr>
      <w:r w:rsidRPr="00233116">
        <w:rPr>
          <w:rFonts w:ascii="Times New Roman" w:hAnsi="Times New Roman"/>
          <w:color w:val="000000"/>
          <w:lang w:val="ru-RU"/>
        </w:rPr>
        <w:t>обеспечения управления делами</w:t>
      </w:r>
    </w:p>
    <w:p w:rsidR="00233116" w:rsidRPr="00233116" w:rsidRDefault="00233116" w:rsidP="00233116">
      <w:pPr>
        <w:spacing w:after="0" w:line="240" w:lineRule="auto"/>
        <w:jc w:val="both"/>
        <w:rPr>
          <w:rFonts w:ascii="Times New Roman" w:hAnsi="Times New Roman"/>
          <w:color w:val="000000"/>
          <w:lang w:val="ru-RU"/>
        </w:rPr>
      </w:pPr>
      <w:r w:rsidRPr="00233116">
        <w:rPr>
          <w:rFonts w:ascii="Times New Roman" w:hAnsi="Times New Roman"/>
          <w:color w:val="000000"/>
          <w:lang w:val="ru-RU"/>
        </w:rPr>
        <w:t xml:space="preserve">администрации Тужинского </w:t>
      </w:r>
    </w:p>
    <w:p w:rsidR="00DB1A0C" w:rsidRDefault="00233116" w:rsidP="00DB1A0C">
      <w:pPr>
        <w:tabs>
          <w:tab w:val="left" w:pos="7088"/>
        </w:tabs>
        <w:spacing w:after="0" w:line="240" w:lineRule="auto"/>
        <w:jc w:val="both"/>
        <w:rPr>
          <w:rFonts w:ascii="Times New Roman" w:hAnsi="Times New Roman"/>
          <w:color w:val="000000"/>
          <w:lang w:val="ru-RU"/>
        </w:rPr>
      </w:pPr>
      <w:r w:rsidRPr="00233116">
        <w:rPr>
          <w:rFonts w:ascii="Times New Roman" w:hAnsi="Times New Roman"/>
          <w:color w:val="000000"/>
          <w:lang w:val="ru-RU"/>
        </w:rPr>
        <w:t>муниципального района</w:t>
      </w:r>
      <w:r w:rsidRPr="00233116">
        <w:rPr>
          <w:rFonts w:ascii="Times New Roman" w:hAnsi="Times New Roman"/>
          <w:color w:val="000000"/>
          <w:lang w:val="ru-RU"/>
        </w:rPr>
        <w:tab/>
        <w:t>Ю.В. Дрягина</w:t>
      </w:r>
    </w:p>
    <w:p w:rsidR="00DB1A0C" w:rsidRDefault="00DB1A0C" w:rsidP="00DB1A0C">
      <w:pPr>
        <w:tabs>
          <w:tab w:val="left" w:pos="7088"/>
        </w:tabs>
        <w:spacing w:after="0" w:line="240" w:lineRule="auto"/>
        <w:jc w:val="both"/>
        <w:rPr>
          <w:rFonts w:ascii="Times New Roman" w:hAnsi="Times New Roman"/>
          <w:color w:val="000000"/>
          <w:lang w:val="ru-RU"/>
        </w:rPr>
      </w:pPr>
    </w:p>
    <w:p w:rsidR="00233116" w:rsidRPr="00233116" w:rsidRDefault="00233116" w:rsidP="00DB1A0C">
      <w:pPr>
        <w:tabs>
          <w:tab w:val="left" w:pos="7088"/>
        </w:tabs>
        <w:spacing w:after="0" w:line="240" w:lineRule="auto"/>
        <w:jc w:val="both"/>
        <w:rPr>
          <w:rFonts w:ascii="Times New Roman" w:hAnsi="Times New Roman"/>
          <w:lang w:val="ru-RU"/>
        </w:rPr>
      </w:pPr>
      <w:r w:rsidRPr="00233116">
        <w:rPr>
          <w:rFonts w:ascii="Times New Roman" w:hAnsi="Times New Roman"/>
          <w:color w:val="000000"/>
          <w:lang w:val="ru-RU"/>
        </w:rPr>
        <w:t>Разослать: дело, прокуратура, регистр, бюллетень, на регистрацию.</w:t>
      </w:r>
    </w:p>
    <w:p w:rsidR="007E262D" w:rsidRDefault="007E262D" w:rsidP="00233116">
      <w:pPr>
        <w:spacing w:after="0" w:line="240" w:lineRule="auto"/>
        <w:jc w:val="center"/>
        <w:rPr>
          <w:rFonts w:ascii="Times New Roman" w:hAnsi="Times New Roman"/>
          <w:b/>
          <w:lang w:val="ru-RU"/>
        </w:rPr>
      </w:pPr>
    </w:p>
    <w:p w:rsidR="007E262D" w:rsidRDefault="007E262D" w:rsidP="00233116">
      <w:pPr>
        <w:spacing w:after="0" w:line="240" w:lineRule="auto"/>
        <w:jc w:val="center"/>
        <w:rPr>
          <w:rFonts w:ascii="Times New Roman" w:hAnsi="Times New Roman"/>
          <w:b/>
          <w:lang w:val="ru-RU"/>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ТУЖИНСКАЯ РАЙОННАЯ ДУМА </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КИРОВСКОЙ ОБЛАСТИ</w:t>
      </w:r>
    </w:p>
    <w:p w:rsidR="00233116" w:rsidRPr="00233116" w:rsidRDefault="00233116" w:rsidP="00233116">
      <w:pPr>
        <w:spacing w:after="0" w:line="240" w:lineRule="auto"/>
        <w:jc w:val="center"/>
        <w:rPr>
          <w:rFonts w:ascii="Times New Roman" w:hAnsi="Times New Roman"/>
          <w:b/>
          <w:lang w:val="ru-RU"/>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РЕШЕНИЕ</w:t>
      </w:r>
    </w:p>
    <w:p w:rsidR="00233116" w:rsidRPr="00233116" w:rsidRDefault="00233116" w:rsidP="00233116">
      <w:pPr>
        <w:spacing w:after="0" w:line="240" w:lineRule="auto"/>
        <w:jc w:val="center"/>
        <w:rPr>
          <w:rFonts w:ascii="Times New Roman" w:hAnsi="Times New Roman"/>
          <w:b/>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9"/>
        <w:gridCol w:w="5779"/>
        <w:gridCol w:w="2093"/>
      </w:tblGrid>
      <w:tr w:rsidR="00233116" w:rsidRPr="00233116" w:rsidTr="00DB1A0C">
        <w:tc>
          <w:tcPr>
            <w:tcW w:w="1223" w:type="pct"/>
            <w:tcBorders>
              <w:top w:val="nil"/>
              <w:left w:val="nil"/>
              <w:bottom w:val="single" w:sz="4" w:space="0" w:color="auto"/>
              <w:right w:val="nil"/>
            </w:tcBorders>
          </w:tcPr>
          <w:p w:rsidR="00233116" w:rsidRPr="00233116" w:rsidRDefault="00233116" w:rsidP="00233116">
            <w:pPr>
              <w:tabs>
                <w:tab w:val="left" w:pos="2115"/>
              </w:tabs>
              <w:spacing w:after="0" w:line="240" w:lineRule="auto"/>
              <w:rPr>
                <w:rFonts w:ascii="Times New Roman" w:hAnsi="Times New Roman"/>
              </w:rPr>
            </w:pPr>
            <w:r w:rsidRPr="00233116">
              <w:rPr>
                <w:rFonts w:ascii="Times New Roman" w:hAnsi="Times New Roman"/>
              </w:rPr>
              <w:t>23.04.2018</w:t>
            </w:r>
          </w:p>
        </w:tc>
        <w:tc>
          <w:tcPr>
            <w:tcW w:w="2773" w:type="pct"/>
            <w:tcBorders>
              <w:top w:val="nil"/>
              <w:left w:val="nil"/>
              <w:bottom w:val="nil"/>
              <w:right w:val="nil"/>
            </w:tcBorders>
          </w:tcPr>
          <w:p w:rsidR="00233116" w:rsidRPr="00233116" w:rsidRDefault="00233116" w:rsidP="00233116">
            <w:pPr>
              <w:tabs>
                <w:tab w:val="left" w:pos="2602"/>
              </w:tabs>
              <w:spacing w:after="0" w:line="240" w:lineRule="auto"/>
              <w:jc w:val="right"/>
              <w:rPr>
                <w:rFonts w:ascii="Times New Roman" w:hAnsi="Times New Roman"/>
              </w:rPr>
            </w:pPr>
            <w:r w:rsidRPr="00233116">
              <w:rPr>
                <w:rFonts w:ascii="Times New Roman" w:hAnsi="Times New Roman"/>
              </w:rPr>
              <w:t>№</w:t>
            </w:r>
          </w:p>
        </w:tc>
        <w:tc>
          <w:tcPr>
            <w:tcW w:w="1004" w:type="pct"/>
            <w:tcBorders>
              <w:top w:val="nil"/>
              <w:left w:val="nil"/>
              <w:bottom w:val="single" w:sz="4" w:space="0" w:color="auto"/>
              <w:right w:val="nil"/>
            </w:tcBorders>
          </w:tcPr>
          <w:p w:rsidR="00233116" w:rsidRPr="00233116" w:rsidRDefault="00233116" w:rsidP="00233116">
            <w:pPr>
              <w:tabs>
                <w:tab w:val="left" w:pos="2602"/>
              </w:tabs>
              <w:spacing w:after="0" w:line="240" w:lineRule="auto"/>
              <w:rPr>
                <w:rFonts w:ascii="Times New Roman" w:hAnsi="Times New Roman"/>
              </w:rPr>
            </w:pPr>
            <w:r w:rsidRPr="00233116">
              <w:rPr>
                <w:rFonts w:ascii="Times New Roman" w:hAnsi="Times New Roman"/>
              </w:rPr>
              <w:t>23/177</w:t>
            </w:r>
          </w:p>
        </w:tc>
      </w:tr>
      <w:tr w:rsidR="00233116" w:rsidRPr="00233116" w:rsidTr="00DB1A0C">
        <w:tc>
          <w:tcPr>
            <w:tcW w:w="5000" w:type="pct"/>
            <w:gridSpan w:val="3"/>
            <w:tcBorders>
              <w:top w:val="nil"/>
              <w:left w:val="nil"/>
              <w:bottom w:val="nil"/>
              <w:right w:val="nil"/>
            </w:tcBorders>
          </w:tcPr>
          <w:p w:rsidR="00233116" w:rsidRPr="00233116" w:rsidRDefault="00233116" w:rsidP="00233116">
            <w:pPr>
              <w:spacing w:after="0" w:line="240" w:lineRule="auto"/>
              <w:rPr>
                <w:rFonts w:ascii="Times New Roman" w:hAnsi="Times New Roman"/>
              </w:rPr>
            </w:pPr>
            <w:r w:rsidRPr="00233116">
              <w:rPr>
                <w:rFonts w:ascii="Times New Roman" w:hAnsi="Times New Roman"/>
              </w:rPr>
              <w:t>пгт Тужа</w:t>
            </w:r>
          </w:p>
        </w:tc>
      </w:tr>
    </w:tbl>
    <w:p w:rsidR="00233116" w:rsidRPr="00233116" w:rsidRDefault="00233116" w:rsidP="00233116">
      <w:pPr>
        <w:spacing w:after="0" w:line="240" w:lineRule="auto"/>
        <w:jc w:val="both"/>
        <w:rPr>
          <w:rFonts w:ascii="Times New Roman" w:hAnsi="Times New Roman"/>
        </w:rPr>
      </w:pPr>
    </w:p>
    <w:p w:rsidR="00233116" w:rsidRPr="00233116" w:rsidRDefault="00233116" w:rsidP="00233116">
      <w:pPr>
        <w:spacing w:after="0" w:line="240" w:lineRule="auto"/>
        <w:jc w:val="center"/>
        <w:rPr>
          <w:rFonts w:ascii="Times New Roman" w:hAnsi="Times New Roman"/>
          <w:color w:val="000000"/>
          <w:lang w:val="ru-RU"/>
        </w:rPr>
      </w:pPr>
      <w:r w:rsidRPr="00233116">
        <w:rPr>
          <w:rFonts w:ascii="Times New Roman" w:hAnsi="Times New Roman"/>
          <w:b/>
          <w:color w:val="000000"/>
          <w:lang w:val="ru-RU"/>
        </w:rPr>
        <w:t>О</w:t>
      </w:r>
      <w:r w:rsidRPr="00233116">
        <w:rPr>
          <w:rFonts w:ascii="Times New Roman" w:hAnsi="Times New Roman"/>
          <w:b/>
          <w:lang w:val="ru-RU"/>
        </w:rPr>
        <w:t xml:space="preserve"> распоряжении земельными участками, находящимися в собственности поселений и государственная собственность на которые не разграничена</w:t>
      </w:r>
    </w:p>
    <w:p w:rsidR="00233116" w:rsidRPr="00233116" w:rsidRDefault="00233116" w:rsidP="00233116">
      <w:pPr>
        <w:spacing w:after="0" w:line="240" w:lineRule="auto"/>
        <w:jc w:val="center"/>
        <w:rPr>
          <w:rFonts w:ascii="Times New Roman" w:hAnsi="Times New Roman"/>
          <w:lang w:val="ru-RU"/>
        </w:rPr>
      </w:pPr>
    </w:p>
    <w:p w:rsidR="00233116" w:rsidRPr="00233116" w:rsidRDefault="00233116" w:rsidP="00233116">
      <w:pPr>
        <w:pStyle w:val="ConsPlusTitle"/>
        <w:ind w:firstLine="709"/>
        <w:jc w:val="both"/>
        <w:rPr>
          <w:rFonts w:ascii="Times New Roman" w:hAnsi="Times New Roman" w:cs="Times New Roman"/>
          <w:b w:val="0"/>
          <w:sz w:val="22"/>
          <w:szCs w:val="22"/>
        </w:rPr>
      </w:pPr>
      <w:r w:rsidRPr="00233116">
        <w:rPr>
          <w:rFonts w:ascii="Times New Roman" w:hAnsi="Times New Roman" w:cs="Times New Roman"/>
          <w:b w:val="0"/>
          <w:sz w:val="22"/>
          <w:szCs w:val="22"/>
        </w:rPr>
        <w:t>Заслушав информации и.о. заместителя главы администрации района по экономике и финансам, глав поселений о распоряжении земельными участками, находящимися в собственности поселений и государственная собственность на которые не разграничена, Тужинская районная Дума РЕШИЛА:</w:t>
      </w:r>
    </w:p>
    <w:p w:rsidR="00233116" w:rsidRPr="00233116" w:rsidRDefault="00233116" w:rsidP="00233116">
      <w:pPr>
        <w:pStyle w:val="ConsPlusNormal0"/>
        <w:ind w:firstLine="709"/>
        <w:jc w:val="both"/>
        <w:rPr>
          <w:rFonts w:ascii="Times New Roman" w:hAnsi="Times New Roman" w:cs="Times New Roman"/>
          <w:color w:val="000000"/>
          <w:sz w:val="22"/>
          <w:szCs w:val="22"/>
        </w:rPr>
      </w:pPr>
      <w:r w:rsidRPr="00233116">
        <w:rPr>
          <w:rFonts w:ascii="Times New Roman" w:hAnsi="Times New Roman" w:cs="Times New Roman"/>
          <w:color w:val="000000"/>
          <w:sz w:val="22"/>
          <w:szCs w:val="22"/>
        </w:rPr>
        <w:t>1. Информации и.о. заместителя главы администрации района по экономике и финансам, глав поселений о распоряжении земельными участками, находящимися в собственности поселений и государственная собственность на которые не разграничена, принять к сведению</w:t>
      </w:r>
      <w:r w:rsidRPr="00233116">
        <w:rPr>
          <w:rFonts w:ascii="Times New Roman" w:hAnsi="Times New Roman" w:cs="Times New Roman"/>
          <w:sz w:val="22"/>
          <w:szCs w:val="22"/>
        </w:rPr>
        <w:t>.</w:t>
      </w:r>
    </w:p>
    <w:p w:rsidR="00233116" w:rsidRPr="00233116" w:rsidRDefault="00233116" w:rsidP="00233116">
      <w:pPr>
        <w:pStyle w:val="ConsPlusNormal0"/>
        <w:ind w:firstLine="709"/>
        <w:jc w:val="both"/>
        <w:rPr>
          <w:rFonts w:ascii="Times New Roman" w:hAnsi="Times New Roman" w:cs="Times New Roman"/>
          <w:color w:val="000000"/>
          <w:sz w:val="22"/>
          <w:szCs w:val="22"/>
        </w:rPr>
      </w:pPr>
      <w:r w:rsidRPr="00233116">
        <w:rPr>
          <w:rFonts w:ascii="Times New Roman" w:hAnsi="Times New Roman" w:cs="Times New Roman"/>
          <w:color w:val="000000"/>
          <w:sz w:val="22"/>
          <w:szCs w:val="22"/>
        </w:rPr>
        <w:t xml:space="preserve">2. Администрации Тужинского муниципального района, главам поселений района активизировать работу по </w:t>
      </w:r>
      <w:r w:rsidRPr="00233116">
        <w:rPr>
          <w:rFonts w:ascii="Times New Roman" w:hAnsi="Times New Roman" w:cs="Times New Roman"/>
          <w:sz w:val="22"/>
          <w:szCs w:val="22"/>
        </w:rPr>
        <w:t>распоряжению земельными участками, находящимися в собственности поселений и государственная собственность на которые не разграничена.</w:t>
      </w:r>
    </w:p>
    <w:p w:rsidR="00233116" w:rsidRPr="00233116" w:rsidRDefault="00233116" w:rsidP="00233116">
      <w:pPr>
        <w:pStyle w:val="a4"/>
        <w:ind w:firstLine="709"/>
        <w:jc w:val="both"/>
        <w:rPr>
          <w:rFonts w:ascii="Times New Roman" w:hAnsi="Times New Roman"/>
          <w:lang w:val="ru-RU"/>
        </w:rPr>
      </w:pPr>
      <w:r w:rsidRPr="00233116">
        <w:rPr>
          <w:rFonts w:ascii="Times New Roman" w:hAnsi="Times New Roman"/>
          <w:lang w:val="ru-RU"/>
        </w:rPr>
        <w:t xml:space="preserve">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информаций </w:t>
      </w:r>
      <w:r w:rsidRPr="00233116">
        <w:rPr>
          <w:rFonts w:ascii="Times New Roman" w:hAnsi="Times New Roman"/>
          <w:color w:val="000000"/>
          <w:lang w:val="ru-RU"/>
        </w:rPr>
        <w:t>и.о. заместителя главы администрации района по экономике и финансам, глав поселений о распоряжении земельными участками, находящимися в собственности поселений и государственная собственность на которые не разграничена</w:t>
      </w:r>
      <w:r w:rsidRPr="00233116">
        <w:rPr>
          <w:rFonts w:ascii="Times New Roman" w:hAnsi="Times New Roman"/>
          <w:lang w:val="ru-RU"/>
        </w:rPr>
        <w:t>.</w:t>
      </w:r>
    </w:p>
    <w:p w:rsidR="00233116" w:rsidRPr="00233116" w:rsidRDefault="00233116" w:rsidP="00233116">
      <w:pPr>
        <w:pStyle w:val="a4"/>
        <w:ind w:firstLine="709"/>
        <w:jc w:val="both"/>
        <w:rPr>
          <w:rFonts w:ascii="Times New Roman" w:hAnsi="Times New Roman"/>
          <w:lang w:val="ru-RU"/>
        </w:rPr>
      </w:pPr>
    </w:p>
    <w:p w:rsidR="00233116" w:rsidRPr="00233116" w:rsidRDefault="00233116" w:rsidP="00233116">
      <w:pPr>
        <w:pStyle w:val="a4"/>
        <w:ind w:firstLine="709"/>
        <w:jc w:val="both"/>
        <w:rPr>
          <w:rFonts w:ascii="Times New Roman" w:hAnsi="Times New Roman"/>
          <w:lang w:val="ru-RU"/>
        </w:rPr>
      </w:pPr>
    </w:p>
    <w:tbl>
      <w:tblPr>
        <w:tblW w:w="0" w:type="auto"/>
        <w:tblLook w:val="04A0"/>
      </w:tblPr>
      <w:tblGrid>
        <w:gridCol w:w="2802"/>
        <w:gridCol w:w="6769"/>
      </w:tblGrid>
      <w:tr w:rsidR="00233116" w:rsidRPr="00233116" w:rsidTr="00DB1A0C">
        <w:tc>
          <w:tcPr>
            <w:tcW w:w="2802" w:type="dxa"/>
          </w:tcPr>
          <w:p w:rsidR="00233116" w:rsidRPr="00233116" w:rsidRDefault="00233116" w:rsidP="00233116">
            <w:pPr>
              <w:spacing w:after="0" w:line="240" w:lineRule="auto"/>
              <w:rPr>
                <w:rFonts w:ascii="Times New Roman" w:hAnsi="Times New Roman"/>
              </w:rPr>
            </w:pPr>
            <w:r w:rsidRPr="00233116">
              <w:rPr>
                <w:rFonts w:ascii="Times New Roman" w:hAnsi="Times New Roman"/>
              </w:rPr>
              <w:t xml:space="preserve">Глава Тужинского </w:t>
            </w:r>
          </w:p>
          <w:p w:rsidR="00233116" w:rsidRPr="00233116" w:rsidRDefault="00233116" w:rsidP="00233116">
            <w:pPr>
              <w:spacing w:after="0" w:line="240" w:lineRule="auto"/>
              <w:rPr>
                <w:rFonts w:ascii="Times New Roman" w:hAnsi="Times New Roman"/>
              </w:rPr>
            </w:pPr>
            <w:r w:rsidRPr="00233116">
              <w:rPr>
                <w:rFonts w:ascii="Times New Roman" w:hAnsi="Times New Roman"/>
              </w:rPr>
              <w:t>муниципального района</w:t>
            </w:r>
          </w:p>
          <w:p w:rsidR="00233116" w:rsidRPr="00233116" w:rsidRDefault="00233116" w:rsidP="00233116">
            <w:pPr>
              <w:spacing w:after="0" w:line="240" w:lineRule="auto"/>
              <w:rPr>
                <w:rFonts w:ascii="Times New Roman" w:hAnsi="Times New Roman"/>
              </w:rPr>
            </w:pPr>
          </w:p>
        </w:tc>
        <w:tc>
          <w:tcPr>
            <w:tcW w:w="6769" w:type="dxa"/>
          </w:tcPr>
          <w:p w:rsidR="00DB1A0C" w:rsidRDefault="00DB1A0C" w:rsidP="00DB1A0C">
            <w:pPr>
              <w:spacing w:after="0" w:line="240" w:lineRule="auto"/>
              <w:rPr>
                <w:rFonts w:ascii="Times New Roman" w:hAnsi="Times New Roman"/>
                <w:lang w:val="ru-RU"/>
              </w:rPr>
            </w:pPr>
          </w:p>
          <w:p w:rsidR="00233116" w:rsidRPr="00233116" w:rsidRDefault="00233116" w:rsidP="00DB1A0C">
            <w:pPr>
              <w:spacing w:after="0" w:line="240" w:lineRule="auto"/>
              <w:rPr>
                <w:rFonts w:ascii="Times New Roman" w:hAnsi="Times New Roman"/>
              </w:rPr>
            </w:pPr>
            <w:r w:rsidRPr="00233116">
              <w:rPr>
                <w:rFonts w:ascii="Times New Roman" w:hAnsi="Times New Roman"/>
              </w:rPr>
              <w:t>Е.В. Видякина</w:t>
            </w:r>
          </w:p>
        </w:tc>
      </w:tr>
    </w:tbl>
    <w:p w:rsidR="00233116" w:rsidRPr="00233116" w:rsidRDefault="00233116" w:rsidP="00233116">
      <w:pPr>
        <w:spacing w:after="0" w:line="240" w:lineRule="auto"/>
        <w:rPr>
          <w:rFonts w:ascii="Times New Roman" w:hAnsi="Times New Roman"/>
        </w:rPr>
      </w:pPr>
      <w:r w:rsidRPr="00233116">
        <w:rPr>
          <w:rFonts w:ascii="Times New Roman" w:hAnsi="Times New Roman"/>
        </w:rPr>
        <w:t>Председатель Тужинской</w:t>
      </w:r>
    </w:p>
    <w:p w:rsidR="00233116" w:rsidRDefault="00DB1A0C" w:rsidP="00233116">
      <w:pPr>
        <w:spacing w:after="0" w:line="240" w:lineRule="auto"/>
        <w:rPr>
          <w:rFonts w:ascii="Times New Roman" w:hAnsi="Times New Roman"/>
          <w:lang w:val="ru-RU"/>
        </w:rPr>
      </w:pPr>
      <w:r w:rsidRPr="00DB1A0C">
        <w:rPr>
          <w:rFonts w:ascii="Times New Roman" w:hAnsi="Times New Roman"/>
          <w:lang w:val="ru-RU"/>
        </w:rPr>
        <w:t>районной Думы</w:t>
      </w:r>
      <w:r w:rsidRPr="00DB1A0C">
        <w:rPr>
          <w:rFonts w:ascii="Times New Roman" w:hAnsi="Times New Roman"/>
          <w:lang w:val="ru-RU"/>
        </w:rPr>
        <w:tab/>
      </w:r>
      <w:r w:rsidRPr="00DB1A0C">
        <w:rPr>
          <w:rFonts w:ascii="Times New Roman" w:hAnsi="Times New Roman"/>
          <w:lang w:val="ru-RU"/>
        </w:rPr>
        <w:tab/>
      </w:r>
      <w:r w:rsidR="00233116" w:rsidRPr="00DB1A0C">
        <w:rPr>
          <w:rFonts w:ascii="Times New Roman" w:hAnsi="Times New Roman"/>
          <w:lang w:val="ru-RU"/>
        </w:rPr>
        <w:t>Е.П. Оносов</w:t>
      </w:r>
    </w:p>
    <w:p w:rsidR="00BB1BA6" w:rsidRDefault="00BB1BA6" w:rsidP="00233116">
      <w:pPr>
        <w:spacing w:after="0" w:line="240" w:lineRule="auto"/>
        <w:rPr>
          <w:rFonts w:ascii="Times New Roman" w:hAnsi="Times New Roman"/>
          <w:lang w:val="ru-RU"/>
        </w:rPr>
      </w:pPr>
    </w:p>
    <w:p w:rsidR="00BB1BA6" w:rsidRDefault="00BB1BA6" w:rsidP="00233116">
      <w:pPr>
        <w:spacing w:after="0" w:line="240" w:lineRule="auto"/>
        <w:rPr>
          <w:rFonts w:ascii="Times New Roman" w:hAnsi="Times New Roman"/>
          <w:lang w:val="ru-RU"/>
        </w:rPr>
      </w:pPr>
    </w:p>
    <w:p w:rsidR="00BB1BA6" w:rsidRDefault="00BB1BA6" w:rsidP="00233116">
      <w:pPr>
        <w:spacing w:after="0" w:line="240" w:lineRule="auto"/>
        <w:rPr>
          <w:rFonts w:ascii="Times New Roman" w:hAnsi="Times New Roman"/>
          <w:lang w:val="ru-RU"/>
        </w:rPr>
      </w:pPr>
    </w:p>
    <w:p w:rsidR="00DB1A0C" w:rsidRDefault="00DB1A0C" w:rsidP="00233116">
      <w:pPr>
        <w:spacing w:after="0" w:line="240" w:lineRule="auto"/>
        <w:rPr>
          <w:rFonts w:ascii="Times New Roman" w:hAnsi="Times New Roman"/>
          <w:lang w:val="ru-RU"/>
        </w:rPr>
      </w:pPr>
    </w:p>
    <w:p w:rsidR="00DB1A0C" w:rsidRPr="00DB1A0C" w:rsidRDefault="00DB1A0C" w:rsidP="00233116">
      <w:pPr>
        <w:spacing w:after="0" w:line="240" w:lineRule="auto"/>
        <w:rPr>
          <w:rFonts w:ascii="Times New Roman" w:hAnsi="Times New Roman"/>
          <w:lang w:val="ru-RU"/>
        </w:rPr>
      </w:pPr>
    </w:p>
    <w:p w:rsidR="00233116" w:rsidRPr="00233116" w:rsidRDefault="00233116" w:rsidP="00233116">
      <w:pPr>
        <w:pStyle w:val="ConsPlusNormal0"/>
        <w:ind w:firstLine="540"/>
        <w:jc w:val="center"/>
        <w:rPr>
          <w:rFonts w:ascii="Times New Roman" w:hAnsi="Times New Roman" w:cs="Times New Roman"/>
          <w:b/>
          <w:sz w:val="22"/>
          <w:szCs w:val="22"/>
        </w:rPr>
      </w:pPr>
      <w:r w:rsidRPr="00233116">
        <w:rPr>
          <w:rFonts w:ascii="Times New Roman" w:hAnsi="Times New Roman" w:cs="Times New Roman"/>
          <w:b/>
          <w:sz w:val="22"/>
          <w:szCs w:val="22"/>
        </w:rPr>
        <w:t>ИНФОРМАЦИЯ</w:t>
      </w:r>
    </w:p>
    <w:p w:rsidR="00233116" w:rsidRPr="00233116" w:rsidRDefault="00233116" w:rsidP="00233116">
      <w:pPr>
        <w:pStyle w:val="ConsPlusNormal0"/>
        <w:ind w:firstLine="540"/>
        <w:jc w:val="center"/>
        <w:rPr>
          <w:rFonts w:ascii="Times New Roman" w:hAnsi="Times New Roman" w:cs="Times New Roman"/>
          <w:b/>
          <w:sz w:val="22"/>
          <w:szCs w:val="22"/>
        </w:rPr>
      </w:pPr>
      <w:r w:rsidRPr="00233116">
        <w:rPr>
          <w:rFonts w:ascii="Times New Roman" w:hAnsi="Times New Roman" w:cs="Times New Roman"/>
          <w:b/>
          <w:sz w:val="22"/>
          <w:szCs w:val="22"/>
        </w:rPr>
        <w:t>заместителя главы администрации района по экономике и финансам о распоряжении земельными участками, находящимися в собственности поселений и государственная собственность на которые не разграничена</w:t>
      </w:r>
    </w:p>
    <w:p w:rsidR="00233116" w:rsidRPr="00233116" w:rsidRDefault="00233116" w:rsidP="00233116">
      <w:pPr>
        <w:pStyle w:val="ConsPlusNormal0"/>
        <w:ind w:firstLine="540"/>
        <w:jc w:val="center"/>
        <w:rPr>
          <w:rFonts w:ascii="Times New Roman" w:hAnsi="Times New Roman" w:cs="Times New Roman"/>
          <w:b/>
          <w:sz w:val="22"/>
          <w:szCs w:val="22"/>
        </w:rPr>
      </w:pP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xml:space="preserve">За 2017 год общая площадь земель в пределах муниципального образования (или площадь района) не изменилась и  составляет 146,856 тыс. га. Так же на 01.01.2018 года осталась неименной площадь и по категориям земель:  </w:t>
      </w:r>
    </w:p>
    <w:p w:rsidR="00233116" w:rsidRPr="00233116" w:rsidRDefault="00233116" w:rsidP="00233116">
      <w:pPr>
        <w:spacing w:after="0" w:line="240" w:lineRule="auto"/>
        <w:ind w:firstLine="708"/>
        <w:jc w:val="both"/>
        <w:rPr>
          <w:rFonts w:ascii="Times New Roman" w:hAnsi="Times New Roman"/>
          <w:lang w:val="ru-RU"/>
        </w:rPr>
      </w:pPr>
      <w:proofErr w:type="gramStart"/>
      <w:r w:rsidRPr="00233116">
        <w:rPr>
          <w:rFonts w:ascii="Times New Roman" w:hAnsi="Times New Roman"/>
          <w:lang w:val="ru-RU"/>
        </w:rPr>
        <w:t>- земли сельскохозяйственного назначения (пашни, сенокосы, пастбища, залежи, земли, занятые многолетними насаждениями) - 95,552 тыс. га (65,1 %);</w:t>
      </w:r>
      <w:proofErr w:type="gramEnd"/>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земли населенных пунктов – 3,776 тыс. га;</w:t>
      </w:r>
    </w:p>
    <w:p w:rsidR="00233116" w:rsidRPr="00233116" w:rsidRDefault="00233116" w:rsidP="00233116">
      <w:pPr>
        <w:spacing w:after="0" w:line="240" w:lineRule="auto"/>
        <w:ind w:firstLine="708"/>
        <w:jc w:val="both"/>
        <w:rPr>
          <w:rFonts w:ascii="Times New Roman" w:hAnsi="Times New Roman"/>
          <w:lang w:val="ru-RU"/>
        </w:rPr>
      </w:pPr>
      <w:proofErr w:type="gramStart"/>
      <w:r w:rsidRPr="00233116">
        <w:rPr>
          <w:rFonts w:ascii="Times New Roman" w:hAnsi="Times New Roman"/>
          <w:lang w:val="ru-RU"/>
        </w:rPr>
        <w:t>- земли промышленности, энергетики, транспорта, связи, радиовещания, информатики, земли обороны, земли иного специального назначения - 311 га;</w:t>
      </w:r>
      <w:proofErr w:type="gramEnd"/>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-земли особоохраняемых территорий и объектов (природоохранного, природно-заповедного, оздоровительного, рекреационного, историко-культурного назначения) - 0;</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-земли лесного фонда- 31,914 тыс. га (21,7 %);</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земли водного фонда- 290 га;</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-земли запаса -15, 013 тыс. га (10,2 %);</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По видам собственности площадь района на 01.01.2018 года распределена следующим образом:</w:t>
      </w:r>
    </w:p>
    <w:p w:rsidR="00233116" w:rsidRPr="00233116" w:rsidRDefault="00233116" w:rsidP="00233116">
      <w:pPr>
        <w:spacing w:after="0" w:line="240" w:lineRule="auto"/>
        <w:ind w:firstLine="851"/>
        <w:jc w:val="both"/>
        <w:rPr>
          <w:rFonts w:ascii="Times New Roman" w:hAnsi="Times New Roman"/>
          <w:lang w:val="ru-RU"/>
        </w:rPr>
      </w:pPr>
      <w:r w:rsidRPr="00233116">
        <w:rPr>
          <w:rFonts w:ascii="Times New Roman" w:hAnsi="Times New Roman"/>
          <w:lang w:val="ru-RU"/>
        </w:rPr>
        <w:t xml:space="preserve">- </w:t>
      </w:r>
      <w:r w:rsidRPr="00233116">
        <w:rPr>
          <w:rFonts w:ascii="Times New Roman" w:hAnsi="Times New Roman"/>
          <w:b/>
          <w:lang w:val="ru-RU"/>
        </w:rPr>
        <w:t>в собственности граждан</w:t>
      </w:r>
      <w:r w:rsidRPr="00233116">
        <w:rPr>
          <w:rFonts w:ascii="Times New Roman" w:hAnsi="Times New Roman"/>
          <w:lang w:val="ru-RU"/>
        </w:rPr>
        <w:t xml:space="preserve"> находится 28,541 тыс. га - 19,4 %, что больше чем на аналогичную дату прошлого года на 1412 га. От 26 га граждане отказались в собственность МО   </w:t>
      </w:r>
      <w:proofErr w:type="gramStart"/>
      <w:r w:rsidRPr="00233116">
        <w:rPr>
          <w:rFonts w:ascii="Times New Roman" w:hAnsi="Times New Roman"/>
          <w:lang w:val="ru-RU"/>
        </w:rPr>
        <w:t xml:space="preserve">( </w:t>
      </w:r>
      <w:proofErr w:type="gramEnd"/>
      <w:r w:rsidRPr="00233116">
        <w:rPr>
          <w:rFonts w:ascii="Times New Roman" w:hAnsi="Times New Roman"/>
          <w:lang w:val="ru-RU"/>
        </w:rPr>
        <w:t>земельные долей), и  на 1438 га  – приобрели  права собственности путем покупки  ООО ЖФ «Пижма»;</w:t>
      </w:r>
    </w:p>
    <w:p w:rsidR="00233116" w:rsidRPr="00233116" w:rsidRDefault="00233116" w:rsidP="00233116">
      <w:pPr>
        <w:spacing w:after="0" w:line="240" w:lineRule="auto"/>
        <w:ind w:firstLine="851"/>
        <w:jc w:val="both"/>
        <w:rPr>
          <w:rFonts w:ascii="Times New Roman" w:hAnsi="Times New Roman"/>
          <w:lang w:val="ru-RU"/>
        </w:rPr>
      </w:pPr>
      <w:r w:rsidRPr="00233116">
        <w:rPr>
          <w:rFonts w:ascii="Times New Roman" w:hAnsi="Times New Roman"/>
          <w:lang w:val="ru-RU"/>
        </w:rPr>
        <w:t xml:space="preserve">- </w:t>
      </w:r>
      <w:r w:rsidRPr="00233116">
        <w:rPr>
          <w:rFonts w:ascii="Times New Roman" w:hAnsi="Times New Roman"/>
          <w:b/>
          <w:lang w:val="ru-RU"/>
        </w:rPr>
        <w:t>в собственности юридических лиц</w:t>
      </w:r>
      <w:r w:rsidRPr="00233116">
        <w:rPr>
          <w:rFonts w:ascii="Times New Roman" w:hAnsi="Times New Roman"/>
          <w:lang w:val="ru-RU"/>
        </w:rPr>
        <w:t xml:space="preserve">- 16,018 тыс. га- 10,9 % , что на </w:t>
      </w:r>
      <w:r w:rsidRPr="00233116">
        <w:rPr>
          <w:rFonts w:ascii="Times New Roman" w:hAnsi="Times New Roman"/>
          <w:b/>
          <w:lang w:val="ru-RU"/>
        </w:rPr>
        <w:t>- 1438 га меньше</w:t>
      </w:r>
      <w:r w:rsidRPr="00233116">
        <w:rPr>
          <w:rFonts w:ascii="Times New Roman" w:hAnsi="Times New Roman"/>
          <w:lang w:val="ru-RU"/>
        </w:rPr>
        <w:t xml:space="preserve"> -   в связи  с продажей права собственности от ООО ЖФ «Пижма» гражданину;</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в собственности РФ – 32,063 тыс. га - 21,8 % (в основном земли лесного фонда)</w:t>
      </w:r>
      <w:proofErr w:type="gramStart"/>
      <w:r w:rsidRPr="00233116">
        <w:rPr>
          <w:rFonts w:ascii="Times New Roman" w:hAnsi="Times New Roman"/>
          <w:lang w:val="ru-RU"/>
        </w:rPr>
        <w:t>.З</w:t>
      </w:r>
      <w:proofErr w:type="gramEnd"/>
      <w:r w:rsidRPr="00233116">
        <w:rPr>
          <w:rFonts w:ascii="Times New Roman" w:hAnsi="Times New Roman"/>
          <w:lang w:val="ru-RU"/>
        </w:rPr>
        <w:t>а год площадь не изменилась;</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в собственности Кировской области так же площадь земельных участков осталась неизменной и составила- 8,620 тыс. га - 5,9 %;</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xml:space="preserve">- в собственности МО - 7,360  </w:t>
      </w:r>
      <w:r w:rsidRPr="00233116">
        <w:rPr>
          <w:rFonts w:ascii="Times New Roman" w:hAnsi="Times New Roman"/>
          <w:highlight w:val="yellow"/>
          <w:lang w:val="ru-RU"/>
        </w:rPr>
        <w:t>тыс</w:t>
      </w:r>
      <w:proofErr w:type="gramStart"/>
      <w:r w:rsidRPr="00233116">
        <w:rPr>
          <w:rFonts w:ascii="Times New Roman" w:hAnsi="Times New Roman"/>
          <w:lang w:val="ru-RU"/>
        </w:rPr>
        <w:t>.г</w:t>
      </w:r>
      <w:proofErr w:type="gramEnd"/>
      <w:r w:rsidRPr="00233116">
        <w:rPr>
          <w:rFonts w:ascii="Times New Roman" w:hAnsi="Times New Roman"/>
          <w:lang w:val="ru-RU"/>
        </w:rPr>
        <w:t>а - 5,0 %,  это на 26 га больше, чем на 01.01.2017 года- отказ граждан от земельных долей ;</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государственная собственность не разграничена – 54,254 - 37,0 %.</w:t>
      </w:r>
    </w:p>
    <w:p w:rsidR="00233116" w:rsidRPr="00233116" w:rsidRDefault="00233116" w:rsidP="00233116">
      <w:pPr>
        <w:pStyle w:val="ConsPlusNormal0"/>
        <w:ind w:firstLine="708"/>
        <w:jc w:val="both"/>
        <w:rPr>
          <w:rFonts w:ascii="Times New Roman" w:hAnsi="Times New Roman" w:cs="Times New Roman"/>
          <w:sz w:val="22"/>
          <w:szCs w:val="22"/>
        </w:rPr>
      </w:pPr>
      <w:r w:rsidRPr="00233116">
        <w:rPr>
          <w:rFonts w:ascii="Times New Roman" w:hAnsi="Times New Roman" w:cs="Times New Roman"/>
          <w:sz w:val="22"/>
          <w:szCs w:val="22"/>
        </w:rPr>
        <w:t>Распоряжение земельными участками осуществляется в соответствии с Земельным Кодексом  следующим образом:</w:t>
      </w:r>
    </w:p>
    <w:p w:rsidR="00233116" w:rsidRPr="00233116" w:rsidRDefault="00233116" w:rsidP="00233116">
      <w:pPr>
        <w:pStyle w:val="ConsPlusNormal0"/>
        <w:ind w:firstLine="708"/>
        <w:jc w:val="both"/>
        <w:rPr>
          <w:rFonts w:ascii="Times New Roman" w:hAnsi="Times New Roman" w:cs="Times New Roman"/>
          <w:sz w:val="22"/>
          <w:szCs w:val="22"/>
        </w:rPr>
      </w:pPr>
      <w:r w:rsidRPr="00233116">
        <w:rPr>
          <w:rFonts w:ascii="Times New Roman" w:hAnsi="Times New Roman" w:cs="Times New Roman"/>
          <w:sz w:val="22"/>
          <w:szCs w:val="22"/>
        </w:rPr>
        <w:t xml:space="preserve">земельными участками, на которые зарегистрировано </w:t>
      </w:r>
      <w:r w:rsidRPr="00233116">
        <w:rPr>
          <w:rFonts w:ascii="Times New Roman" w:hAnsi="Times New Roman" w:cs="Times New Roman"/>
          <w:b/>
          <w:sz w:val="22"/>
          <w:szCs w:val="22"/>
        </w:rPr>
        <w:t>право муниципальной собственности</w:t>
      </w:r>
      <w:r w:rsidRPr="00233116">
        <w:rPr>
          <w:rFonts w:ascii="Times New Roman" w:hAnsi="Times New Roman" w:cs="Times New Roman"/>
          <w:sz w:val="22"/>
          <w:szCs w:val="22"/>
        </w:rPr>
        <w:t>, распоряжаются собственники, т.е. поселения или район в соответствии с утвержденными административными регламентами.</w:t>
      </w:r>
    </w:p>
    <w:p w:rsidR="00233116" w:rsidRPr="00233116" w:rsidRDefault="00233116" w:rsidP="00233116">
      <w:pPr>
        <w:pStyle w:val="ConsPlusNormal0"/>
        <w:ind w:firstLine="709"/>
        <w:jc w:val="both"/>
        <w:rPr>
          <w:rFonts w:ascii="Times New Roman" w:hAnsi="Times New Roman" w:cs="Times New Roman"/>
          <w:sz w:val="22"/>
          <w:szCs w:val="22"/>
        </w:rPr>
      </w:pPr>
      <w:r w:rsidRPr="00233116">
        <w:rPr>
          <w:rFonts w:ascii="Times New Roman" w:hAnsi="Times New Roman" w:cs="Times New Roman"/>
          <w:sz w:val="22"/>
          <w:szCs w:val="22"/>
        </w:rPr>
        <w:t xml:space="preserve">распоряжение земельными участками, </w:t>
      </w:r>
      <w:r w:rsidRPr="00233116">
        <w:rPr>
          <w:rFonts w:ascii="Times New Roman" w:hAnsi="Times New Roman" w:cs="Times New Roman"/>
          <w:b/>
          <w:sz w:val="22"/>
          <w:szCs w:val="22"/>
        </w:rPr>
        <w:t>государственная собственность на которые не разграничена</w:t>
      </w:r>
      <w:r w:rsidRPr="00233116">
        <w:rPr>
          <w:rFonts w:ascii="Times New Roman" w:hAnsi="Times New Roman" w:cs="Times New Roman"/>
          <w:sz w:val="22"/>
          <w:szCs w:val="22"/>
        </w:rPr>
        <w:t>, осуществляется:</w:t>
      </w:r>
    </w:p>
    <w:p w:rsidR="00233116" w:rsidRPr="00233116" w:rsidRDefault="00233116" w:rsidP="00233116">
      <w:pPr>
        <w:autoSpaceDE w:val="0"/>
        <w:autoSpaceDN w:val="0"/>
        <w:adjustRightInd w:val="0"/>
        <w:spacing w:after="0" w:line="240" w:lineRule="auto"/>
        <w:ind w:firstLine="709"/>
        <w:jc w:val="both"/>
        <w:rPr>
          <w:rFonts w:ascii="Times New Roman" w:eastAsiaTheme="minorHAnsi" w:hAnsi="Times New Roman"/>
          <w:lang w:val="ru-RU"/>
        </w:rPr>
      </w:pPr>
      <w:r w:rsidRPr="00233116">
        <w:rPr>
          <w:rFonts w:ascii="Times New Roman" w:eastAsiaTheme="minorHAnsi" w:hAnsi="Times New Roman"/>
          <w:b/>
          <w:lang w:val="ru-RU"/>
        </w:rPr>
        <w:t>органом местного самоуправления городского поселения</w:t>
      </w:r>
      <w:r w:rsidRPr="00233116">
        <w:rPr>
          <w:rFonts w:ascii="Times New Roman" w:eastAsiaTheme="minorHAnsi" w:hAnsi="Times New Roman"/>
          <w:lang w:val="ru-RU"/>
        </w:rPr>
        <w:t xml:space="preserve"> в отношении земельных участков, расположенных на территории такого поселения;</w:t>
      </w:r>
    </w:p>
    <w:p w:rsidR="00233116" w:rsidRPr="00233116" w:rsidRDefault="00233116" w:rsidP="00233116">
      <w:pPr>
        <w:autoSpaceDE w:val="0"/>
        <w:autoSpaceDN w:val="0"/>
        <w:adjustRightInd w:val="0"/>
        <w:spacing w:after="0" w:line="240" w:lineRule="auto"/>
        <w:ind w:firstLine="709"/>
        <w:jc w:val="both"/>
        <w:rPr>
          <w:rFonts w:ascii="Times New Roman" w:hAnsi="Times New Roman"/>
          <w:lang w:val="ru-RU"/>
        </w:rPr>
      </w:pPr>
      <w:r w:rsidRPr="00233116">
        <w:rPr>
          <w:rFonts w:ascii="Times New Roman" w:eastAsiaTheme="minorHAnsi" w:hAnsi="Times New Roman"/>
          <w:b/>
          <w:lang w:val="ru-RU"/>
        </w:rPr>
        <w:t>органом местного самоуправления муниципального района</w:t>
      </w:r>
      <w:r w:rsidRPr="00233116">
        <w:rPr>
          <w:rFonts w:ascii="Times New Roman" w:eastAsiaTheme="minorHAnsi" w:hAnsi="Times New Roman"/>
          <w:lang w:val="ru-RU"/>
        </w:rPr>
        <w:t xml:space="preserve">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r w:rsidRPr="00233116">
        <w:rPr>
          <w:rFonts w:ascii="Times New Roman" w:hAnsi="Times New Roman"/>
          <w:lang w:val="ru-RU"/>
        </w:rPr>
        <w:t>.</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Администрация района в 2017 году осуществляла полномочия по распоряжению земельными участками, находящимися в собственности муниципального района. На 01.01.2018 года право муниципальной собственности района зарегистрировано на 91 земельный участок, общей площадью 242,2 га, из них:</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xml:space="preserve">4 земельных участка общей площадью 2,2 га, переданы в </w:t>
      </w:r>
      <w:r w:rsidRPr="00233116">
        <w:rPr>
          <w:rFonts w:ascii="Times New Roman" w:hAnsi="Times New Roman"/>
          <w:b/>
          <w:lang w:val="ru-RU"/>
        </w:rPr>
        <w:t xml:space="preserve">аренду </w:t>
      </w:r>
      <w:r w:rsidRPr="00233116">
        <w:rPr>
          <w:rFonts w:ascii="Times New Roman" w:hAnsi="Times New Roman"/>
          <w:lang w:val="ru-RU"/>
        </w:rPr>
        <w:t>(МУП «АТП» и Попов А.В., Бурдин А.В., ООО «Строй-Инжиниринг»);</w:t>
      </w:r>
    </w:p>
    <w:p w:rsidR="00233116" w:rsidRPr="00233116" w:rsidRDefault="00233116" w:rsidP="00233116">
      <w:pPr>
        <w:spacing w:after="0" w:line="240" w:lineRule="auto"/>
        <w:ind w:firstLine="708"/>
        <w:jc w:val="both"/>
        <w:rPr>
          <w:rFonts w:ascii="Times New Roman" w:hAnsi="Times New Roman"/>
          <w:lang w:val="ru-RU"/>
        </w:rPr>
      </w:pPr>
      <w:r w:rsidRPr="00233116">
        <w:rPr>
          <w:rFonts w:ascii="Times New Roman" w:hAnsi="Times New Roman"/>
          <w:lang w:val="ru-RU"/>
        </w:rPr>
        <w:t xml:space="preserve">17 земельных участков, общей площадью 11,2 га, </w:t>
      </w:r>
      <w:r w:rsidRPr="00233116">
        <w:rPr>
          <w:rFonts w:ascii="Times New Roman" w:hAnsi="Times New Roman"/>
          <w:b/>
          <w:lang w:val="ru-RU"/>
        </w:rPr>
        <w:t xml:space="preserve">переданы в постоянное (бессрочное) пользование </w:t>
      </w:r>
      <w:r w:rsidRPr="00233116">
        <w:rPr>
          <w:rFonts w:ascii="Times New Roman" w:hAnsi="Times New Roman"/>
          <w:lang w:val="ru-RU"/>
        </w:rPr>
        <w:t>(образовательные учреждения).</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61 земельный участок, общей площадью 225,4 га, находятся в казне из них:</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39 земельных участков для садоводства;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10 земельных участков для сельскохозяйственного использования;</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12 земельных участков земли населенных пунктов.</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В 2017 году гражданам, имеющим трех и более детей, предоставлено в собственность бесплатно 3 земельных участка (для индивидуального жилищного строительства).</w:t>
      </w:r>
    </w:p>
    <w:p w:rsidR="00233116" w:rsidRPr="00DB1A0C" w:rsidRDefault="00233116" w:rsidP="00233116">
      <w:pPr>
        <w:pStyle w:val="ConsPlusNormal0"/>
        <w:ind w:firstLine="709"/>
        <w:jc w:val="both"/>
        <w:rPr>
          <w:rFonts w:ascii="Times New Roman" w:hAnsi="Times New Roman" w:cs="Times New Roman"/>
          <w:color w:val="000000" w:themeColor="text1"/>
          <w:sz w:val="22"/>
          <w:szCs w:val="22"/>
        </w:rPr>
      </w:pPr>
      <w:proofErr w:type="gramStart"/>
      <w:r w:rsidRPr="00DB1A0C">
        <w:rPr>
          <w:rFonts w:ascii="Times New Roman" w:hAnsi="Times New Roman" w:cs="Times New Roman"/>
          <w:color w:val="000000" w:themeColor="text1"/>
          <w:sz w:val="22"/>
          <w:szCs w:val="22"/>
        </w:rPr>
        <w:lastRenderedPageBreak/>
        <w:t xml:space="preserve">Что же касаемо  распоряжения земельными участками, расположенными  на территориях сельских поселений и государственная собственность на которые не разграничена, то  между администрацией Тужинского муниципального района и администрациями сельских поселений были заключены Соглашения </w:t>
      </w:r>
      <w:r w:rsidRPr="00DB1A0C">
        <w:rPr>
          <w:rFonts w:ascii="Times New Roman" w:hAnsi="Times New Roman" w:cs="Times New Roman"/>
          <w:bCs/>
          <w:color w:val="000000" w:themeColor="text1"/>
          <w:sz w:val="22"/>
          <w:szCs w:val="22"/>
        </w:rPr>
        <w:t>о взаимодействии при распоряжении земельными участками, государственная собственность на которые не разграничена</w:t>
      </w:r>
      <w:r w:rsidRPr="00DB1A0C">
        <w:rPr>
          <w:rFonts w:ascii="Times New Roman" w:hAnsi="Times New Roman" w:cs="Times New Roman"/>
          <w:color w:val="000000" w:themeColor="text1"/>
          <w:sz w:val="22"/>
          <w:szCs w:val="22"/>
        </w:rPr>
        <w:t xml:space="preserve"> по передаче части полномочий в отношении земельных участков по предоставлению гражданам.</w:t>
      </w:r>
      <w:proofErr w:type="gramEnd"/>
      <w:r w:rsidRPr="00DB1A0C">
        <w:rPr>
          <w:rFonts w:ascii="Times New Roman" w:hAnsi="Times New Roman" w:cs="Times New Roman"/>
          <w:color w:val="000000" w:themeColor="text1"/>
          <w:sz w:val="22"/>
          <w:szCs w:val="22"/>
        </w:rPr>
        <w:t xml:space="preserve"> Т.е граждане сельских поселений обращаются с заявлениями по предоставлению земельных участков в администрации сельских поселений, а не в администрацию района. Если получить в аренду земельний участок или приобрести в собственность желает юридическое лицо или индивидуальный предприниматель, то они обращаются к нам в район.</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Так же специалисты администрации района исполняли </w:t>
      </w:r>
      <w:hyperlink r:id="rId29" w:history="1">
        <w:r w:rsidRPr="00233116">
          <w:rPr>
            <w:rFonts w:ascii="Times New Roman" w:hAnsi="Times New Roman"/>
            <w:b/>
            <w:bCs/>
            <w:lang w:val="ru-RU"/>
          </w:rPr>
          <w:t>Соглашение</w:t>
        </w:r>
      </w:hyperlink>
      <w:r w:rsidRPr="00233116">
        <w:rPr>
          <w:rFonts w:ascii="Times New Roman" w:hAnsi="Times New Roman"/>
          <w:b/>
          <w:lang w:val="ru-RU"/>
        </w:rPr>
        <w:t xml:space="preserve"> </w:t>
      </w:r>
      <w:r w:rsidRPr="00233116">
        <w:rPr>
          <w:rFonts w:ascii="Times New Roman" w:hAnsi="Times New Roman"/>
          <w:b/>
          <w:bCs/>
          <w:lang w:val="ru-RU"/>
        </w:rPr>
        <w:t xml:space="preserve">о взаимодействии при распоряжении земельными участками, государственная собственность на которые не разграничена, </w:t>
      </w:r>
      <w:r w:rsidRPr="00233116">
        <w:rPr>
          <w:rFonts w:ascii="Times New Roman" w:hAnsi="Times New Roman"/>
          <w:bCs/>
          <w:lang w:val="ru-RU"/>
        </w:rPr>
        <w:t>заключенного с Тужинским городским поселением.</w:t>
      </w:r>
    </w:p>
    <w:p w:rsidR="00233116" w:rsidRPr="00233116" w:rsidRDefault="00233116" w:rsidP="00233116">
      <w:pPr>
        <w:pStyle w:val="ac"/>
        <w:autoSpaceDE w:val="0"/>
        <w:autoSpaceDN w:val="0"/>
        <w:adjustRightInd w:val="0"/>
        <w:spacing w:after="0" w:line="240" w:lineRule="auto"/>
        <w:ind w:left="0" w:firstLine="567"/>
        <w:jc w:val="both"/>
        <w:rPr>
          <w:rFonts w:ascii="Times New Roman" w:hAnsi="Times New Roman"/>
        </w:rPr>
      </w:pPr>
      <w:r w:rsidRPr="00233116">
        <w:rPr>
          <w:rFonts w:ascii="Times New Roman" w:hAnsi="Times New Roman"/>
        </w:rPr>
        <w:t>Предметом данного Соглашения являются осуществление консультационной, методической, правовой и организационно- технической помощи при осуществлении городским поселением отдельных государственных полномочий, связанных с распоряжением земельными участками, государственная собственность на которые не разграничена. В рамках выполнения данного Соглашения в прошедшем году была проведена следующая работа: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За 2017 год заключено 74 договора аренды земельных участков.</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 произведены начисления арендной плате по 1754 действующим договорам аренды. </w:t>
      </w:r>
      <w:proofErr w:type="gramStart"/>
      <w:r w:rsidRPr="00233116">
        <w:rPr>
          <w:rFonts w:ascii="Times New Roman" w:hAnsi="Times New Roman"/>
          <w:lang w:val="ru-RU"/>
        </w:rPr>
        <w:t>Сумма начисленной арендной платы за аренду земельных участков составила 972,7 тыс. руб.)</w:t>
      </w:r>
      <w:proofErr w:type="gramEnd"/>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За 2017 год подготовлено:</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123 различных проектов постановлений, касающихся распоряжения земельными участками;</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12 выписки из постановлений о предоставлении земельных участков;</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14 справок по запросам.</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регулярно (ежедневно) отслеживались поступления арендной платы за землю в бюджет района и городского поселения.</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были подготовлены документы для продажи 3 земельных участков без проведения торгов (цена продажи составила 29</w:t>
      </w:r>
      <w:r w:rsidRPr="00233116">
        <w:rPr>
          <w:rFonts w:ascii="Times New Roman" w:hAnsi="Times New Roman"/>
        </w:rPr>
        <w:t> </w:t>
      </w:r>
      <w:r w:rsidRPr="00233116">
        <w:rPr>
          <w:rFonts w:ascii="Times New Roman" w:hAnsi="Times New Roman"/>
          <w:lang w:val="ru-RU"/>
        </w:rPr>
        <w:t>998,35 рубля.)</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были проведены аукционы по продаже в собственность 4 земельных участков с ценой продажи 273 300 рублей.</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 на 01.01.2018 года направлено арендаторам 154 претензий о взыскании арендной платы за землю на сумму 58 164 рубля. В мировой суд № 44 направлено 20 заявлений </w:t>
      </w:r>
      <w:proofErr w:type="gramStart"/>
      <w:r w:rsidRPr="00233116">
        <w:rPr>
          <w:rFonts w:ascii="Times New Roman" w:hAnsi="Times New Roman"/>
          <w:lang w:val="ru-RU"/>
        </w:rPr>
        <w:t>о выдаче судебного приказа по взысканию задолженности по арендной плате за землю на сумму</w:t>
      </w:r>
      <w:proofErr w:type="gramEnd"/>
      <w:r w:rsidRPr="00233116">
        <w:rPr>
          <w:rFonts w:ascii="Times New Roman" w:hAnsi="Times New Roman"/>
          <w:lang w:val="ru-RU"/>
        </w:rPr>
        <w:t xml:space="preserve"> 10 136 рубля. В результате претензионной - исковой работы в районный бюджет поступило в 2017 году 40 600 рубля.</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За 2017 год в бюджет городского поселения и муниципального района поступило 1</w:t>
      </w:r>
      <w:r w:rsidRPr="00233116">
        <w:rPr>
          <w:rFonts w:ascii="Times New Roman" w:hAnsi="Times New Roman"/>
        </w:rPr>
        <w:t> </w:t>
      </w:r>
      <w:r w:rsidRPr="00233116">
        <w:rPr>
          <w:rFonts w:ascii="Times New Roman" w:hAnsi="Times New Roman"/>
          <w:lang w:val="ru-RU"/>
        </w:rPr>
        <w:t>660 632 руб. (в том числе в бюджет муниципального района 1</w:t>
      </w:r>
      <w:r w:rsidRPr="00233116">
        <w:rPr>
          <w:rFonts w:ascii="Times New Roman" w:hAnsi="Times New Roman"/>
        </w:rPr>
        <w:t> </w:t>
      </w:r>
      <w:r w:rsidRPr="00233116">
        <w:rPr>
          <w:rFonts w:ascii="Times New Roman" w:hAnsi="Times New Roman"/>
          <w:lang w:val="ru-RU"/>
        </w:rPr>
        <w:t>166 556 руб. - от аренды земель находящихся в собственности 193 816, государственная собственность на которые не разграничена 494</w:t>
      </w:r>
      <w:r w:rsidRPr="00233116">
        <w:rPr>
          <w:rFonts w:ascii="Times New Roman" w:hAnsi="Times New Roman"/>
        </w:rPr>
        <w:t> </w:t>
      </w:r>
      <w:r w:rsidRPr="00233116">
        <w:rPr>
          <w:rFonts w:ascii="Times New Roman" w:hAnsi="Times New Roman"/>
          <w:lang w:val="ru-RU"/>
        </w:rPr>
        <w:t xml:space="preserve">075 и от аренды земель находящихся на территории сельских поселений государственная </w:t>
      </w:r>
      <w:proofErr w:type="gramStart"/>
      <w:r w:rsidRPr="00233116">
        <w:rPr>
          <w:rFonts w:ascii="Times New Roman" w:hAnsi="Times New Roman"/>
          <w:lang w:val="ru-RU"/>
        </w:rPr>
        <w:t>собственность</w:t>
      </w:r>
      <w:proofErr w:type="gramEnd"/>
      <w:r w:rsidRPr="00233116">
        <w:rPr>
          <w:rFonts w:ascii="Times New Roman" w:hAnsi="Times New Roman"/>
          <w:lang w:val="ru-RU"/>
        </w:rPr>
        <w:t xml:space="preserve"> на которые не разграничена 478 665; в бюджет городского поселения 494 075 (не </w:t>
      </w:r>
      <w:proofErr w:type="gramStart"/>
      <w:r w:rsidRPr="00233116">
        <w:rPr>
          <w:rFonts w:ascii="Times New Roman" w:hAnsi="Times New Roman"/>
          <w:lang w:val="ru-RU"/>
        </w:rPr>
        <w:t>разграничена</w:t>
      </w:r>
      <w:proofErr w:type="gramEnd"/>
      <w:r w:rsidRPr="00233116">
        <w:rPr>
          <w:rFonts w:ascii="Times New Roman" w:hAnsi="Times New Roman"/>
          <w:lang w:val="ru-RU"/>
        </w:rPr>
        <w:t>)).</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За 2017 год доходы от продажи земельных участков в бюджет муниципального района составили 633</w:t>
      </w:r>
      <w:r w:rsidRPr="00233116">
        <w:rPr>
          <w:rFonts w:ascii="Times New Roman" w:hAnsi="Times New Roman"/>
        </w:rPr>
        <w:t> </w:t>
      </w:r>
      <w:r w:rsidRPr="00233116">
        <w:rPr>
          <w:rFonts w:ascii="Times New Roman" w:hAnsi="Times New Roman"/>
          <w:lang w:val="ru-RU"/>
        </w:rPr>
        <w:t>475 руб. (481</w:t>
      </w:r>
      <w:r w:rsidRPr="00233116">
        <w:rPr>
          <w:rFonts w:ascii="Times New Roman" w:hAnsi="Times New Roman"/>
        </w:rPr>
        <w:t> </w:t>
      </w:r>
      <w:r w:rsidRPr="00233116">
        <w:rPr>
          <w:rFonts w:ascii="Times New Roman" w:hAnsi="Times New Roman"/>
          <w:lang w:val="ru-RU"/>
        </w:rPr>
        <w:t>826 руб. - земель находящихся в собственности, 151 649 руб. – собственность не разграничена). (В консолидированный бюджет - продажа 785</w:t>
      </w:r>
      <w:r w:rsidRPr="00233116">
        <w:rPr>
          <w:rFonts w:ascii="Times New Roman" w:hAnsi="Times New Roman"/>
        </w:rPr>
        <w:t> </w:t>
      </w:r>
      <w:r w:rsidRPr="00233116">
        <w:rPr>
          <w:rFonts w:ascii="Times New Roman" w:hAnsi="Times New Roman"/>
          <w:lang w:val="ru-RU"/>
        </w:rPr>
        <w:t>124 руб.)</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Задолженность по арендной плате за землю на 01.01.2018  года составляет 67 566 рублей, из которых население 43</w:t>
      </w:r>
      <w:r w:rsidRPr="00233116">
        <w:rPr>
          <w:rFonts w:ascii="Times New Roman" w:hAnsi="Times New Roman"/>
        </w:rPr>
        <w:t> </w:t>
      </w:r>
      <w:r w:rsidRPr="00233116">
        <w:rPr>
          <w:rFonts w:ascii="Times New Roman" w:hAnsi="Times New Roman"/>
          <w:lang w:val="ru-RU"/>
        </w:rPr>
        <w:t>524 рубля. За 2017 год сумма задолженности уменьшилась на 4,5 тыс. руб.</w:t>
      </w:r>
    </w:p>
    <w:p w:rsidR="00233116" w:rsidRPr="00233116" w:rsidRDefault="00233116" w:rsidP="00233116">
      <w:pPr>
        <w:pStyle w:val="ac"/>
        <w:autoSpaceDE w:val="0"/>
        <w:autoSpaceDN w:val="0"/>
        <w:adjustRightInd w:val="0"/>
        <w:spacing w:after="0" w:line="240" w:lineRule="auto"/>
        <w:ind w:left="0" w:firstLine="567"/>
        <w:jc w:val="both"/>
        <w:rPr>
          <w:rFonts w:ascii="Times New Roman" w:hAnsi="Times New Roman"/>
        </w:rPr>
      </w:pPr>
      <w:r w:rsidRPr="00233116">
        <w:rPr>
          <w:rFonts w:ascii="Times New Roman" w:hAnsi="Times New Roman"/>
        </w:rPr>
        <w:t>За 2017 год было проведено 3 заседания рабочей группы по расширению налогооблагаемой базы, осуществлению земельного контроля и администрированию имущественных налогов. На заседаниях рабочей группы были рассмотрены следующие вопросы:</w:t>
      </w:r>
    </w:p>
    <w:p w:rsidR="00233116" w:rsidRPr="00233116" w:rsidRDefault="00233116" w:rsidP="00233116">
      <w:pPr>
        <w:pStyle w:val="ac"/>
        <w:autoSpaceDE w:val="0"/>
        <w:autoSpaceDN w:val="0"/>
        <w:adjustRightInd w:val="0"/>
        <w:spacing w:after="0" w:line="240" w:lineRule="auto"/>
        <w:ind w:left="0" w:firstLine="567"/>
        <w:jc w:val="both"/>
        <w:rPr>
          <w:rFonts w:ascii="Times New Roman" w:hAnsi="Times New Roman"/>
        </w:rPr>
      </w:pPr>
      <w:r w:rsidRPr="00233116">
        <w:rPr>
          <w:rFonts w:ascii="Times New Roman" w:hAnsi="Times New Roman"/>
        </w:rPr>
        <w:t>- порядок начисления арендной платы;</w:t>
      </w:r>
    </w:p>
    <w:p w:rsidR="00233116" w:rsidRPr="00233116" w:rsidRDefault="00233116" w:rsidP="00233116">
      <w:pPr>
        <w:pStyle w:val="ac"/>
        <w:autoSpaceDE w:val="0"/>
        <w:autoSpaceDN w:val="0"/>
        <w:adjustRightInd w:val="0"/>
        <w:spacing w:after="0" w:line="240" w:lineRule="auto"/>
        <w:ind w:left="0" w:firstLine="567"/>
        <w:jc w:val="both"/>
        <w:rPr>
          <w:rFonts w:ascii="Times New Roman" w:hAnsi="Times New Roman"/>
        </w:rPr>
      </w:pPr>
      <w:r w:rsidRPr="00233116">
        <w:rPr>
          <w:rFonts w:ascii="Times New Roman" w:hAnsi="Times New Roman"/>
        </w:rPr>
        <w:t>- работа с недоимкой;</w:t>
      </w:r>
    </w:p>
    <w:p w:rsidR="00233116" w:rsidRPr="00233116" w:rsidRDefault="00233116" w:rsidP="00233116">
      <w:pPr>
        <w:pStyle w:val="ac"/>
        <w:autoSpaceDE w:val="0"/>
        <w:autoSpaceDN w:val="0"/>
        <w:adjustRightInd w:val="0"/>
        <w:spacing w:after="0" w:line="240" w:lineRule="auto"/>
        <w:ind w:left="0" w:firstLine="567"/>
        <w:jc w:val="both"/>
        <w:rPr>
          <w:rFonts w:ascii="Times New Roman" w:hAnsi="Times New Roman"/>
        </w:rPr>
      </w:pPr>
      <w:r w:rsidRPr="00233116">
        <w:rPr>
          <w:rFonts w:ascii="Times New Roman" w:hAnsi="Times New Roman"/>
        </w:rPr>
        <w:t>- исполнение графика проверок по муниципальному земельному контролю;</w:t>
      </w:r>
    </w:p>
    <w:p w:rsidR="00233116" w:rsidRPr="00233116" w:rsidRDefault="00233116" w:rsidP="00233116">
      <w:pPr>
        <w:pStyle w:val="ac"/>
        <w:autoSpaceDE w:val="0"/>
        <w:autoSpaceDN w:val="0"/>
        <w:adjustRightInd w:val="0"/>
        <w:spacing w:after="0" w:line="240" w:lineRule="auto"/>
        <w:ind w:left="0" w:firstLine="567"/>
        <w:jc w:val="both"/>
        <w:rPr>
          <w:rFonts w:ascii="Times New Roman" w:hAnsi="Times New Roman"/>
        </w:rPr>
      </w:pPr>
      <w:r w:rsidRPr="00233116">
        <w:rPr>
          <w:rFonts w:ascii="Times New Roman" w:hAnsi="Times New Roman"/>
        </w:rPr>
        <w:t>- изменения в законодательстве.</w:t>
      </w:r>
    </w:p>
    <w:p w:rsidR="00D256CF" w:rsidRPr="00233116" w:rsidRDefault="00D256CF" w:rsidP="00233116">
      <w:pPr>
        <w:autoSpaceDE w:val="0"/>
        <w:autoSpaceDN w:val="0"/>
        <w:adjustRightInd w:val="0"/>
        <w:spacing w:after="0" w:line="240" w:lineRule="auto"/>
        <w:ind w:left="5812"/>
        <w:rPr>
          <w:rFonts w:ascii="Times New Roman" w:hAnsi="Times New Roman"/>
          <w:lang w:val="ru-RU"/>
        </w:rPr>
      </w:pPr>
    </w:p>
    <w:p w:rsidR="00233116" w:rsidRPr="00233116" w:rsidRDefault="00233116" w:rsidP="00DB1A0C">
      <w:pPr>
        <w:spacing w:after="0" w:line="240" w:lineRule="auto"/>
        <w:jc w:val="center"/>
        <w:rPr>
          <w:rFonts w:ascii="Times New Roman" w:hAnsi="Times New Roman"/>
          <w:b/>
          <w:lang w:val="ru-RU"/>
        </w:rPr>
      </w:pPr>
      <w:r w:rsidRPr="00233116">
        <w:rPr>
          <w:rFonts w:ascii="Times New Roman" w:hAnsi="Times New Roman"/>
          <w:b/>
          <w:lang w:val="ru-RU"/>
        </w:rPr>
        <w:t>Информация</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по разграниченным земельным участкам, </w:t>
      </w:r>
    </w:p>
    <w:p w:rsidR="00233116" w:rsidRPr="00233116" w:rsidRDefault="00233116" w:rsidP="00233116">
      <w:pPr>
        <w:spacing w:after="0" w:line="240" w:lineRule="auto"/>
        <w:jc w:val="center"/>
        <w:rPr>
          <w:rFonts w:ascii="Times New Roman" w:hAnsi="Times New Roman"/>
          <w:b/>
          <w:lang w:val="ru-RU"/>
        </w:rPr>
      </w:pPr>
      <w:proofErr w:type="gramStart"/>
      <w:r w:rsidRPr="00233116">
        <w:rPr>
          <w:rFonts w:ascii="Times New Roman" w:hAnsi="Times New Roman"/>
          <w:b/>
          <w:lang w:val="ru-RU"/>
        </w:rPr>
        <w:t>находящимися</w:t>
      </w:r>
      <w:proofErr w:type="gramEnd"/>
      <w:r w:rsidRPr="00233116">
        <w:rPr>
          <w:rFonts w:ascii="Times New Roman" w:hAnsi="Times New Roman"/>
          <w:b/>
          <w:lang w:val="ru-RU"/>
        </w:rPr>
        <w:t xml:space="preserve"> в собственности Тужинского городского поселения</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 по состоянию на 01.01.2018 года</w:t>
      </w:r>
    </w:p>
    <w:p w:rsidR="00233116" w:rsidRPr="00233116" w:rsidRDefault="00233116" w:rsidP="00233116">
      <w:pPr>
        <w:spacing w:after="0" w:line="240" w:lineRule="auto"/>
        <w:jc w:val="center"/>
        <w:rPr>
          <w:rFonts w:ascii="Times New Roman" w:hAnsi="Times New Roman"/>
          <w:lang w:val="ru-RU"/>
        </w:rPr>
      </w:pPr>
    </w:p>
    <w:p w:rsidR="00233116" w:rsidRPr="00233116" w:rsidRDefault="00233116" w:rsidP="00233116">
      <w:pPr>
        <w:spacing w:after="0" w:line="240" w:lineRule="auto"/>
        <w:ind w:firstLine="708"/>
        <w:rPr>
          <w:rFonts w:ascii="Times New Roman" w:hAnsi="Times New Roman"/>
          <w:lang w:val="ru-RU"/>
        </w:rPr>
      </w:pPr>
      <w:r w:rsidRPr="00233116">
        <w:rPr>
          <w:rFonts w:ascii="Times New Roman" w:hAnsi="Times New Roman"/>
          <w:lang w:val="ru-RU"/>
        </w:rPr>
        <w:lastRenderedPageBreak/>
        <w:t xml:space="preserve">В собственности городского поселения по состоянию на 01.01.2018 года находится 130 земельных участков площадью 1156,9 га. </w:t>
      </w:r>
    </w:p>
    <w:p w:rsidR="00233116" w:rsidRPr="00233116" w:rsidRDefault="00233116" w:rsidP="00233116">
      <w:pPr>
        <w:spacing w:after="0" w:line="240" w:lineRule="auto"/>
        <w:ind w:firstLine="708"/>
        <w:rPr>
          <w:rFonts w:ascii="Times New Roman" w:hAnsi="Times New Roman"/>
          <w:lang w:val="ru-RU"/>
        </w:rPr>
      </w:pPr>
      <w:r w:rsidRPr="00233116">
        <w:rPr>
          <w:rFonts w:ascii="Times New Roman" w:hAnsi="Times New Roman"/>
          <w:lang w:val="ru-RU"/>
        </w:rPr>
        <w:t>Из них:</w:t>
      </w:r>
    </w:p>
    <w:p w:rsidR="00233116" w:rsidRPr="00233116" w:rsidRDefault="00233116" w:rsidP="00233116">
      <w:pPr>
        <w:spacing w:after="0" w:line="240" w:lineRule="auto"/>
        <w:ind w:firstLine="708"/>
        <w:rPr>
          <w:rFonts w:ascii="Times New Roman" w:hAnsi="Times New Roman"/>
          <w:lang w:val="ru-RU"/>
        </w:rPr>
      </w:pPr>
      <w:r w:rsidRPr="00233116">
        <w:rPr>
          <w:rFonts w:ascii="Times New Roman" w:hAnsi="Times New Roman"/>
          <w:lang w:val="ru-RU"/>
        </w:rPr>
        <w:t xml:space="preserve"> 36 участков  площадью 10,2 га находится на землях населенных пунктов.</w:t>
      </w:r>
    </w:p>
    <w:p w:rsidR="00233116" w:rsidRPr="00233116" w:rsidRDefault="00233116" w:rsidP="00233116">
      <w:pPr>
        <w:spacing w:after="0" w:line="240" w:lineRule="auto"/>
        <w:ind w:firstLine="708"/>
        <w:rPr>
          <w:rFonts w:ascii="Times New Roman" w:hAnsi="Times New Roman"/>
          <w:lang w:val="ru-RU"/>
        </w:rPr>
      </w:pPr>
      <w:r w:rsidRPr="00233116">
        <w:rPr>
          <w:rFonts w:ascii="Times New Roman" w:hAnsi="Times New Roman"/>
          <w:lang w:val="ru-RU"/>
        </w:rPr>
        <w:t>Из них 25 участков  площадью 8,2 га разрешенное использование для садоводства и личного подсобного хозяйства.</w:t>
      </w:r>
    </w:p>
    <w:p w:rsidR="00233116" w:rsidRPr="00233116" w:rsidRDefault="00233116" w:rsidP="00233116">
      <w:pPr>
        <w:spacing w:after="0" w:line="240" w:lineRule="auto"/>
        <w:ind w:firstLine="708"/>
        <w:rPr>
          <w:rFonts w:ascii="Times New Roman" w:hAnsi="Times New Roman"/>
          <w:lang w:val="ru-RU"/>
        </w:rPr>
      </w:pPr>
      <w:r w:rsidRPr="00233116">
        <w:rPr>
          <w:rFonts w:ascii="Times New Roman" w:hAnsi="Times New Roman"/>
          <w:lang w:val="ru-RU"/>
        </w:rPr>
        <w:t>1 земельный участок площадью 0,3 га на землях промышленности, транспорта, связи – расположена скважина;</w:t>
      </w:r>
    </w:p>
    <w:p w:rsidR="00233116" w:rsidRPr="00233116" w:rsidRDefault="00233116" w:rsidP="00233116">
      <w:pPr>
        <w:spacing w:after="0" w:line="240" w:lineRule="auto"/>
        <w:ind w:firstLine="708"/>
        <w:rPr>
          <w:rFonts w:ascii="Times New Roman" w:hAnsi="Times New Roman"/>
          <w:lang w:val="ru-RU"/>
        </w:rPr>
      </w:pPr>
      <w:r w:rsidRPr="00233116">
        <w:rPr>
          <w:rFonts w:ascii="Times New Roman" w:hAnsi="Times New Roman"/>
          <w:lang w:val="ru-RU"/>
        </w:rPr>
        <w:t>93 участка площадью 1146,4 га – земли сельскохозяйственного назначения.</w:t>
      </w:r>
    </w:p>
    <w:p w:rsidR="00233116" w:rsidRPr="00233116" w:rsidRDefault="00233116" w:rsidP="00233116">
      <w:pPr>
        <w:spacing w:after="0" w:line="240" w:lineRule="auto"/>
        <w:ind w:firstLine="708"/>
        <w:rPr>
          <w:rFonts w:ascii="Times New Roman" w:hAnsi="Times New Roman"/>
          <w:lang w:val="ru-RU"/>
        </w:rPr>
      </w:pPr>
    </w:p>
    <w:p w:rsidR="00233116" w:rsidRPr="00233116" w:rsidRDefault="00233116" w:rsidP="00233116">
      <w:pPr>
        <w:spacing w:after="0" w:line="240" w:lineRule="auto"/>
        <w:rPr>
          <w:rFonts w:ascii="Times New Roman" w:hAnsi="Times New Roman"/>
          <w:lang w:val="ru-RU"/>
        </w:rPr>
      </w:pPr>
      <w:r w:rsidRPr="00233116">
        <w:rPr>
          <w:rFonts w:ascii="Times New Roman" w:hAnsi="Times New Roman"/>
          <w:lang w:val="ru-RU"/>
        </w:rPr>
        <w:t>12 земельных участков площадью 320,1 га сдано в аренду, из них:</w:t>
      </w:r>
    </w:p>
    <w:p w:rsidR="00233116" w:rsidRPr="00233116" w:rsidRDefault="00233116" w:rsidP="00233116">
      <w:pPr>
        <w:spacing w:after="0" w:line="240" w:lineRule="auto"/>
        <w:rPr>
          <w:rFonts w:ascii="Times New Roman" w:hAnsi="Times New Roman"/>
          <w:lang w:val="ru-RU"/>
        </w:rPr>
      </w:pPr>
      <w:r w:rsidRPr="00233116">
        <w:rPr>
          <w:rFonts w:ascii="Times New Roman" w:hAnsi="Times New Roman"/>
          <w:lang w:val="ru-RU"/>
        </w:rPr>
        <w:t>10 участков площадью 2,05 га МУП «Коммунальщик» для размещения 8 скважин и 2 котельных;</w:t>
      </w:r>
    </w:p>
    <w:p w:rsidR="00233116" w:rsidRPr="00233116" w:rsidRDefault="00233116" w:rsidP="00233116">
      <w:pPr>
        <w:spacing w:after="0" w:line="240" w:lineRule="auto"/>
        <w:rPr>
          <w:rFonts w:ascii="Times New Roman" w:hAnsi="Times New Roman"/>
          <w:lang w:val="ru-RU"/>
        </w:rPr>
      </w:pPr>
      <w:r w:rsidRPr="00233116">
        <w:rPr>
          <w:rFonts w:ascii="Times New Roman" w:hAnsi="Times New Roman"/>
          <w:lang w:val="ru-RU"/>
        </w:rPr>
        <w:t>1 участок площадью 0,05 га Корляковой О.О. для размещения гостиницы;</w:t>
      </w:r>
    </w:p>
    <w:p w:rsidR="00233116" w:rsidRPr="00233116" w:rsidRDefault="00233116" w:rsidP="00233116">
      <w:pPr>
        <w:spacing w:after="0" w:line="240" w:lineRule="auto"/>
        <w:rPr>
          <w:rFonts w:ascii="Times New Roman" w:hAnsi="Times New Roman"/>
          <w:lang w:val="ru-RU"/>
        </w:rPr>
      </w:pPr>
      <w:r w:rsidRPr="00233116">
        <w:rPr>
          <w:rFonts w:ascii="Times New Roman" w:hAnsi="Times New Roman"/>
          <w:lang w:val="ru-RU"/>
        </w:rPr>
        <w:t xml:space="preserve">1 участок площадью 318,0 га Клепцову Владимиру Александровичу для сельскохозяйственного использования. </w:t>
      </w:r>
    </w:p>
    <w:p w:rsidR="00233116" w:rsidRPr="00233116" w:rsidRDefault="00233116" w:rsidP="00233116">
      <w:pPr>
        <w:spacing w:after="0" w:line="240" w:lineRule="auto"/>
        <w:rPr>
          <w:rFonts w:ascii="Times New Roman" w:hAnsi="Times New Roman"/>
          <w:lang w:val="ru-RU"/>
        </w:rPr>
      </w:pPr>
      <w:r w:rsidRPr="00233116">
        <w:rPr>
          <w:rFonts w:ascii="Times New Roman" w:hAnsi="Times New Roman"/>
          <w:lang w:val="ru-RU"/>
        </w:rPr>
        <w:t xml:space="preserve"> </w:t>
      </w:r>
    </w:p>
    <w:p w:rsidR="00233116" w:rsidRPr="00233116" w:rsidRDefault="00233116" w:rsidP="00233116">
      <w:pPr>
        <w:spacing w:after="0" w:line="240" w:lineRule="auto"/>
        <w:ind w:firstLine="708"/>
        <w:rPr>
          <w:rFonts w:ascii="Times New Roman" w:hAnsi="Times New Roman"/>
          <w:lang w:val="ru-RU"/>
        </w:rPr>
      </w:pPr>
      <w:r w:rsidRPr="00233116">
        <w:rPr>
          <w:rFonts w:ascii="Times New Roman" w:hAnsi="Times New Roman"/>
          <w:lang w:val="ru-RU"/>
        </w:rPr>
        <w:t>За 2017 начислено арендной платы за земельные участки 22297 рублей, поступило 14887 рублей. Задолженность составила 7410 рублей, которая в настоящее время погашена.</w:t>
      </w:r>
    </w:p>
    <w:p w:rsidR="00233116" w:rsidRPr="00233116" w:rsidRDefault="00233116" w:rsidP="00233116">
      <w:pPr>
        <w:spacing w:after="0" w:line="240" w:lineRule="auto"/>
        <w:ind w:firstLine="708"/>
        <w:rPr>
          <w:rFonts w:ascii="Times New Roman" w:hAnsi="Times New Roman"/>
          <w:lang w:val="ru-RU"/>
        </w:rPr>
      </w:pPr>
    </w:p>
    <w:p w:rsidR="00233116" w:rsidRPr="00233116" w:rsidRDefault="00233116" w:rsidP="00233116">
      <w:pPr>
        <w:spacing w:after="0" w:line="240" w:lineRule="auto"/>
        <w:ind w:firstLine="708"/>
        <w:rPr>
          <w:rFonts w:ascii="Times New Roman" w:hAnsi="Times New Roman"/>
          <w:lang w:val="ru-RU"/>
        </w:rPr>
      </w:pPr>
      <w:r w:rsidRPr="00233116">
        <w:rPr>
          <w:rFonts w:ascii="Times New Roman" w:hAnsi="Times New Roman"/>
          <w:lang w:val="ru-RU"/>
        </w:rPr>
        <w:t>Остальные земельные участки не используются, так как расположены далеко от населенных пунктов, нет дорог, заросли кустарниками и деревьями.</w:t>
      </w:r>
    </w:p>
    <w:p w:rsidR="00233116" w:rsidRPr="00233116" w:rsidRDefault="00233116" w:rsidP="00233116">
      <w:pPr>
        <w:spacing w:after="0" w:line="240" w:lineRule="auto"/>
        <w:rPr>
          <w:rFonts w:ascii="Times New Roman" w:hAnsi="Times New Roman"/>
          <w:lang w:val="ru-RU"/>
        </w:rPr>
      </w:pPr>
    </w:p>
    <w:p w:rsidR="00233116" w:rsidRPr="00233116" w:rsidRDefault="00233116" w:rsidP="00233116">
      <w:pPr>
        <w:spacing w:after="0" w:line="240" w:lineRule="auto"/>
        <w:rPr>
          <w:rFonts w:ascii="Times New Roman" w:hAnsi="Times New Roman"/>
          <w:lang w:val="ru-RU"/>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Информация о распоряжении земельными участками, находящимися </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в собственности Ныровского сельского поселения за 2017 год</w:t>
      </w:r>
    </w:p>
    <w:p w:rsidR="00233116" w:rsidRPr="00233116" w:rsidRDefault="00233116" w:rsidP="00233116">
      <w:pPr>
        <w:spacing w:after="0" w:line="240" w:lineRule="auto"/>
        <w:jc w:val="both"/>
        <w:rPr>
          <w:rFonts w:ascii="Times New Roman" w:hAnsi="Times New Roman"/>
          <w:lang w:val="ru-RU"/>
        </w:rPr>
      </w:pP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Общая площадь территории Ныровского сельского поселения – 10995 га, из них:</w:t>
      </w:r>
    </w:p>
    <w:p w:rsidR="00233116" w:rsidRPr="00233116" w:rsidRDefault="00233116" w:rsidP="00233116">
      <w:pPr>
        <w:spacing w:after="0" w:line="240" w:lineRule="auto"/>
        <w:ind w:firstLine="709"/>
        <w:jc w:val="both"/>
        <w:rPr>
          <w:rFonts w:ascii="Times New Roman" w:hAnsi="Times New Roman"/>
          <w:lang w:val="ru-RU"/>
        </w:rPr>
      </w:pPr>
      <w:proofErr w:type="gramStart"/>
      <w:r w:rsidRPr="00233116">
        <w:rPr>
          <w:rFonts w:ascii="Times New Roman" w:hAnsi="Times New Roman"/>
          <w:lang w:val="ru-RU"/>
        </w:rPr>
        <w:t>8043 га – земли сельхозназначений, из них 3857,3 га находится в собственности поселения, на эти участки заключены договора аренды с ООО СХП «Колос» (3 договора на 2041,4 га) и СПК колхоз «Новый» (1 договор на 1815,9 га); 2451 га находится в собственности СПК колхоза «Новый» и 1735 га находится в собственности ООО СХП «Колос»;</w:t>
      </w:r>
      <w:proofErr w:type="gramEnd"/>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456 га – земли населенных пунктов, из них 23 га находится в собственности граждан, на 82,08 га заключены договора аренды;</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1523 га - земли лесного фонда;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32 га – земли водного фонда;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941 га – земли запаса.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В 2017 году от аренды земельных участков сельхозназначений в бюджет Ныровского сельского  поселения поступило 148,3 ты</w:t>
      </w:r>
      <w:proofErr w:type="gramStart"/>
      <w:r w:rsidRPr="00233116">
        <w:rPr>
          <w:rFonts w:ascii="Times New Roman" w:hAnsi="Times New Roman"/>
          <w:lang w:val="ru-RU"/>
        </w:rPr>
        <w:t>.р</w:t>
      </w:r>
      <w:proofErr w:type="gramEnd"/>
      <w:r w:rsidRPr="00233116">
        <w:rPr>
          <w:rFonts w:ascii="Times New Roman" w:hAnsi="Times New Roman"/>
          <w:lang w:val="ru-RU"/>
        </w:rPr>
        <w:t>уб.</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Годовое начисление в бюджет Тужинского муниципального района от аренды земельных участков ЛГТХ запланировано на 2017 год в сумме 114,6 тыс</w:t>
      </w:r>
      <w:proofErr w:type="gramStart"/>
      <w:r w:rsidRPr="00233116">
        <w:rPr>
          <w:rFonts w:ascii="Times New Roman" w:hAnsi="Times New Roman"/>
          <w:lang w:val="ru-RU"/>
        </w:rPr>
        <w:t>.р</w:t>
      </w:r>
      <w:proofErr w:type="gramEnd"/>
      <w:r w:rsidRPr="00233116">
        <w:rPr>
          <w:rFonts w:ascii="Times New Roman" w:hAnsi="Times New Roman"/>
          <w:lang w:val="ru-RU"/>
        </w:rPr>
        <w:t>уб, фактически поступило за 2017 год 104,9 тыс.руб.</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Задолженность по арендной плате земельных участков ЛГТХ на 01.01.2018 года составила 9,71 тыс</w:t>
      </w:r>
      <w:proofErr w:type="gramStart"/>
      <w:r w:rsidRPr="00233116">
        <w:rPr>
          <w:rFonts w:ascii="Times New Roman" w:hAnsi="Times New Roman"/>
          <w:lang w:val="ru-RU"/>
        </w:rPr>
        <w:t>.р</w:t>
      </w:r>
      <w:proofErr w:type="gramEnd"/>
      <w:r w:rsidRPr="00233116">
        <w:rPr>
          <w:rFonts w:ascii="Times New Roman" w:hAnsi="Times New Roman"/>
          <w:lang w:val="ru-RU"/>
        </w:rPr>
        <w:t>уб.</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На 01.04.2018 собрано задолженности за аренду земельных участков ЛГТХ за 2017 год в сумме 2,73 тыс</w:t>
      </w:r>
      <w:proofErr w:type="gramStart"/>
      <w:r w:rsidRPr="00233116">
        <w:rPr>
          <w:rFonts w:ascii="Times New Roman" w:hAnsi="Times New Roman"/>
          <w:lang w:val="ru-RU"/>
        </w:rPr>
        <w:t>.р</w:t>
      </w:r>
      <w:proofErr w:type="gramEnd"/>
      <w:r w:rsidRPr="00233116">
        <w:rPr>
          <w:rFonts w:ascii="Times New Roman" w:hAnsi="Times New Roman"/>
          <w:lang w:val="ru-RU"/>
        </w:rPr>
        <w:t>уб.</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Сумма задолженности по аренде земельных участков ЛГТХ невозможной к взысканию составляет 6,98 тыс</w:t>
      </w:r>
      <w:proofErr w:type="gramStart"/>
      <w:r w:rsidRPr="00233116">
        <w:rPr>
          <w:rFonts w:ascii="Times New Roman" w:hAnsi="Times New Roman"/>
          <w:lang w:val="ru-RU"/>
        </w:rPr>
        <w:t>.р</w:t>
      </w:r>
      <w:proofErr w:type="gramEnd"/>
      <w:r w:rsidRPr="00233116">
        <w:rPr>
          <w:rFonts w:ascii="Times New Roman" w:hAnsi="Times New Roman"/>
          <w:lang w:val="ru-RU"/>
        </w:rPr>
        <w:t>уб.</w:t>
      </w:r>
    </w:p>
    <w:p w:rsidR="00233116" w:rsidRPr="00233116" w:rsidRDefault="00233116" w:rsidP="00233116">
      <w:pPr>
        <w:spacing w:after="0" w:line="240" w:lineRule="auto"/>
        <w:rPr>
          <w:rFonts w:ascii="Times New Roman" w:hAnsi="Times New Roman"/>
          <w:lang w:val="ru-RU"/>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Информация о наличии и использовании земель на территории</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 Грековского сельского поселения</w:t>
      </w:r>
    </w:p>
    <w:p w:rsidR="00233116" w:rsidRPr="00233116" w:rsidRDefault="00233116" w:rsidP="00233116">
      <w:pPr>
        <w:spacing w:after="0" w:line="240" w:lineRule="auto"/>
        <w:jc w:val="center"/>
        <w:rPr>
          <w:rFonts w:ascii="Times New Roman" w:hAnsi="Times New Roman"/>
          <w:b/>
          <w:lang w:val="ru-RU"/>
        </w:rPr>
      </w:pP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Площадь Грековского сельского поселения составляет 5427 га. В собственности поселения находится 2498,2 га земель сельхозназначения. Это земли невостребованных земельных долей, которые нам были переданы по решению суда в апреле 2014 года. Частично эти земли в 2017 году использовались СХА (колхозом) «Грековский». В 2018 году планируем проводить работу по сдаче в аренду этой земли. Администрация предложила эти земли всем массивом взять в аренду СХА (колхозу) «Грековский». Председатель колхоза «Грековский» изъявила желание заключить договор аренды. </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В собственности СХА (колхоза) «Грековский» имеется 1530,5 га земель сельскохозяйственного назначения.</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lastRenderedPageBreak/>
        <w:t xml:space="preserve">В собственности физического лица (Муржина Н.В.) 122,3 га земель сельскохозяйственного назначения. Эти земли используются по назначению. </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На территории поселения 437 га земель запаса.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Площадь земель населенных пунктов  составляет 191 га. В собственности граждан находится 24,3 га, из них используются на данный момент только 14,5 га. Участки умерших граждан, ранее оформленные как пожизненно наследуемые владения, не используются, в виду того, что эти участки никто не использует и наследство на них не оформлено.</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С 01.01.2017 года заключено соглашение с администрацией Тужинского муниципального района о взаимодействии при представлении земельных участков, государственная собственность на которые не разграничена. Согласно этому соглашению администрация Грековского сельского поселения принимает от граждан заявления на предоставление земельных участков в аренду, передает эти заявления в администрацию Тужинского муниципального района, подготавливает постановления о передаче земельных участков гражданам и договоры аренды земельных участков. Так же администрация Грековского сельского поселения ведет начисление арендной платы с физических лиц, сбор средств арендной платы и </w:t>
      </w:r>
      <w:proofErr w:type="gramStart"/>
      <w:r w:rsidRPr="00233116">
        <w:rPr>
          <w:rFonts w:ascii="Times New Roman" w:hAnsi="Times New Roman"/>
          <w:lang w:val="ru-RU"/>
        </w:rPr>
        <w:t>контроль за</w:t>
      </w:r>
      <w:proofErr w:type="gramEnd"/>
      <w:r w:rsidRPr="00233116">
        <w:rPr>
          <w:rFonts w:ascii="Times New Roman" w:hAnsi="Times New Roman"/>
          <w:lang w:val="ru-RU"/>
        </w:rPr>
        <w:t xml:space="preserve"> своевременностью перечисления платежей в бюджет Тужинского муниципального района.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За 2017 год заключено 5 договоров аренды земельных участков. Общая площадь по заключенным договорам земельных участков составила 1,97 га. Всего в администрации на 01.01.2018 оформлено 116 договоров аренды общей площадью 41,4 га. Сумма начисленной арендной платы в 2017 году составила 62333,69. Вся начисленная сумма аренды собрана в полном объеме. Недоимки по арендной плате на 01.01.2018 года нет.</w:t>
      </w:r>
    </w:p>
    <w:p w:rsidR="00233116" w:rsidRPr="00233116" w:rsidRDefault="00233116" w:rsidP="00233116">
      <w:pPr>
        <w:spacing w:after="0" w:line="240" w:lineRule="auto"/>
        <w:ind w:firstLine="709"/>
        <w:jc w:val="both"/>
        <w:rPr>
          <w:rFonts w:ascii="Times New Roman" w:hAnsi="Times New Roman"/>
          <w:lang w:val="ru-RU"/>
        </w:rPr>
      </w:pP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 </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Информация о распоряжении земельными участками, находящимися </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в собственности Пачинского сельского поселения за 2017 год</w:t>
      </w:r>
    </w:p>
    <w:p w:rsidR="00233116" w:rsidRPr="00233116" w:rsidRDefault="00233116" w:rsidP="00233116">
      <w:pPr>
        <w:spacing w:after="0" w:line="240" w:lineRule="auto"/>
        <w:ind w:firstLine="709"/>
        <w:jc w:val="both"/>
        <w:rPr>
          <w:rFonts w:ascii="Times New Roman" w:hAnsi="Times New Roman"/>
          <w:lang w:val="ru-RU"/>
        </w:rPr>
      </w:pP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Общая площадь территории Пачинского сельского поселения 18276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Пачинский сельский округ – 6310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Полушнурский сельский округ – 5608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Вынурский сельский округ – 6358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Общая площадь земель сельхозназначения 12433 га, в том числе сельхозугодья 9242 га, из них пашни 5933 га, залежи 790 га, сенокосы 1262 га, пастбища 1252 га.</w:t>
      </w:r>
    </w:p>
    <w:p w:rsidR="00233116" w:rsidRPr="00233116" w:rsidRDefault="00233116" w:rsidP="00233116">
      <w:pPr>
        <w:spacing w:after="0" w:line="240" w:lineRule="auto"/>
        <w:ind w:firstLine="709"/>
        <w:jc w:val="both"/>
        <w:rPr>
          <w:rFonts w:ascii="Times New Roman" w:hAnsi="Times New Roman"/>
          <w:lang w:val="ru-RU"/>
        </w:rPr>
      </w:pPr>
      <w:proofErr w:type="gramStart"/>
      <w:r w:rsidRPr="00233116">
        <w:rPr>
          <w:rFonts w:ascii="Times New Roman" w:hAnsi="Times New Roman"/>
          <w:lang w:val="ru-RU"/>
        </w:rPr>
        <w:t>Прочие земли 3191 га, в т.ч. леса 2008 га, кустарники 619 га, вода 152 га, прочие угодья (овраги, свалки) 157 га, болото 11 га.</w:t>
      </w:r>
      <w:proofErr w:type="gramEnd"/>
      <w:r w:rsidRPr="00233116">
        <w:rPr>
          <w:rFonts w:ascii="Times New Roman" w:hAnsi="Times New Roman"/>
          <w:lang w:val="ru-RU"/>
        </w:rPr>
        <w:t xml:space="preserve"> Земли фонда перераспределения 885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Земли поселения 518 га, в т.ч. в собственности граждан 93 га, земли населенных пунктов 425 га, земли запаса 2038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Большая часть земельных долей поселения (351 из 846) 4074 га находится в собственности ООО «Животноводческой фермы «Пижма», 84 доли 1128 </w:t>
      </w:r>
      <w:proofErr w:type="gramStart"/>
      <w:r w:rsidRPr="00233116">
        <w:rPr>
          <w:rFonts w:ascii="Times New Roman" w:hAnsi="Times New Roman"/>
          <w:lang w:val="ru-RU"/>
        </w:rPr>
        <w:t>на</w:t>
      </w:r>
      <w:proofErr w:type="gramEnd"/>
      <w:r w:rsidRPr="00233116">
        <w:rPr>
          <w:rFonts w:ascii="Times New Roman" w:hAnsi="Times New Roman"/>
          <w:lang w:val="ru-RU"/>
        </w:rPr>
        <w:t xml:space="preserve"> принадлежат </w:t>
      </w:r>
      <w:proofErr w:type="gramStart"/>
      <w:r w:rsidRPr="00233116">
        <w:rPr>
          <w:rFonts w:ascii="Times New Roman" w:hAnsi="Times New Roman"/>
          <w:lang w:val="ru-RU"/>
        </w:rPr>
        <w:t>гражданам</w:t>
      </w:r>
      <w:proofErr w:type="gramEnd"/>
      <w:r w:rsidRPr="00233116">
        <w:rPr>
          <w:rFonts w:ascii="Times New Roman" w:hAnsi="Times New Roman"/>
          <w:lang w:val="ru-RU"/>
        </w:rPr>
        <w:t>, 584 га находятся в собственности администрации Пачинского сельского поселения, эти земли находятся далеко (в Полушнурской стороне), подъездов к ним нет и поэтому они не востребованы. Оставшиеся 227 долей колхоза им</w:t>
      </w:r>
      <w:proofErr w:type="gramStart"/>
      <w:r w:rsidRPr="00233116">
        <w:rPr>
          <w:rFonts w:ascii="Times New Roman" w:hAnsi="Times New Roman"/>
          <w:lang w:val="ru-RU"/>
        </w:rPr>
        <w:t>.Л</w:t>
      </w:r>
      <w:proofErr w:type="gramEnd"/>
      <w:r w:rsidRPr="00233116">
        <w:rPr>
          <w:rFonts w:ascii="Times New Roman" w:hAnsi="Times New Roman"/>
          <w:lang w:val="ru-RU"/>
        </w:rPr>
        <w:t>енина 2844 га отошли по суду Министерству гос.имущества. 139 долей 1922 га остаются невостребованными.</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Между администрацией района и администрацией Пачинского сельского поселения заключено соглашение о взаимодействии при распоряжении земельными участками, госсобственность на которые не разграничена. По этому соглашению администрация Пачинского сельского поселения не земельные участки заключает договора аренды и начисляет арендную плату.</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В администрации Пачинского сельского поселения в 2017 году заключено 3 договора аренды земли. За 2017 год начислено 80.9 тыс</w:t>
      </w:r>
      <w:proofErr w:type="gramStart"/>
      <w:r w:rsidRPr="00233116">
        <w:rPr>
          <w:rFonts w:ascii="Times New Roman" w:hAnsi="Times New Roman"/>
          <w:lang w:val="ru-RU"/>
        </w:rPr>
        <w:t>.р</w:t>
      </w:r>
      <w:proofErr w:type="gramEnd"/>
      <w:r w:rsidRPr="00233116">
        <w:rPr>
          <w:rFonts w:ascii="Times New Roman" w:hAnsi="Times New Roman"/>
          <w:lang w:val="ru-RU"/>
        </w:rPr>
        <w:t>уб. Поступило в бюджет района 83,2 тыс.руб.</w:t>
      </w:r>
    </w:p>
    <w:p w:rsidR="00233116" w:rsidRPr="00233116" w:rsidRDefault="00233116" w:rsidP="00233116">
      <w:pPr>
        <w:spacing w:after="0" w:line="240" w:lineRule="auto"/>
        <w:ind w:firstLine="709"/>
        <w:jc w:val="both"/>
        <w:rPr>
          <w:rFonts w:ascii="Times New Roman" w:hAnsi="Times New Roman"/>
          <w:lang w:val="ru-RU"/>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Информация о распоряжении земельными участками, находящимися </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b/>
          <w:lang w:val="ru-RU"/>
        </w:rPr>
        <w:t>в собственности Михайловского сельского поселения за 2017 год</w:t>
      </w:r>
      <w:r w:rsidRPr="00233116">
        <w:rPr>
          <w:rFonts w:ascii="Times New Roman" w:hAnsi="Times New Roman"/>
          <w:lang w:val="ru-RU"/>
        </w:rPr>
        <w:t xml:space="preserve"> </w:t>
      </w:r>
    </w:p>
    <w:p w:rsidR="00233116" w:rsidRPr="00233116" w:rsidRDefault="00233116" w:rsidP="00233116">
      <w:pPr>
        <w:spacing w:after="0" w:line="240" w:lineRule="auto"/>
        <w:ind w:firstLine="709"/>
        <w:jc w:val="both"/>
        <w:rPr>
          <w:rFonts w:ascii="Times New Roman" w:hAnsi="Times New Roman"/>
          <w:lang w:val="ru-RU"/>
        </w:rPr>
      </w:pP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Общая площадь поселения – 37144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Земли населенных пунктов – 794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В собственности граждан – 105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Администрация Михайловского сельского поселения ведет разъяснительную работу по оформлению земельных участков в собственность путем их наследования.</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Между администрацией сельского поселения и Тужинским муниципальным районом в 2016 году заключено соглашение о взаимодействии при предоставлении земельных участков, государственная </w:t>
      </w:r>
      <w:r w:rsidRPr="00233116">
        <w:rPr>
          <w:rFonts w:ascii="Times New Roman" w:hAnsi="Times New Roman"/>
          <w:lang w:val="ru-RU"/>
        </w:rPr>
        <w:lastRenderedPageBreak/>
        <w:t xml:space="preserve">собственность на которые не разграничена. </w:t>
      </w:r>
      <w:proofErr w:type="gramStart"/>
      <w:r w:rsidRPr="00233116">
        <w:rPr>
          <w:rFonts w:ascii="Times New Roman" w:hAnsi="Times New Roman"/>
          <w:lang w:val="ru-RU"/>
        </w:rPr>
        <w:t>Согласно</w:t>
      </w:r>
      <w:proofErr w:type="gramEnd"/>
      <w:r w:rsidRPr="00233116">
        <w:rPr>
          <w:rFonts w:ascii="Times New Roman" w:hAnsi="Times New Roman"/>
          <w:lang w:val="ru-RU"/>
        </w:rPr>
        <w:t xml:space="preserve"> данного соглашения администрация сельского поселения  принимает и передает по описи заявления граждан, не позднее 3 рабочих дней на аренду земельного участка.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Подготавливает проекты постановления и договора аренды земельного участка с гражданином.</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Всего заключено 193 договора (за 2017 год перезаключено 9 договоров, 19 договоров расторгнуто). В аренде у населения находится 31,7 га земли. За 2017 год начислено и поступило в бюджет района 40985,65 рублей арендной платы, текущей задолженности по арендной плате нет. Земли с/х назначения: всего 7930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Использование: </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«Вятка агроинвест» - в собственности 4570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КФХ «Нива» - собственность – 360 га, аренда – 131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«Росинка» - собтвенность – 380 га, аренда – 43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Цимбалюк Н.А. – 235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В реестре муниципального имущества сельского поселения имеются 6 земельных участков, находящихся в собственности сельского поселения, общей площадью 645,5 га.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Постановлением администрации Михайловского сельского поселения утвержден перечень муниципального имущества, свободного от прав третьих лиц и предназначенного для предоставления его во владение или пользование на долгосрочной основе субъектам малого и среднего предпринимательства.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На территории сельского поселения нет сельскохозяйственных предприятий, которым были бы необходимы земли сельскохозяйственного назначения. Колхозы ликвидированы более 10 лет назад, использкемые ими земли заросли кустарником и деревьями. Для того</w:t>
      </w:r>
      <w:proofErr w:type="gramStart"/>
      <w:r w:rsidRPr="00233116">
        <w:rPr>
          <w:rFonts w:ascii="Times New Roman" w:hAnsi="Times New Roman"/>
          <w:lang w:val="ru-RU"/>
        </w:rPr>
        <w:t>,</w:t>
      </w:r>
      <w:proofErr w:type="gramEnd"/>
      <w:r w:rsidRPr="00233116">
        <w:rPr>
          <w:rFonts w:ascii="Times New Roman" w:hAnsi="Times New Roman"/>
          <w:lang w:val="ru-RU"/>
        </w:rPr>
        <w:t xml:space="preserve"> чтобы окультивировать заросшие земли необходимы значительные материальные затраты. Свободные участки земель сельскохозяйственного назначения являются не востребованными как со стороны населения, так и сельскохозяйственных предприятий.</w:t>
      </w:r>
    </w:p>
    <w:p w:rsidR="00D256CF" w:rsidRPr="00233116" w:rsidRDefault="00D256CF" w:rsidP="00233116">
      <w:pPr>
        <w:autoSpaceDE w:val="0"/>
        <w:autoSpaceDN w:val="0"/>
        <w:adjustRightInd w:val="0"/>
        <w:spacing w:after="0" w:line="240" w:lineRule="auto"/>
        <w:ind w:left="5812"/>
        <w:rPr>
          <w:rFonts w:ascii="Times New Roman" w:hAnsi="Times New Roman"/>
          <w:lang w:val="ru-RU"/>
        </w:rPr>
      </w:pP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ТУЖИНСКАЯ РАЙОННАЯ ДУМА</w:t>
      </w: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КИРОВСКОЙ ОБЛАСТИ</w:t>
      </w:r>
    </w:p>
    <w:p w:rsidR="00233116" w:rsidRPr="00233116" w:rsidRDefault="00233116" w:rsidP="00233116">
      <w:pPr>
        <w:pStyle w:val="a4"/>
        <w:jc w:val="center"/>
        <w:rPr>
          <w:rFonts w:ascii="Times New Roman" w:hAnsi="Times New Roman"/>
          <w:lang w:val="ru-RU"/>
        </w:rPr>
      </w:pP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РЕШЕНИЕ</w:t>
      </w:r>
    </w:p>
    <w:p w:rsidR="00233116" w:rsidRPr="00233116" w:rsidRDefault="00233116" w:rsidP="00233116">
      <w:pPr>
        <w:pStyle w:val="a4"/>
        <w:jc w:val="center"/>
        <w:rPr>
          <w:rFonts w:ascii="Times New Roman" w:hAnsi="Times New Roman"/>
          <w:lang w:val="ru-RU"/>
        </w:rPr>
      </w:pPr>
    </w:p>
    <w:tbl>
      <w:tblPr>
        <w:tblW w:w="5000" w:type="pct"/>
        <w:tblLook w:val="04A0"/>
      </w:tblPr>
      <w:tblGrid>
        <w:gridCol w:w="2434"/>
        <w:gridCol w:w="5248"/>
        <w:gridCol w:w="2739"/>
      </w:tblGrid>
      <w:tr w:rsidR="00233116" w:rsidRPr="00233116" w:rsidTr="00DB1A0C">
        <w:tc>
          <w:tcPr>
            <w:tcW w:w="1168" w:type="pct"/>
            <w:tcBorders>
              <w:bottom w:val="single" w:sz="4" w:space="0" w:color="auto"/>
            </w:tcBorders>
          </w:tcPr>
          <w:p w:rsidR="00233116" w:rsidRPr="00233116" w:rsidRDefault="00233116" w:rsidP="00233116">
            <w:pPr>
              <w:pStyle w:val="a4"/>
              <w:rPr>
                <w:rFonts w:ascii="Times New Roman" w:hAnsi="Times New Roman"/>
              </w:rPr>
            </w:pPr>
            <w:r w:rsidRPr="00233116">
              <w:rPr>
                <w:rFonts w:ascii="Times New Roman" w:hAnsi="Times New Roman"/>
              </w:rPr>
              <w:t>23.04.2018</w:t>
            </w:r>
          </w:p>
        </w:tc>
        <w:tc>
          <w:tcPr>
            <w:tcW w:w="2518" w:type="pct"/>
          </w:tcPr>
          <w:p w:rsidR="00233116" w:rsidRPr="00233116" w:rsidRDefault="00233116" w:rsidP="00233116">
            <w:pPr>
              <w:pStyle w:val="a4"/>
              <w:jc w:val="right"/>
              <w:rPr>
                <w:rFonts w:ascii="Times New Roman" w:hAnsi="Times New Roman"/>
              </w:rPr>
            </w:pPr>
            <w:r w:rsidRPr="00233116">
              <w:rPr>
                <w:rFonts w:ascii="Times New Roman" w:hAnsi="Times New Roman"/>
              </w:rPr>
              <w:t>№</w:t>
            </w:r>
          </w:p>
        </w:tc>
        <w:tc>
          <w:tcPr>
            <w:tcW w:w="1315" w:type="pct"/>
            <w:tcBorders>
              <w:bottom w:val="single" w:sz="4" w:space="0" w:color="auto"/>
            </w:tcBorders>
          </w:tcPr>
          <w:p w:rsidR="00233116" w:rsidRPr="00233116" w:rsidRDefault="00233116" w:rsidP="00233116">
            <w:pPr>
              <w:pStyle w:val="a4"/>
              <w:rPr>
                <w:rFonts w:ascii="Times New Roman" w:hAnsi="Times New Roman"/>
              </w:rPr>
            </w:pPr>
            <w:r w:rsidRPr="00233116">
              <w:rPr>
                <w:rFonts w:ascii="Times New Roman" w:hAnsi="Times New Roman"/>
              </w:rPr>
              <w:t>23/178</w:t>
            </w:r>
          </w:p>
        </w:tc>
      </w:tr>
    </w:tbl>
    <w:p w:rsidR="00233116" w:rsidRPr="00857D1D" w:rsidRDefault="00233116" w:rsidP="00233116">
      <w:pPr>
        <w:pStyle w:val="a4"/>
        <w:jc w:val="center"/>
        <w:rPr>
          <w:rFonts w:ascii="Times New Roman" w:hAnsi="Times New Roman"/>
          <w:lang w:val="ru-RU"/>
        </w:rPr>
      </w:pPr>
      <w:r w:rsidRPr="00857D1D">
        <w:rPr>
          <w:rFonts w:ascii="Times New Roman" w:hAnsi="Times New Roman"/>
          <w:lang w:val="ru-RU"/>
        </w:rPr>
        <w:t>пгт</w:t>
      </w:r>
      <w:proofErr w:type="gramStart"/>
      <w:r w:rsidRPr="00857D1D">
        <w:rPr>
          <w:rFonts w:ascii="Times New Roman" w:hAnsi="Times New Roman"/>
          <w:lang w:val="ru-RU"/>
        </w:rPr>
        <w:t xml:space="preserve"> Т</w:t>
      </w:r>
      <w:proofErr w:type="gramEnd"/>
      <w:r w:rsidRPr="00857D1D">
        <w:rPr>
          <w:rFonts w:ascii="Times New Roman" w:hAnsi="Times New Roman"/>
          <w:lang w:val="ru-RU"/>
        </w:rPr>
        <w:t>ужа</w:t>
      </w:r>
    </w:p>
    <w:p w:rsidR="00233116" w:rsidRPr="00857D1D" w:rsidRDefault="00233116" w:rsidP="00233116">
      <w:pPr>
        <w:pStyle w:val="a4"/>
        <w:jc w:val="center"/>
        <w:rPr>
          <w:rFonts w:ascii="Times New Roman" w:hAnsi="Times New Roman"/>
          <w:lang w:val="ru-RU"/>
        </w:rPr>
      </w:pP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О </w:t>
      </w:r>
      <w:r w:rsidRPr="00233116">
        <w:rPr>
          <w:rFonts w:ascii="Times New Roman" w:hAnsi="Times New Roman"/>
          <w:b/>
          <w:color w:val="000000" w:themeColor="text1"/>
          <w:lang w:val="ru-RU"/>
        </w:rPr>
        <w:t xml:space="preserve">деятельности МБУК «Тужинская централизованная библиотечная система» по организации библиотечного обслуживания населения с учетом потребностей и </w:t>
      </w:r>
      <w:proofErr w:type="gramStart"/>
      <w:r w:rsidRPr="00233116">
        <w:rPr>
          <w:rFonts w:ascii="Times New Roman" w:hAnsi="Times New Roman"/>
          <w:b/>
          <w:color w:val="000000" w:themeColor="text1"/>
          <w:lang w:val="ru-RU"/>
        </w:rPr>
        <w:t>интересов</w:t>
      </w:r>
      <w:proofErr w:type="gramEnd"/>
      <w:r w:rsidRPr="00233116">
        <w:rPr>
          <w:rFonts w:ascii="Times New Roman" w:hAnsi="Times New Roman"/>
          <w:b/>
          <w:color w:val="000000" w:themeColor="text1"/>
          <w:lang w:val="ru-RU"/>
        </w:rPr>
        <w:t xml:space="preserve"> различных социально-возрастных групп</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 xml:space="preserve"> </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Заслушав информацию директора Муниципального бюджетного учреждения культуры «Тужинская централизованная библиотечная система» Дудину Людмилу Александровну о деятельности МБУК «Тужинская централизованная библиотечная система» по организации библиотечного обслуживания населения с учетом потребностей и </w:t>
      </w:r>
      <w:proofErr w:type="gramStart"/>
      <w:r w:rsidRPr="00233116">
        <w:rPr>
          <w:rFonts w:ascii="Times New Roman" w:hAnsi="Times New Roman"/>
          <w:lang w:val="ru-RU"/>
        </w:rPr>
        <w:t>интересов</w:t>
      </w:r>
      <w:proofErr w:type="gramEnd"/>
      <w:r w:rsidRPr="00233116">
        <w:rPr>
          <w:rFonts w:ascii="Times New Roman" w:hAnsi="Times New Roman"/>
          <w:lang w:val="ru-RU"/>
        </w:rPr>
        <w:t xml:space="preserve"> различных социально-возрастных групп, Тужинская районная Дума РЕШИЛА:</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1. Информацию директора Муниципального бюджетного учреждения культуры «Тужинская центральная библиотечная система» Дудиной Л.А. о деятельности МБУК «Тужинская централизованная библиотечная система» по организации библиотечного обслуживания населения с учетом потребностей и </w:t>
      </w:r>
      <w:proofErr w:type="gramStart"/>
      <w:r w:rsidRPr="00233116">
        <w:rPr>
          <w:rFonts w:ascii="Times New Roman" w:hAnsi="Times New Roman"/>
          <w:lang w:val="ru-RU"/>
        </w:rPr>
        <w:t>интересов</w:t>
      </w:r>
      <w:proofErr w:type="gramEnd"/>
      <w:r w:rsidRPr="00233116">
        <w:rPr>
          <w:rFonts w:ascii="Times New Roman" w:hAnsi="Times New Roman"/>
          <w:lang w:val="ru-RU"/>
        </w:rPr>
        <w:t xml:space="preserve"> различных социально-возрастных групп принять к сведению.</w:t>
      </w:r>
    </w:p>
    <w:p w:rsidR="00233116" w:rsidRPr="00233116" w:rsidRDefault="00233116" w:rsidP="00233116">
      <w:pPr>
        <w:spacing w:after="0" w:line="240" w:lineRule="auto"/>
        <w:ind w:firstLine="709"/>
        <w:jc w:val="both"/>
        <w:rPr>
          <w:rFonts w:ascii="Times New Roman" w:hAnsi="Times New Roman"/>
          <w:lang w:val="ru-RU"/>
        </w:rPr>
      </w:pPr>
      <w:r w:rsidRPr="00233116">
        <w:rPr>
          <w:rFonts w:ascii="Times New Roman" w:hAnsi="Times New Roman"/>
          <w:lang w:val="ru-RU"/>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деятельности МБУК «Тужинская централизованная библиотечная система» по организации библиотечного обслуживания населения с учетом потребностей и </w:t>
      </w:r>
      <w:proofErr w:type="gramStart"/>
      <w:r w:rsidRPr="00233116">
        <w:rPr>
          <w:rFonts w:ascii="Times New Roman" w:hAnsi="Times New Roman"/>
          <w:lang w:val="ru-RU"/>
        </w:rPr>
        <w:t>интересов</w:t>
      </w:r>
      <w:proofErr w:type="gramEnd"/>
      <w:r w:rsidRPr="00233116">
        <w:rPr>
          <w:rFonts w:ascii="Times New Roman" w:hAnsi="Times New Roman"/>
          <w:lang w:val="ru-RU"/>
        </w:rPr>
        <w:t xml:space="preserve"> различных социально-возрастных групп.</w:t>
      </w:r>
    </w:p>
    <w:p w:rsidR="00233116" w:rsidRPr="00233116" w:rsidRDefault="00233116" w:rsidP="00233116">
      <w:pPr>
        <w:pStyle w:val="a4"/>
        <w:rPr>
          <w:rFonts w:ascii="Times New Roman" w:hAnsi="Times New Roman"/>
          <w:lang w:val="ru-RU"/>
        </w:rPr>
      </w:pPr>
    </w:p>
    <w:p w:rsidR="00233116" w:rsidRPr="00233116" w:rsidRDefault="00233116" w:rsidP="00233116">
      <w:pPr>
        <w:pStyle w:val="a4"/>
        <w:rPr>
          <w:rFonts w:ascii="Times New Roman" w:hAnsi="Times New Roman"/>
          <w:lang w:val="ru-RU"/>
        </w:rPr>
      </w:pPr>
      <w:r w:rsidRPr="00233116">
        <w:rPr>
          <w:rFonts w:ascii="Times New Roman" w:hAnsi="Times New Roman"/>
          <w:lang w:val="ru-RU"/>
        </w:rPr>
        <w:t xml:space="preserve">Глава Тужинского </w:t>
      </w:r>
    </w:p>
    <w:p w:rsidR="00233116" w:rsidRPr="00233116" w:rsidRDefault="00233116" w:rsidP="00233116">
      <w:pPr>
        <w:pStyle w:val="a4"/>
        <w:rPr>
          <w:rFonts w:ascii="Times New Roman" w:hAnsi="Times New Roman"/>
          <w:lang w:val="ru-RU"/>
        </w:rPr>
      </w:pPr>
      <w:r w:rsidRPr="00233116">
        <w:rPr>
          <w:rFonts w:ascii="Times New Roman" w:hAnsi="Times New Roman"/>
          <w:lang w:val="ru-RU"/>
        </w:rPr>
        <w:t>муниципального района</w:t>
      </w:r>
      <w:r w:rsidRPr="00233116">
        <w:rPr>
          <w:rFonts w:ascii="Times New Roman" w:hAnsi="Times New Roman"/>
          <w:lang w:val="ru-RU"/>
        </w:rPr>
        <w:tab/>
        <w:t xml:space="preserve">           Е.В. Видякина</w:t>
      </w:r>
    </w:p>
    <w:p w:rsidR="00233116" w:rsidRPr="00233116" w:rsidRDefault="00233116" w:rsidP="00233116">
      <w:pPr>
        <w:pStyle w:val="a4"/>
        <w:rPr>
          <w:rFonts w:ascii="Times New Roman" w:hAnsi="Times New Roman"/>
          <w:lang w:val="ru-RU"/>
        </w:rPr>
      </w:pPr>
    </w:p>
    <w:p w:rsidR="00233116" w:rsidRPr="00233116" w:rsidRDefault="00233116" w:rsidP="00233116">
      <w:pPr>
        <w:pStyle w:val="a4"/>
        <w:rPr>
          <w:rFonts w:ascii="Times New Roman" w:hAnsi="Times New Roman"/>
          <w:lang w:val="ru-RU"/>
        </w:rPr>
      </w:pPr>
      <w:r w:rsidRPr="00233116">
        <w:rPr>
          <w:rFonts w:ascii="Times New Roman" w:hAnsi="Times New Roman"/>
          <w:lang w:val="ru-RU"/>
        </w:rPr>
        <w:t>Председатель Тужинской</w:t>
      </w:r>
    </w:p>
    <w:p w:rsidR="00233116" w:rsidRPr="00233116" w:rsidRDefault="00233116" w:rsidP="00233116">
      <w:pPr>
        <w:pStyle w:val="a4"/>
        <w:rPr>
          <w:rFonts w:ascii="Times New Roman" w:hAnsi="Times New Roman"/>
          <w:lang w:val="ru-RU"/>
        </w:rPr>
      </w:pPr>
      <w:r w:rsidRPr="00233116">
        <w:rPr>
          <w:rFonts w:ascii="Times New Roman" w:hAnsi="Times New Roman"/>
          <w:lang w:val="ru-RU"/>
        </w:rPr>
        <w:t>районной Думы</w:t>
      </w:r>
      <w:r w:rsidRPr="00233116">
        <w:rPr>
          <w:rFonts w:ascii="Times New Roman" w:hAnsi="Times New Roman"/>
          <w:lang w:val="ru-RU"/>
        </w:rPr>
        <w:tab/>
      </w:r>
      <w:r w:rsidRPr="00233116">
        <w:rPr>
          <w:rFonts w:ascii="Times New Roman" w:hAnsi="Times New Roman"/>
          <w:lang w:val="ru-RU"/>
        </w:rPr>
        <w:tab/>
      </w:r>
      <w:r w:rsidRPr="00233116">
        <w:rPr>
          <w:rFonts w:ascii="Times New Roman" w:hAnsi="Times New Roman"/>
          <w:lang w:val="ru-RU"/>
        </w:rPr>
        <w:tab/>
        <w:t>Е.П. Оносов</w:t>
      </w:r>
    </w:p>
    <w:p w:rsidR="00233116" w:rsidRPr="00233116" w:rsidRDefault="00233116" w:rsidP="00233116">
      <w:pPr>
        <w:autoSpaceDE w:val="0"/>
        <w:autoSpaceDN w:val="0"/>
        <w:adjustRightInd w:val="0"/>
        <w:spacing w:after="0" w:line="240" w:lineRule="auto"/>
        <w:ind w:left="5812"/>
        <w:rPr>
          <w:rFonts w:ascii="Times New Roman" w:hAnsi="Times New Roman"/>
          <w:lang w:val="ru-RU"/>
        </w:rPr>
      </w:pPr>
    </w:p>
    <w:p w:rsidR="00233116" w:rsidRPr="00233116" w:rsidRDefault="00233116" w:rsidP="00233116">
      <w:pPr>
        <w:autoSpaceDE w:val="0"/>
        <w:autoSpaceDN w:val="0"/>
        <w:adjustRightInd w:val="0"/>
        <w:spacing w:after="0" w:line="240" w:lineRule="auto"/>
        <w:ind w:left="5812"/>
        <w:rPr>
          <w:rFonts w:ascii="Times New Roman" w:hAnsi="Times New Roman"/>
          <w:lang w:val="ru-RU"/>
        </w:rPr>
      </w:pPr>
    </w:p>
    <w:p w:rsidR="00233116" w:rsidRPr="00233116" w:rsidRDefault="00233116" w:rsidP="00233116">
      <w:pPr>
        <w:shd w:val="clear" w:color="auto" w:fill="F9F9F7"/>
        <w:spacing w:after="0" w:line="240" w:lineRule="auto"/>
        <w:ind w:firstLine="547"/>
        <w:jc w:val="center"/>
        <w:rPr>
          <w:rFonts w:ascii="Times New Roman" w:hAnsi="Times New Roman"/>
          <w:b/>
          <w:color w:val="000000"/>
          <w:lang w:val="ru-RU" w:eastAsia="ru-RU"/>
        </w:rPr>
      </w:pPr>
      <w:r w:rsidRPr="00233116">
        <w:rPr>
          <w:rFonts w:ascii="Times New Roman" w:hAnsi="Times New Roman"/>
          <w:b/>
          <w:color w:val="000000"/>
          <w:lang w:val="ru-RU"/>
        </w:rPr>
        <w:t xml:space="preserve">Обеспечение библиотечного обслуживания населения с учетом потребностей и </w:t>
      </w:r>
      <w:proofErr w:type="gramStart"/>
      <w:r w:rsidRPr="00233116">
        <w:rPr>
          <w:rFonts w:ascii="Times New Roman" w:hAnsi="Times New Roman"/>
          <w:b/>
          <w:color w:val="000000"/>
          <w:lang w:val="ru-RU"/>
        </w:rPr>
        <w:t>интересов</w:t>
      </w:r>
      <w:proofErr w:type="gramEnd"/>
      <w:r w:rsidRPr="00233116">
        <w:rPr>
          <w:rFonts w:ascii="Times New Roman" w:hAnsi="Times New Roman"/>
          <w:b/>
          <w:color w:val="000000"/>
          <w:lang w:val="ru-RU"/>
        </w:rPr>
        <w:t xml:space="preserve">  различных социально-возрастных групп</w:t>
      </w:r>
    </w:p>
    <w:p w:rsidR="00233116" w:rsidRPr="00233116" w:rsidRDefault="00233116" w:rsidP="00233116">
      <w:pPr>
        <w:shd w:val="clear" w:color="auto" w:fill="F9F9F7"/>
        <w:spacing w:after="0" w:line="240" w:lineRule="auto"/>
        <w:ind w:firstLine="547"/>
        <w:jc w:val="both"/>
        <w:rPr>
          <w:rFonts w:ascii="Times New Roman" w:hAnsi="Times New Roman"/>
          <w:b/>
          <w:color w:val="000000"/>
          <w:lang w:val="ru-RU" w:eastAsia="ru-RU"/>
        </w:rPr>
      </w:pPr>
    </w:p>
    <w:p w:rsidR="00233116" w:rsidRPr="00233116" w:rsidRDefault="00233116" w:rsidP="00233116">
      <w:pPr>
        <w:shd w:val="clear" w:color="auto" w:fill="F9F9F7"/>
        <w:spacing w:after="0" w:line="240" w:lineRule="auto"/>
        <w:ind w:firstLine="547"/>
        <w:jc w:val="both"/>
        <w:rPr>
          <w:rFonts w:ascii="Times New Roman" w:hAnsi="Times New Roman"/>
          <w:color w:val="000000"/>
          <w:lang w:val="ru-RU" w:eastAsia="ru-RU"/>
        </w:rPr>
      </w:pPr>
      <w:r w:rsidRPr="00233116">
        <w:rPr>
          <w:rFonts w:ascii="Times New Roman" w:hAnsi="Times New Roman"/>
          <w:color w:val="000000"/>
          <w:lang w:val="ru-RU" w:eastAsia="ru-RU"/>
        </w:rPr>
        <w:t>Библиотечное обслуживание населения района осуществляют 13 библиотек: центральная районная  библиотека, детская библиотека и 11 библиотек-филиалов, в сентябре прошлого  года  Полушнурская СБФ ликвидирована.</w:t>
      </w:r>
    </w:p>
    <w:p w:rsidR="00233116" w:rsidRPr="00233116" w:rsidRDefault="00233116" w:rsidP="00233116">
      <w:pPr>
        <w:pStyle w:val="aa"/>
        <w:shd w:val="clear" w:color="auto" w:fill="FFFFFF"/>
        <w:spacing w:before="0" w:beforeAutospacing="0" w:after="0" w:afterAutospacing="0"/>
        <w:ind w:firstLine="547"/>
        <w:jc w:val="both"/>
        <w:rPr>
          <w:color w:val="000000"/>
          <w:sz w:val="22"/>
          <w:szCs w:val="22"/>
        </w:rPr>
      </w:pPr>
      <w:r w:rsidRPr="00233116">
        <w:rPr>
          <w:color w:val="000000"/>
          <w:sz w:val="22"/>
          <w:szCs w:val="22"/>
        </w:rPr>
        <w:t>Библиотеки, максимально приближенные к населению, являются центром общественной и культурной жизни. Именно сюда жители идут за любой справкой, консультацией, да и просто за советом.</w:t>
      </w:r>
    </w:p>
    <w:p w:rsidR="00233116" w:rsidRPr="00233116" w:rsidRDefault="00233116" w:rsidP="00233116">
      <w:pPr>
        <w:pStyle w:val="aa"/>
        <w:shd w:val="clear" w:color="auto" w:fill="FFFFFF"/>
        <w:spacing w:before="0" w:beforeAutospacing="0" w:after="0" w:afterAutospacing="0"/>
        <w:ind w:firstLine="547"/>
        <w:jc w:val="both"/>
        <w:rPr>
          <w:color w:val="000000"/>
          <w:sz w:val="22"/>
          <w:szCs w:val="22"/>
        </w:rPr>
      </w:pPr>
      <w:r w:rsidRPr="00233116">
        <w:rPr>
          <w:color w:val="000000"/>
          <w:sz w:val="22"/>
          <w:szCs w:val="22"/>
        </w:rPr>
        <w:t>Прежде всего,      библиотеки реализуют две задачи: информационную и досуговую, а также выполняют мемориальную и просветительскую функции.</w:t>
      </w:r>
    </w:p>
    <w:p w:rsidR="00233116" w:rsidRPr="00233116" w:rsidRDefault="00233116" w:rsidP="00233116">
      <w:pPr>
        <w:shd w:val="clear" w:color="auto" w:fill="F9F9F7"/>
        <w:spacing w:after="0" w:line="240" w:lineRule="auto"/>
        <w:ind w:firstLine="547"/>
        <w:jc w:val="both"/>
        <w:rPr>
          <w:rFonts w:ascii="Times New Roman" w:hAnsi="Times New Roman"/>
          <w:color w:val="000000"/>
          <w:lang w:val="ru-RU" w:eastAsia="ru-RU"/>
        </w:rPr>
      </w:pPr>
      <w:r w:rsidRPr="00233116">
        <w:rPr>
          <w:rFonts w:ascii="Times New Roman" w:hAnsi="Times New Roman"/>
          <w:lang w:val="ru-RU"/>
        </w:rPr>
        <w:t>ЦБС выделено несколько читательских групп</w:t>
      </w:r>
      <w:r w:rsidRPr="00233116">
        <w:rPr>
          <w:rFonts w:ascii="Times New Roman" w:hAnsi="Times New Roman"/>
          <w:color w:val="000000"/>
          <w:lang w:val="ru-RU" w:eastAsia="ru-RU"/>
        </w:rPr>
        <w:t>:</w:t>
      </w:r>
    </w:p>
    <w:p w:rsidR="00233116" w:rsidRPr="00233116" w:rsidRDefault="00233116" w:rsidP="00233116">
      <w:pPr>
        <w:shd w:val="clear" w:color="auto" w:fill="F9F9F7"/>
        <w:spacing w:after="0" w:line="240" w:lineRule="auto"/>
        <w:ind w:firstLine="547"/>
        <w:jc w:val="both"/>
        <w:rPr>
          <w:rFonts w:ascii="Times New Roman" w:hAnsi="Times New Roman"/>
          <w:b/>
          <w:color w:val="000000"/>
          <w:lang w:val="ru-RU" w:eastAsia="ru-RU"/>
        </w:rPr>
      </w:pPr>
      <w:r w:rsidRPr="00233116">
        <w:rPr>
          <w:rFonts w:ascii="Times New Roman" w:hAnsi="Times New Roman"/>
          <w:b/>
          <w:color w:val="000000"/>
          <w:lang w:val="ru-RU" w:eastAsia="ru-RU"/>
        </w:rPr>
        <w:t>дети до 14лет</w:t>
      </w:r>
      <w:r w:rsidRPr="00233116">
        <w:rPr>
          <w:rFonts w:ascii="Times New Roman" w:hAnsi="Times New Roman"/>
          <w:color w:val="000000"/>
          <w:lang w:val="ru-RU" w:eastAsia="ru-RU"/>
        </w:rPr>
        <w:t xml:space="preserve"> -</w:t>
      </w:r>
      <w:r w:rsidRPr="00233116">
        <w:rPr>
          <w:rFonts w:ascii="Times New Roman" w:hAnsi="Times New Roman"/>
          <w:b/>
          <w:color w:val="000000"/>
          <w:lang w:val="ru-RU" w:eastAsia="ru-RU"/>
        </w:rPr>
        <w:t xml:space="preserve"> 22,7%</w:t>
      </w:r>
    </w:p>
    <w:p w:rsidR="00233116" w:rsidRPr="00233116" w:rsidRDefault="00233116" w:rsidP="00233116">
      <w:pPr>
        <w:shd w:val="clear" w:color="auto" w:fill="F9F9F7"/>
        <w:spacing w:after="0" w:line="240" w:lineRule="auto"/>
        <w:ind w:firstLine="547"/>
        <w:jc w:val="both"/>
        <w:rPr>
          <w:rFonts w:ascii="Times New Roman" w:hAnsi="Times New Roman"/>
          <w:color w:val="000000"/>
          <w:lang w:val="ru-RU" w:eastAsia="ru-RU"/>
        </w:rPr>
      </w:pPr>
      <w:r w:rsidRPr="00233116">
        <w:rPr>
          <w:rFonts w:ascii="Times New Roman" w:hAnsi="Times New Roman"/>
          <w:b/>
          <w:color w:val="000000"/>
          <w:lang w:val="ru-RU" w:eastAsia="ru-RU"/>
        </w:rPr>
        <w:t>Молодёжь от 15 до 30лет</w:t>
      </w:r>
      <w:r w:rsidRPr="00233116">
        <w:rPr>
          <w:rFonts w:ascii="Times New Roman" w:hAnsi="Times New Roman"/>
          <w:color w:val="000000"/>
          <w:lang w:val="ru-RU" w:eastAsia="ru-RU"/>
        </w:rPr>
        <w:t xml:space="preserve"> - (</w:t>
      </w:r>
      <w:r w:rsidRPr="00233116">
        <w:rPr>
          <w:rFonts w:ascii="Times New Roman" w:hAnsi="Times New Roman"/>
          <w:b/>
          <w:color w:val="000000"/>
          <w:lang w:val="ru-RU" w:eastAsia="ru-RU"/>
        </w:rPr>
        <w:t>14,6%)</w:t>
      </w:r>
    </w:p>
    <w:p w:rsidR="00233116" w:rsidRPr="00233116" w:rsidRDefault="00233116" w:rsidP="00233116">
      <w:pPr>
        <w:shd w:val="clear" w:color="auto" w:fill="F9F9F7"/>
        <w:spacing w:after="0" w:line="240" w:lineRule="auto"/>
        <w:ind w:firstLine="547"/>
        <w:jc w:val="both"/>
        <w:rPr>
          <w:rFonts w:ascii="Times New Roman" w:hAnsi="Times New Roman"/>
          <w:color w:val="000000"/>
          <w:lang w:val="ru-RU" w:eastAsia="ru-RU"/>
        </w:rPr>
      </w:pPr>
      <w:r w:rsidRPr="00233116">
        <w:rPr>
          <w:rFonts w:ascii="Times New Roman" w:hAnsi="Times New Roman"/>
          <w:b/>
          <w:color w:val="000000"/>
          <w:lang w:val="ru-RU" w:eastAsia="ru-RU"/>
        </w:rPr>
        <w:t>пенсионеры</w:t>
      </w:r>
      <w:r w:rsidRPr="00233116">
        <w:rPr>
          <w:rFonts w:ascii="Times New Roman" w:hAnsi="Times New Roman"/>
          <w:color w:val="000000"/>
          <w:lang w:val="ru-RU" w:eastAsia="ru-RU"/>
        </w:rPr>
        <w:t xml:space="preserve"> - (</w:t>
      </w:r>
      <w:r w:rsidRPr="00233116">
        <w:rPr>
          <w:rFonts w:ascii="Times New Roman" w:hAnsi="Times New Roman"/>
          <w:b/>
          <w:color w:val="000000"/>
          <w:lang w:val="ru-RU" w:eastAsia="ru-RU"/>
        </w:rPr>
        <w:t>18,9%)</w:t>
      </w:r>
    </w:p>
    <w:p w:rsidR="00233116" w:rsidRPr="00233116" w:rsidRDefault="00233116" w:rsidP="00233116">
      <w:pPr>
        <w:shd w:val="clear" w:color="auto" w:fill="F9F9F7"/>
        <w:spacing w:after="0" w:line="240" w:lineRule="auto"/>
        <w:ind w:firstLine="547"/>
        <w:jc w:val="both"/>
        <w:rPr>
          <w:rFonts w:ascii="Times New Roman" w:hAnsi="Times New Roman"/>
          <w:color w:val="000000"/>
          <w:lang w:val="ru-RU" w:eastAsia="ru-RU"/>
        </w:rPr>
      </w:pPr>
      <w:r w:rsidRPr="00233116">
        <w:rPr>
          <w:rFonts w:ascii="Times New Roman" w:hAnsi="Times New Roman"/>
          <w:b/>
          <w:color w:val="000000"/>
          <w:lang w:val="ru-RU" w:eastAsia="ru-RU"/>
        </w:rPr>
        <w:t>безработные</w:t>
      </w:r>
      <w:r w:rsidRPr="00233116">
        <w:rPr>
          <w:rFonts w:ascii="Times New Roman" w:hAnsi="Times New Roman"/>
          <w:color w:val="000000"/>
          <w:lang w:val="ru-RU" w:eastAsia="ru-RU"/>
        </w:rPr>
        <w:t xml:space="preserve"> -</w:t>
      </w:r>
      <w:r w:rsidRPr="00233116">
        <w:rPr>
          <w:rFonts w:ascii="Times New Roman" w:hAnsi="Times New Roman"/>
          <w:b/>
          <w:color w:val="000000"/>
          <w:lang w:val="ru-RU" w:eastAsia="ru-RU"/>
        </w:rPr>
        <w:t>4,3%)</w:t>
      </w:r>
    </w:p>
    <w:p w:rsidR="00233116" w:rsidRPr="00233116" w:rsidRDefault="00233116" w:rsidP="00233116">
      <w:pPr>
        <w:shd w:val="clear" w:color="auto" w:fill="F9F9F7"/>
        <w:spacing w:after="0" w:line="240" w:lineRule="auto"/>
        <w:ind w:firstLine="547"/>
        <w:jc w:val="both"/>
        <w:rPr>
          <w:rFonts w:ascii="Times New Roman" w:hAnsi="Times New Roman"/>
          <w:b/>
          <w:color w:val="000000"/>
          <w:lang w:val="ru-RU" w:eastAsia="ru-RU"/>
        </w:rPr>
      </w:pPr>
      <w:r w:rsidRPr="00233116">
        <w:rPr>
          <w:rFonts w:ascii="Times New Roman" w:hAnsi="Times New Roman"/>
          <w:b/>
          <w:color w:val="000000"/>
          <w:lang w:val="ru-RU" w:eastAsia="ru-RU"/>
        </w:rPr>
        <w:t>инвалиды</w:t>
      </w:r>
      <w:r w:rsidRPr="00233116">
        <w:rPr>
          <w:rFonts w:ascii="Times New Roman" w:hAnsi="Times New Roman"/>
          <w:color w:val="000000"/>
          <w:lang w:val="ru-RU" w:eastAsia="ru-RU"/>
        </w:rPr>
        <w:t xml:space="preserve"> – (</w:t>
      </w:r>
      <w:r w:rsidRPr="00233116">
        <w:rPr>
          <w:rFonts w:ascii="Times New Roman" w:hAnsi="Times New Roman"/>
          <w:b/>
          <w:color w:val="000000"/>
          <w:lang w:val="ru-RU" w:eastAsia="ru-RU"/>
        </w:rPr>
        <w:t>5,0%)</w:t>
      </w:r>
    </w:p>
    <w:p w:rsidR="00233116" w:rsidRPr="00233116" w:rsidRDefault="00233116" w:rsidP="00233116">
      <w:pPr>
        <w:shd w:val="clear" w:color="auto" w:fill="F9F9F7"/>
        <w:spacing w:after="0" w:line="240" w:lineRule="auto"/>
        <w:ind w:firstLine="547"/>
        <w:jc w:val="both"/>
        <w:rPr>
          <w:rFonts w:ascii="Times New Roman" w:hAnsi="Times New Roman"/>
          <w:color w:val="000000"/>
          <w:lang w:val="ru-RU" w:eastAsia="ru-RU"/>
        </w:rPr>
      </w:pPr>
      <w:r w:rsidRPr="00233116">
        <w:rPr>
          <w:rFonts w:ascii="Times New Roman" w:hAnsi="Times New Roman"/>
          <w:b/>
          <w:color w:val="000000"/>
          <w:lang w:val="ru-RU" w:eastAsia="ru-RU"/>
        </w:rPr>
        <w:t>работающее население</w:t>
      </w:r>
      <w:r w:rsidRPr="00233116">
        <w:rPr>
          <w:rFonts w:ascii="Times New Roman" w:hAnsi="Times New Roman"/>
          <w:color w:val="000000"/>
          <w:lang w:val="ru-RU" w:eastAsia="ru-RU"/>
        </w:rPr>
        <w:t xml:space="preserve">– </w:t>
      </w:r>
      <w:r w:rsidRPr="00233116">
        <w:rPr>
          <w:rFonts w:ascii="Times New Roman" w:hAnsi="Times New Roman"/>
          <w:b/>
          <w:color w:val="000000"/>
          <w:lang w:val="ru-RU" w:eastAsia="ru-RU"/>
        </w:rPr>
        <w:t>34,5%</w:t>
      </w:r>
    </w:p>
    <w:p w:rsidR="00233116" w:rsidRPr="00233116" w:rsidRDefault="00233116" w:rsidP="00233116">
      <w:pPr>
        <w:shd w:val="clear" w:color="auto" w:fill="F9F9F7"/>
        <w:tabs>
          <w:tab w:val="left" w:pos="1376"/>
        </w:tabs>
        <w:spacing w:after="0" w:line="240" w:lineRule="auto"/>
        <w:ind w:firstLine="547"/>
        <w:jc w:val="both"/>
        <w:rPr>
          <w:rFonts w:ascii="Times New Roman" w:hAnsi="Times New Roman"/>
          <w:lang w:val="ru-RU"/>
        </w:rPr>
      </w:pPr>
      <w:r w:rsidRPr="00233116">
        <w:rPr>
          <w:rFonts w:ascii="Times New Roman" w:hAnsi="Times New Roman"/>
          <w:lang w:val="ru-RU"/>
        </w:rPr>
        <w:t xml:space="preserve">Услугами библиотек района  в 2017 году воспользовались 4842 человека в стационаре, и 230 удалённых пользователей. </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 xml:space="preserve">Общая книговыдача документов составила </w:t>
      </w:r>
      <w:r w:rsidRPr="00233116">
        <w:rPr>
          <w:rFonts w:ascii="Times New Roman" w:hAnsi="Times New Roman"/>
          <w:b/>
          <w:lang w:val="ru-RU"/>
        </w:rPr>
        <w:t>163071</w:t>
      </w:r>
      <w:r w:rsidRPr="00233116">
        <w:rPr>
          <w:rFonts w:ascii="Times New Roman" w:hAnsi="Times New Roman"/>
          <w:color w:val="FF0000"/>
          <w:lang w:val="ru-RU" w:eastAsia="ru-RU"/>
        </w:rPr>
        <w:t xml:space="preserve"> </w:t>
      </w:r>
      <w:r w:rsidRPr="00233116">
        <w:rPr>
          <w:rFonts w:ascii="Times New Roman" w:hAnsi="Times New Roman"/>
          <w:lang w:val="ru-RU"/>
        </w:rPr>
        <w:t xml:space="preserve"> экз., (в т.ч</w:t>
      </w:r>
      <w:proofErr w:type="gramStart"/>
      <w:r w:rsidRPr="00233116">
        <w:rPr>
          <w:rFonts w:ascii="Times New Roman" w:hAnsi="Times New Roman"/>
          <w:lang w:val="ru-RU"/>
        </w:rPr>
        <w:t>.д</w:t>
      </w:r>
      <w:proofErr w:type="gramEnd"/>
      <w:r w:rsidRPr="00233116">
        <w:rPr>
          <w:rFonts w:ascii="Times New Roman" w:hAnsi="Times New Roman"/>
          <w:lang w:val="ru-RU"/>
        </w:rPr>
        <w:t>ля  детей 40530экз.)</w:t>
      </w:r>
    </w:p>
    <w:p w:rsidR="00233116" w:rsidRPr="00233116" w:rsidRDefault="00233116" w:rsidP="00233116">
      <w:pPr>
        <w:spacing w:after="0" w:line="240" w:lineRule="auto"/>
        <w:ind w:firstLine="547"/>
        <w:jc w:val="both"/>
        <w:rPr>
          <w:rFonts w:ascii="Times New Roman" w:hAnsi="Times New Roman"/>
          <w:lang w:val="ru-RU" w:eastAsia="ru-RU"/>
        </w:rPr>
      </w:pPr>
      <w:r w:rsidRPr="00233116">
        <w:rPr>
          <w:rFonts w:ascii="Times New Roman" w:hAnsi="Times New Roman"/>
          <w:lang w:val="ru-RU"/>
        </w:rPr>
        <w:t xml:space="preserve">Количество посещений  библиотек </w:t>
      </w:r>
      <w:r w:rsidRPr="00233116">
        <w:rPr>
          <w:rFonts w:ascii="Times New Roman" w:hAnsi="Times New Roman"/>
          <w:b/>
          <w:lang w:val="ru-RU"/>
        </w:rPr>
        <w:t>81170</w:t>
      </w:r>
      <w:r w:rsidRPr="00233116">
        <w:rPr>
          <w:rFonts w:ascii="Times New Roman" w:hAnsi="Times New Roman"/>
          <w:lang w:val="ru-RU"/>
        </w:rPr>
        <w:t xml:space="preserve"> (в т</w:t>
      </w:r>
      <w:proofErr w:type="gramStart"/>
      <w:r w:rsidRPr="00233116">
        <w:rPr>
          <w:rFonts w:ascii="Times New Roman" w:hAnsi="Times New Roman"/>
          <w:lang w:val="ru-RU"/>
        </w:rPr>
        <w:t>.ч</w:t>
      </w:r>
      <w:proofErr w:type="gramEnd"/>
      <w:r w:rsidRPr="00233116">
        <w:rPr>
          <w:rFonts w:ascii="Times New Roman" w:hAnsi="Times New Roman"/>
          <w:lang w:val="ru-RU"/>
        </w:rPr>
        <w:t xml:space="preserve">  </w:t>
      </w:r>
      <w:r w:rsidRPr="00233116">
        <w:rPr>
          <w:rFonts w:ascii="Times New Roman" w:hAnsi="Times New Roman"/>
          <w:lang w:val="ru-RU" w:eastAsia="ru-RU"/>
        </w:rPr>
        <w:t>дети-</w:t>
      </w:r>
      <w:r w:rsidRPr="00233116">
        <w:rPr>
          <w:rFonts w:ascii="Times New Roman" w:hAnsi="Times New Roman"/>
          <w:lang w:val="ru-RU"/>
        </w:rPr>
        <w:t>20870</w:t>
      </w:r>
      <w:r w:rsidRPr="00233116">
        <w:rPr>
          <w:rFonts w:ascii="Times New Roman" w:hAnsi="Times New Roman"/>
          <w:lang w:val="ru-RU" w:eastAsia="ru-RU"/>
        </w:rPr>
        <w:t xml:space="preserve">) . </w:t>
      </w:r>
    </w:p>
    <w:p w:rsidR="00233116" w:rsidRPr="00233116" w:rsidRDefault="00233116" w:rsidP="00233116">
      <w:pPr>
        <w:spacing w:after="0" w:line="240" w:lineRule="auto"/>
        <w:ind w:firstLine="547"/>
        <w:jc w:val="both"/>
        <w:rPr>
          <w:rFonts w:ascii="Times New Roman" w:hAnsi="Times New Roman"/>
          <w:color w:val="FF0000"/>
          <w:lang w:val="ru-RU" w:eastAsia="ru-RU"/>
        </w:rPr>
      </w:pPr>
      <w:r w:rsidRPr="00233116">
        <w:rPr>
          <w:rFonts w:ascii="Times New Roman" w:hAnsi="Times New Roman"/>
          <w:lang w:val="ru-RU" w:eastAsia="ru-RU"/>
        </w:rPr>
        <w:t xml:space="preserve">Книжный фонд  </w:t>
      </w:r>
      <w:r w:rsidRPr="00233116">
        <w:rPr>
          <w:rFonts w:ascii="Times New Roman" w:hAnsi="Times New Roman"/>
          <w:b/>
          <w:lang w:val="ru-RU" w:eastAsia="ru-RU"/>
        </w:rPr>
        <w:t>117783 экз.</w:t>
      </w:r>
    </w:p>
    <w:p w:rsidR="00233116" w:rsidRPr="00233116" w:rsidRDefault="00233116" w:rsidP="00233116">
      <w:pPr>
        <w:tabs>
          <w:tab w:val="left" w:pos="284"/>
        </w:tabs>
        <w:spacing w:after="0" w:line="240" w:lineRule="auto"/>
        <w:ind w:right="436" w:firstLine="547"/>
        <w:jc w:val="both"/>
        <w:rPr>
          <w:rFonts w:ascii="Times New Roman" w:hAnsi="Times New Roman"/>
          <w:b/>
          <w:lang w:val="ru-RU"/>
        </w:rPr>
      </w:pPr>
      <w:r w:rsidRPr="00233116">
        <w:rPr>
          <w:rFonts w:ascii="Times New Roman" w:hAnsi="Times New Roman"/>
          <w:b/>
          <w:lang w:val="ru-RU"/>
        </w:rPr>
        <w:t xml:space="preserve">  Основные  даты  2017  года:</w:t>
      </w:r>
    </w:p>
    <w:p w:rsidR="00233116" w:rsidRPr="00233116" w:rsidRDefault="00233116" w:rsidP="00233116">
      <w:pPr>
        <w:pStyle w:val="ac"/>
        <w:numPr>
          <w:ilvl w:val="0"/>
          <w:numId w:val="5"/>
        </w:numPr>
        <w:spacing w:after="0" w:line="240" w:lineRule="auto"/>
        <w:ind w:left="0" w:firstLine="547"/>
        <w:jc w:val="both"/>
        <w:rPr>
          <w:rFonts w:ascii="Times New Roman" w:hAnsi="Times New Roman"/>
        </w:rPr>
      </w:pPr>
      <w:r w:rsidRPr="00233116">
        <w:rPr>
          <w:rFonts w:ascii="Times New Roman" w:hAnsi="Times New Roman"/>
        </w:rPr>
        <w:t>Год  экологии</w:t>
      </w:r>
    </w:p>
    <w:p w:rsidR="00233116" w:rsidRPr="00233116" w:rsidRDefault="00233116" w:rsidP="00233116">
      <w:pPr>
        <w:pStyle w:val="ac"/>
        <w:numPr>
          <w:ilvl w:val="0"/>
          <w:numId w:val="5"/>
        </w:numPr>
        <w:spacing w:after="0" w:line="240" w:lineRule="auto"/>
        <w:ind w:left="0" w:firstLine="547"/>
        <w:jc w:val="both"/>
        <w:rPr>
          <w:rFonts w:ascii="Times New Roman" w:hAnsi="Times New Roman"/>
        </w:rPr>
      </w:pPr>
      <w:r w:rsidRPr="00233116">
        <w:rPr>
          <w:rFonts w:ascii="Times New Roman" w:hAnsi="Times New Roman"/>
        </w:rPr>
        <w:t>Неделя детской и юношеской книги;</w:t>
      </w:r>
    </w:p>
    <w:p w:rsidR="00233116" w:rsidRPr="00233116" w:rsidRDefault="00233116" w:rsidP="00233116">
      <w:pPr>
        <w:pStyle w:val="ac"/>
        <w:numPr>
          <w:ilvl w:val="0"/>
          <w:numId w:val="5"/>
        </w:numPr>
        <w:spacing w:after="0" w:line="240" w:lineRule="auto"/>
        <w:ind w:left="0" w:firstLine="547"/>
        <w:jc w:val="both"/>
        <w:rPr>
          <w:rFonts w:ascii="Times New Roman" w:hAnsi="Times New Roman"/>
        </w:rPr>
      </w:pPr>
      <w:r w:rsidRPr="00233116">
        <w:rPr>
          <w:rFonts w:ascii="Times New Roman" w:hAnsi="Times New Roman"/>
        </w:rPr>
        <w:t>Юбилейный год района и посёлка</w:t>
      </w:r>
    </w:p>
    <w:p w:rsidR="00233116" w:rsidRPr="00233116" w:rsidRDefault="00233116" w:rsidP="00233116">
      <w:pPr>
        <w:pStyle w:val="ac"/>
        <w:numPr>
          <w:ilvl w:val="0"/>
          <w:numId w:val="5"/>
        </w:numPr>
        <w:spacing w:after="0" w:line="240" w:lineRule="auto"/>
        <w:ind w:left="0" w:firstLine="547"/>
        <w:jc w:val="both"/>
        <w:rPr>
          <w:rFonts w:ascii="Times New Roman" w:hAnsi="Times New Roman"/>
        </w:rPr>
      </w:pPr>
      <w:r w:rsidRPr="00233116">
        <w:rPr>
          <w:rFonts w:ascii="Times New Roman" w:hAnsi="Times New Roman"/>
        </w:rPr>
        <w:t>Литературные даты года;</w:t>
      </w:r>
    </w:p>
    <w:p w:rsidR="00233116" w:rsidRPr="00233116" w:rsidRDefault="00233116" w:rsidP="00233116">
      <w:pPr>
        <w:pStyle w:val="ac"/>
        <w:numPr>
          <w:ilvl w:val="0"/>
          <w:numId w:val="5"/>
        </w:numPr>
        <w:spacing w:after="0" w:line="240" w:lineRule="auto"/>
        <w:ind w:left="0" w:firstLine="547"/>
        <w:jc w:val="both"/>
        <w:rPr>
          <w:rFonts w:ascii="Times New Roman" w:hAnsi="Times New Roman"/>
        </w:rPr>
      </w:pPr>
      <w:r w:rsidRPr="00233116">
        <w:rPr>
          <w:rFonts w:ascii="Times New Roman" w:hAnsi="Times New Roman"/>
        </w:rPr>
        <w:t xml:space="preserve">Юбилеи сельских библиотек </w:t>
      </w:r>
      <w:proofErr w:type="gramStart"/>
      <w:r w:rsidRPr="00233116">
        <w:rPr>
          <w:rFonts w:ascii="Times New Roman" w:hAnsi="Times New Roman"/>
        </w:rPr>
        <w:t>-ф</w:t>
      </w:r>
      <w:proofErr w:type="gramEnd"/>
      <w:r w:rsidRPr="00233116">
        <w:rPr>
          <w:rFonts w:ascii="Times New Roman" w:hAnsi="Times New Roman"/>
        </w:rPr>
        <w:t>илиалов</w:t>
      </w:r>
    </w:p>
    <w:p w:rsidR="00233116" w:rsidRPr="00233116" w:rsidRDefault="00233116" w:rsidP="00233116">
      <w:pPr>
        <w:pStyle w:val="ac"/>
        <w:numPr>
          <w:ilvl w:val="0"/>
          <w:numId w:val="5"/>
        </w:numPr>
        <w:spacing w:after="0" w:line="240" w:lineRule="auto"/>
        <w:ind w:left="0" w:firstLine="547"/>
        <w:jc w:val="both"/>
        <w:rPr>
          <w:rFonts w:ascii="Times New Roman" w:hAnsi="Times New Roman"/>
        </w:rPr>
      </w:pPr>
      <w:r w:rsidRPr="00233116">
        <w:rPr>
          <w:rFonts w:ascii="Times New Roman" w:hAnsi="Times New Roman"/>
        </w:rPr>
        <w:t>72 годовщина  Великой Победы</w:t>
      </w:r>
    </w:p>
    <w:p w:rsidR="00233116" w:rsidRPr="00233116" w:rsidRDefault="00233116" w:rsidP="00233116">
      <w:pPr>
        <w:pStyle w:val="aa"/>
        <w:spacing w:before="0" w:beforeAutospacing="0" w:after="0" w:afterAutospacing="0"/>
        <w:ind w:firstLine="547"/>
        <w:jc w:val="both"/>
        <w:rPr>
          <w:sz w:val="22"/>
          <w:szCs w:val="22"/>
        </w:rPr>
      </w:pPr>
      <w:r w:rsidRPr="00233116">
        <w:rPr>
          <w:sz w:val="22"/>
          <w:szCs w:val="22"/>
        </w:rPr>
        <w:t xml:space="preserve">За год  в библиотеках проведено </w:t>
      </w:r>
      <w:r w:rsidRPr="00233116">
        <w:rPr>
          <w:b/>
          <w:bCs/>
          <w:sz w:val="22"/>
          <w:szCs w:val="22"/>
        </w:rPr>
        <w:t>458 мероприятий различной направленности</w:t>
      </w:r>
      <w:r w:rsidRPr="00233116">
        <w:rPr>
          <w:sz w:val="22"/>
          <w:szCs w:val="22"/>
        </w:rPr>
        <w:t xml:space="preserve">, включая традиционные формы массового облуживания, выставки и обзоры литературы, в т.ч. для детей </w:t>
      </w:r>
      <w:r w:rsidRPr="00233116">
        <w:rPr>
          <w:b/>
          <w:sz w:val="22"/>
          <w:szCs w:val="22"/>
        </w:rPr>
        <w:t>231</w:t>
      </w:r>
      <w:r w:rsidRPr="00233116">
        <w:rPr>
          <w:sz w:val="22"/>
          <w:szCs w:val="22"/>
        </w:rPr>
        <w:t xml:space="preserve"> , посещения составили </w:t>
      </w:r>
      <w:r w:rsidRPr="00233116">
        <w:rPr>
          <w:b/>
          <w:bCs/>
          <w:sz w:val="22"/>
          <w:szCs w:val="22"/>
        </w:rPr>
        <w:t>7298 человек</w:t>
      </w:r>
      <w:r w:rsidRPr="00233116">
        <w:rPr>
          <w:sz w:val="22"/>
          <w:szCs w:val="22"/>
        </w:rPr>
        <w:t xml:space="preserve">.  К традиционным формам массовых мероприятий относятся также </w:t>
      </w:r>
      <w:proofErr w:type="gramStart"/>
      <w:r w:rsidRPr="00233116">
        <w:rPr>
          <w:sz w:val="22"/>
          <w:szCs w:val="22"/>
        </w:rPr>
        <w:t>игровые</w:t>
      </w:r>
      <w:proofErr w:type="gramEnd"/>
      <w:r w:rsidRPr="00233116">
        <w:rPr>
          <w:sz w:val="22"/>
          <w:szCs w:val="22"/>
        </w:rPr>
        <w:t xml:space="preserve">. Это различные викторины, конкурсы, театрализованные представления. Наряду с традиционными формами предоставления литературы, использовались новые: виртуальные экскурсии, </w:t>
      </w:r>
      <w:proofErr w:type="gramStart"/>
      <w:r w:rsidRPr="00233116">
        <w:rPr>
          <w:sz w:val="22"/>
          <w:szCs w:val="22"/>
        </w:rPr>
        <w:t>интернет-прогулки</w:t>
      </w:r>
      <w:proofErr w:type="gramEnd"/>
      <w:r w:rsidRPr="00233116">
        <w:rPr>
          <w:sz w:val="22"/>
          <w:szCs w:val="22"/>
        </w:rPr>
        <w:t>, компьютерные презентации, слайдовые показы и т.д.</w:t>
      </w:r>
    </w:p>
    <w:p w:rsidR="00233116" w:rsidRPr="00233116" w:rsidRDefault="00233116" w:rsidP="00233116">
      <w:pPr>
        <w:tabs>
          <w:tab w:val="left" w:pos="1030"/>
        </w:tabs>
        <w:spacing w:after="0" w:line="240" w:lineRule="auto"/>
        <w:ind w:firstLine="547"/>
        <w:jc w:val="both"/>
        <w:rPr>
          <w:rFonts w:ascii="Times New Roman" w:hAnsi="Times New Roman"/>
          <w:lang w:val="ru-RU"/>
        </w:rPr>
      </w:pPr>
      <w:r w:rsidRPr="00233116">
        <w:rPr>
          <w:rFonts w:ascii="Times New Roman" w:hAnsi="Times New Roman"/>
          <w:lang w:val="ru-RU"/>
        </w:rPr>
        <w:tab/>
        <w:t>За этими цифрами стоит большая подготовительная и организаторская работа. Каждое мероприятие требует от библиотекаря кропотливого изучения и широкой популяризации материала, формирования интереса читателей к данной теме.</w:t>
      </w:r>
    </w:p>
    <w:p w:rsidR="00233116" w:rsidRPr="00233116" w:rsidRDefault="00233116" w:rsidP="00233116">
      <w:pPr>
        <w:spacing w:after="0" w:line="240" w:lineRule="auto"/>
        <w:ind w:firstLine="547"/>
        <w:jc w:val="both"/>
        <w:rPr>
          <w:rFonts w:ascii="Times New Roman" w:hAnsi="Times New Roman"/>
          <w:b/>
          <w:lang w:val="ru-RU"/>
        </w:rPr>
      </w:pP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 xml:space="preserve">Сайт  ЦБС  является каналом  продвижения деятельности библиотек и их услуг, где регулярно обновлялась новостная информация, заполнялись основные разделы сайта. </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За год на сайте  размещено 125 заметок о проведенных мероприятиях  с различными категориями населения, новых поступлениях, размещена издательская продукция библиотеки, зарегистрировано 9959 просмотров, и около 7000 посещений сайта.</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В газете «Родной край» было размещено 35 заметок, информирующих  жителей обо всех интересных и значимых событиях жизни библиотек района.</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Результат трёхгодичного проекта по оцифровке  местной газеты «Сталинский путь» - 125 экземпляров.  Все электронные копии хранятся на сервере областной библиотеки им</w:t>
      </w:r>
      <w:proofErr w:type="gramStart"/>
      <w:r w:rsidRPr="00233116">
        <w:rPr>
          <w:rFonts w:ascii="Times New Roman" w:hAnsi="Times New Roman"/>
          <w:lang w:val="ru-RU"/>
        </w:rPr>
        <w:t>.Г</w:t>
      </w:r>
      <w:proofErr w:type="gramEnd"/>
      <w:r w:rsidRPr="00233116">
        <w:rPr>
          <w:rFonts w:ascii="Times New Roman" w:hAnsi="Times New Roman"/>
          <w:lang w:val="ru-RU"/>
        </w:rPr>
        <w:t xml:space="preserve">ерцена, в разделе «Электронная библиотека, имеется ссылка на сайте ЦБС. </w:t>
      </w:r>
    </w:p>
    <w:p w:rsidR="00233116" w:rsidRPr="00233116" w:rsidRDefault="00233116" w:rsidP="00233116">
      <w:pPr>
        <w:pStyle w:val="aa"/>
        <w:shd w:val="clear" w:color="auto" w:fill="FFFFFF"/>
        <w:spacing w:before="0" w:beforeAutospacing="0" w:after="0" w:afterAutospacing="0"/>
        <w:ind w:firstLine="547"/>
        <w:jc w:val="both"/>
        <w:rPr>
          <w:b/>
          <w:color w:val="000000"/>
          <w:sz w:val="22"/>
          <w:szCs w:val="22"/>
        </w:rPr>
      </w:pPr>
      <w:r w:rsidRPr="00233116">
        <w:rPr>
          <w:color w:val="000000"/>
          <w:sz w:val="22"/>
          <w:szCs w:val="22"/>
          <w:shd w:val="clear" w:color="auto" w:fill="FFFFFF"/>
        </w:rPr>
        <w:t>За три года зарегистрировано</w:t>
      </w:r>
      <w:r w:rsidRPr="00233116">
        <w:rPr>
          <w:b/>
          <w:color w:val="000000"/>
          <w:sz w:val="22"/>
          <w:szCs w:val="22"/>
          <w:shd w:val="clear" w:color="auto" w:fill="FFFFFF"/>
        </w:rPr>
        <w:t xml:space="preserve"> 1724 скачивания.</w:t>
      </w:r>
    </w:p>
    <w:p w:rsidR="00233116" w:rsidRPr="00233116" w:rsidRDefault="00233116" w:rsidP="00233116">
      <w:pPr>
        <w:tabs>
          <w:tab w:val="num" w:pos="-851"/>
          <w:tab w:val="num" w:pos="-709"/>
        </w:tabs>
        <w:spacing w:after="0" w:line="240" w:lineRule="auto"/>
        <w:ind w:firstLine="547"/>
        <w:jc w:val="both"/>
        <w:rPr>
          <w:rFonts w:ascii="Times New Roman" w:hAnsi="Times New Roman"/>
          <w:b/>
          <w:lang w:val="ru-RU"/>
        </w:rPr>
      </w:pPr>
      <w:r w:rsidRPr="00233116">
        <w:rPr>
          <w:rFonts w:ascii="Times New Roman" w:hAnsi="Times New Roman"/>
          <w:b/>
          <w:lang w:val="ru-RU"/>
        </w:rPr>
        <w:t xml:space="preserve">       </w:t>
      </w:r>
    </w:p>
    <w:p w:rsidR="00233116" w:rsidRPr="00233116" w:rsidRDefault="00233116" w:rsidP="00233116">
      <w:pPr>
        <w:tabs>
          <w:tab w:val="num" w:pos="-851"/>
          <w:tab w:val="num" w:pos="-709"/>
        </w:tabs>
        <w:spacing w:after="0" w:line="240" w:lineRule="auto"/>
        <w:ind w:firstLine="547"/>
        <w:jc w:val="both"/>
        <w:rPr>
          <w:rFonts w:ascii="Times New Roman" w:hAnsi="Times New Roman"/>
          <w:b/>
          <w:lang w:val="ru-RU"/>
        </w:rPr>
      </w:pPr>
      <w:r w:rsidRPr="00233116">
        <w:rPr>
          <w:rFonts w:ascii="Times New Roman" w:hAnsi="Times New Roman"/>
          <w:b/>
          <w:lang w:val="ru-RU"/>
        </w:rPr>
        <w:t xml:space="preserve">         </w:t>
      </w:r>
    </w:p>
    <w:p w:rsidR="00233116" w:rsidRPr="00233116" w:rsidRDefault="00233116" w:rsidP="00233116">
      <w:pPr>
        <w:tabs>
          <w:tab w:val="num" w:pos="-851"/>
          <w:tab w:val="num" w:pos="-709"/>
        </w:tabs>
        <w:spacing w:after="0" w:line="240" w:lineRule="auto"/>
        <w:ind w:firstLine="547"/>
        <w:jc w:val="both"/>
        <w:rPr>
          <w:rFonts w:ascii="Times New Roman" w:hAnsi="Times New Roman"/>
          <w:lang w:val="ru-RU"/>
        </w:rPr>
      </w:pPr>
      <w:r w:rsidRPr="00233116">
        <w:rPr>
          <w:rFonts w:ascii="Times New Roman" w:hAnsi="Times New Roman"/>
          <w:b/>
          <w:lang w:val="ru-RU"/>
        </w:rPr>
        <w:t xml:space="preserve">          </w:t>
      </w:r>
      <w:r w:rsidRPr="00233116">
        <w:rPr>
          <w:rFonts w:ascii="Times New Roman" w:hAnsi="Times New Roman"/>
          <w:lang w:val="ru-RU"/>
        </w:rPr>
        <w:t xml:space="preserve">В ЦБС ведется работа по </w:t>
      </w:r>
      <w:proofErr w:type="gramStart"/>
      <w:r w:rsidRPr="00233116">
        <w:rPr>
          <w:rFonts w:ascii="Times New Roman" w:hAnsi="Times New Roman"/>
          <w:lang w:val="ru-RU"/>
        </w:rPr>
        <w:t>справочно – библиографическому</w:t>
      </w:r>
      <w:proofErr w:type="gramEnd"/>
      <w:r w:rsidRPr="00233116">
        <w:rPr>
          <w:rFonts w:ascii="Times New Roman" w:hAnsi="Times New Roman"/>
          <w:lang w:val="ru-RU"/>
        </w:rPr>
        <w:t xml:space="preserve"> информированию:</w:t>
      </w:r>
    </w:p>
    <w:p w:rsidR="00233116" w:rsidRPr="00233116" w:rsidRDefault="00233116" w:rsidP="00233116">
      <w:pPr>
        <w:tabs>
          <w:tab w:val="num" w:pos="-851"/>
          <w:tab w:val="num" w:pos="-709"/>
        </w:tabs>
        <w:spacing w:after="0" w:line="240" w:lineRule="auto"/>
        <w:ind w:firstLine="547"/>
        <w:jc w:val="both"/>
        <w:rPr>
          <w:rFonts w:ascii="Times New Roman" w:hAnsi="Times New Roman"/>
          <w:b/>
          <w:lang w:val="ru-RU"/>
        </w:rPr>
      </w:pPr>
      <w:r w:rsidRPr="00233116">
        <w:rPr>
          <w:rFonts w:ascii="Times New Roman" w:hAnsi="Times New Roman"/>
          <w:lang w:val="ru-RU"/>
        </w:rPr>
        <w:t xml:space="preserve">         по запросам пользователей исполнено </w:t>
      </w:r>
      <w:r w:rsidRPr="00233116">
        <w:rPr>
          <w:rFonts w:ascii="Times New Roman" w:hAnsi="Times New Roman"/>
          <w:b/>
          <w:lang w:val="ru-RU"/>
        </w:rPr>
        <w:t>2319</w:t>
      </w:r>
      <w:r w:rsidRPr="00233116">
        <w:rPr>
          <w:rFonts w:ascii="Times New Roman" w:hAnsi="Times New Roman"/>
          <w:color w:val="FF0000"/>
          <w:lang w:val="ru-RU"/>
        </w:rPr>
        <w:t xml:space="preserve"> </w:t>
      </w:r>
      <w:r w:rsidRPr="00233116">
        <w:rPr>
          <w:rFonts w:ascii="Times New Roman" w:hAnsi="Times New Roman"/>
          <w:lang w:val="ru-RU"/>
        </w:rPr>
        <w:t>справок, т.ч. краеведческих  -700, тематических – более 1000.</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Печатная продукция, способна сформировать позитивное отношение к библиотеке. За год было издано более 30  библиографических пособий:</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lastRenderedPageBreak/>
        <w:t xml:space="preserve">Серия библиографических закладок «Забытые имена»  </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 xml:space="preserve">Информационные буклеты  </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Персональные памятки</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Рекомендательные списки литературы</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 xml:space="preserve">Электронный каталог ЦБС пополнился на </w:t>
      </w:r>
      <w:r w:rsidRPr="00233116">
        <w:rPr>
          <w:rFonts w:ascii="Times New Roman" w:hAnsi="Times New Roman"/>
          <w:b/>
          <w:lang w:val="ru-RU"/>
        </w:rPr>
        <w:t xml:space="preserve"> 748 новых библиографических  записей.</w:t>
      </w:r>
    </w:p>
    <w:p w:rsidR="00233116" w:rsidRPr="00233116" w:rsidRDefault="00233116" w:rsidP="00233116">
      <w:pPr>
        <w:pStyle w:val="aa"/>
        <w:shd w:val="clear" w:color="auto" w:fill="FFFFFF"/>
        <w:spacing w:before="0" w:beforeAutospacing="0" w:after="0" w:afterAutospacing="0"/>
        <w:ind w:firstLine="547"/>
        <w:jc w:val="both"/>
        <w:rPr>
          <w:rFonts w:eastAsiaTheme="minorHAnsi"/>
          <w:b/>
          <w:sz w:val="22"/>
          <w:szCs w:val="22"/>
          <w:lang w:eastAsia="en-US"/>
        </w:rPr>
      </w:pPr>
    </w:p>
    <w:p w:rsidR="00233116" w:rsidRPr="00233116" w:rsidRDefault="00233116" w:rsidP="00233116">
      <w:pPr>
        <w:spacing w:after="0" w:line="240" w:lineRule="auto"/>
        <w:ind w:firstLine="547"/>
        <w:jc w:val="both"/>
        <w:rPr>
          <w:rFonts w:ascii="Times New Roman" w:hAnsi="Times New Roman"/>
          <w:color w:val="000000"/>
          <w:lang w:val="ru-RU"/>
        </w:rPr>
      </w:pPr>
      <w:r w:rsidRPr="00233116">
        <w:rPr>
          <w:rFonts w:ascii="Times New Roman" w:hAnsi="Times New Roman"/>
          <w:b/>
          <w:color w:val="000000"/>
          <w:lang w:val="ru-RU"/>
        </w:rPr>
        <w:t>Библиотечные   программы</w:t>
      </w:r>
      <w:r w:rsidRPr="00233116">
        <w:rPr>
          <w:rFonts w:ascii="Times New Roman" w:hAnsi="Times New Roman"/>
          <w:color w:val="000000"/>
          <w:lang w:val="ru-RU"/>
        </w:rPr>
        <w:t xml:space="preserve"> помогали нам активизировать внимание пользователей на различных  сферах жизни общества:</w:t>
      </w:r>
      <w:r w:rsidRPr="00233116">
        <w:rPr>
          <w:rFonts w:ascii="Times New Roman" w:hAnsi="Times New Roman"/>
          <w:lang w:val="ru-RU"/>
        </w:rPr>
        <w:t xml:space="preserve"> патриотизм, история, краеведение, духовно – нравственное и семейное воспитание, здоровый образ жизни</w:t>
      </w:r>
      <w:r w:rsidRPr="00233116">
        <w:rPr>
          <w:rFonts w:ascii="Times New Roman" w:hAnsi="Times New Roman"/>
          <w:color w:val="000000"/>
          <w:lang w:val="ru-RU"/>
        </w:rPr>
        <w:t xml:space="preserve">. </w:t>
      </w:r>
    </w:p>
    <w:p w:rsidR="00233116" w:rsidRPr="00233116" w:rsidRDefault="00233116" w:rsidP="00233116">
      <w:pPr>
        <w:spacing w:after="0" w:line="240" w:lineRule="auto"/>
        <w:ind w:firstLine="547"/>
        <w:jc w:val="both"/>
        <w:rPr>
          <w:rFonts w:ascii="Times New Roman" w:hAnsi="Times New Roman"/>
          <w:b/>
        </w:rPr>
      </w:pPr>
      <w:r w:rsidRPr="00233116">
        <w:rPr>
          <w:rFonts w:ascii="Times New Roman" w:hAnsi="Times New Roman"/>
          <w:lang w:val="ru-RU"/>
        </w:rPr>
        <w:t xml:space="preserve">В частности, были реализованы </w:t>
      </w:r>
      <w:r w:rsidRPr="00233116">
        <w:rPr>
          <w:rFonts w:ascii="Times New Roman" w:hAnsi="Times New Roman"/>
          <w:b/>
          <w:lang w:val="ru-RU"/>
        </w:rPr>
        <w:t>Краеведческие программы</w:t>
      </w:r>
      <w:r w:rsidRPr="00233116">
        <w:rPr>
          <w:rFonts w:ascii="Times New Roman" w:hAnsi="Times New Roman"/>
          <w:lang w:val="ru-RU"/>
        </w:rPr>
        <w:t xml:space="preserve">  «Я эту землю </w:t>
      </w:r>
      <w:r w:rsidRPr="00233116">
        <w:rPr>
          <w:rFonts w:ascii="Times New Roman" w:hAnsi="Times New Roman"/>
        </w:rPr>
        <w:t>Родиной зову» в ЦБ</w:t>
      </w:r>
    </w:p>
    <w:p w:rsidR="00233116" w:rsidRPr="00233116" w:rsidRDefault="00233116" w:rsidP="00233116">
      <w:pPr>
        <w:pStyle w:val="3"/>
        <w:numPr>
          <w:ilvl w:val="0"/>
          <w:numId w:val="7"/>
        </w:numPr>
        <w:spacing w:after="0"/>
        <w:ind w:left="0" w:right="436" w:firstLine="547"/>
        <w:jc w:val="both"/>
        <w:rPr>
          <w:rFonts w:cs="Times New Roman"/>
          <w:b w:val="0"/>
          <w:sz w:val="22"/>
          <w:szCs w:val="22"/>
          <w:lang w:val="ru-RU"/>
        </w:rPr>
      </w:pPr>
      <w:r w:rsidRPr="00233116">
        <w:rPr>
          <w:rFonts w:cs="Times New Roman"/>
          <w:b w:val="0"/>
          <w:sz w:val="22"/>
          <w:szCs w:val="22"/>
          <w:lang w:val="ru-RU"/>
        </w:rPr>
        <w:t xml:space="preserve"> «Моя тихая Родина» в Михайловской </w:t>
      </w:r>
      <w:proofErr w:type="gramStart"/>
      <w:r w:rsidRPr="00233116">
        <w:rPr>
          <w:rFonts w:cs="Times New Roman"/>
          <w:b w:val="0"/>
          <w:sz w:val="22"/>
          <w:szCs w:val="22"/>
          <w:lang w:val="ru-RU"/>
        </w:rPr>
        <w:t>СБ</w:t>
      </w:r>
      <w:proofErr w:type="gramEnd"/>
      <w:r w:rsidRPr="00233116">
        <w:rPr>
          <w:rFonts w:cs="Times New Roman"/>
          <w:b w:val="0"/>
          <w:sz w:val="22"/>
          <w:szCs w:val="22"/>
          <w:lang w:val="ru-RU"/>
        </w:rPr>
        <w:t xml:space="preserve"> </w:t>
      </w:r>
    </w:p>
    <w:p w:rsidR="00233116" w:rsidRPr="00233116" w:rsidRDefault="00233116" w:rsidP="00233116">
      <w:pPr>
        <w:pStyle w:val="3"/>
        <w:numPr>
          <w:ilvl w:val="0"/>
          <w:numId w:val="7"/>
        </w:numPr>
        <w:spacing w:after="0"/>
        <w:ind w:left="0" w:right="436" w:firstLine="547"/>
        <w:jc w:val="both"/>
        <w:rPr>
          <w:rFonts w:cs="Times New Roman"/>
          <w:b w:val="0"/>
          <w:sz w:val="22"/>
          <w:szCs w:val="22"/>
          <w:lang w:val="ru-RU"/>
        </w:rPr>
      </w:pPr>
      <w:r w:rsidRPr="00233116">
        <w:rPr>
          <w:rFonts w:cs="Times New Roman"/>
          <w:b w:val="0"/>
          <w:sz w:val="22"/>
          <w:szCs w:val="22"/>
          <w:lang w:val="ru-RU"/>
        </w:rPr>
        <w:t xml:space="preserve"> «Земля моих дедов – моя земля» в Ныровской </w:t>
      </w:r>
      <w:proofErr w:type="gramStart"/>
      <w:r w:rsidRPr="00233116">
        <w:rPr>
          <w:rFonts w:cs="Times New Roman"/>
          <w:b w:val="0"/>
          <w:sz w:val="22"/>
          <w:szCs w:val="22"/>
          <w:lang w:val="ru-RU"/>
        </w:rPr>
        <w:t>СБ</w:t>
      </w:r>
      <w:proofErr w:type="gramEnd"/>
    </w:p>
    <w:p w:rsidR="00233116" w:rsidRPr="00233116" w:rsidRDefault="00233116" w:rsidP="00233116">
      <w:pPr>
        <w:pStyle w:val="3"/>
        <w:numPr>
          <w:ilvl w:val="0"/>
          <w:numId w:val="7"/>
        </w:numPr>
        <w:spacing w:after="0"/>
        <w:ind w:left="0" w:right="436" w:firstLine="547"/>
        <w:jc w:val="both"/>
        <w:rPr>
          <w:rFonts w:cs="Times New Roman"/>
          <w:b w:val="0"/>
          <w:sz w:val="22"/>
          <w:szCs w:val="22"/>
          <w:lang w:val="ru-RU"/>
        </w:rPr>
      </w:pPr>
      <w:r w:rsidRPr="00233116">
        <w:rPr>
          <w:rFonts w:cs="Times New Roman"/>
          <w:b w:val="0"/>
          <w:sz w:val="22"/>
          <w:szCs w:val="22"/>
          <w:lang w:val="ru-RU"/>
        </w:rPr>
        <w:t xml:space="preserve"> «Здесь Родины моей начало» в Грековской </w:t>
      </w:r>
      <w:proofErr w:type="gramStart"/>
      <w:r w:rsidRPr="00233116">
        <w:rPr>
          <w:rFonts w:cs="Times New Roman"/>
          <w:b w:val="0"/>
          <w:sz w:val="22"/>
          <w:szCs w:val="22"/>
          <w:lang w:val="ru-RU"/>
        </w:rPr>
        <w:t>СБ</w:t>
      </w:r>
      <w:proofErr w:type="gramEnd"/>
    </w:p>
    <w:p w:rsidR="00233116" w:rsidRPr="00233116" w:rsidRDefault="00233116" w:rsidP="00233116">
      <w:pPr>
        <w:pStyle w:val="3"/>
        <w:numPr>
          <w:ilvl w:val="0"/>
          <w:numId w:val="7"/>
        </w:numPr>
        <w:spacing w:after="0"/>
        <w:ind w:left="0" w:right="436" w:firstLine="547"/>
        <w:jc w:val="both"/>
        <w:rPr>
          <w:rFonts w:cs="Times New Roman"/>
          <w:b w:val="0"/>
          <w:sz w:val="22"/>
          <w:szCs w:val="22"/>
          <w:lang w:val="ru-RU"/>
        </w:rPr>
      </w:pPr>
      <w:r w:rsidRPr="00233116">
        <w:rPr>
          <w:rFonts w:cs="Times New Roman"/>
          <w:b w:val="0"/>
          <w:sz w:val="22"/>
          <w:szCs w:val="22"/>
          <w:lang w:val="ru-RU"/>
        </w:rPr>
        <w:t>программы продвижения книги и чтения  «Чтение для души и сердца» и  «Нескучная литература» в  ЦБ</w:t>
      </w:r>
    </w:p>
    <w:p w:rsidR="00233116" w:rsidRPr="00233116" w:rsidRDefault="00233116" w:rsidP="00233116">
      <w:pPr>
        <w:pStyle w:val="3"/>
        <w:numPr>
          <w:ilvl w:val="0"/>
          <w:numId w:val="7"/>
        </w:numPr>
        <w:spacing w:after="0"/>
        <w:ind w:left="0" w:right="436" w:firstLine="547"/>
        <w:jc w:val="both"/>
        <w:rPr>
          <w:rFonts w:cs="Times New Roman"/>
          <w:b w:val="0"/>
          <w:sz w:val="22"/>
          <w:szCs w:val="22"/>
          <w:lang w:val="ru-RU"/>
        </w:rPr>
      </w:pPr>
      <w:r w:rsidRPr="00233116">
        <w:rPr>
          <w:rFonts w:cs="Times New Roman"/>
          <w:b w:val="0"/>
          <w:sz w:val="22"/>
          <w:szCs w:val="22"/>
          <w:lang w:val="ru-RU"/>
        </w:rPr>
        <w:t xml:space="preserve"> «Детское Чтение для  сердца и разума» ДБ</w:t>
      </w:r>
    </w:p>
    <w:p w:rsidR="00233116" w:rsidRPr="00233116" w:rsidRDefault="00233116" w:rsidP="00233116">
      <w:pPr>
        <w:pStyle w:val="aa"/>
        <w:shd w:val="clear" w:color="auto" w:fill="FFFFFF"/>
        <w:spacing w:before="0" w:beforeAutospacing="0" w:after="0" w:afterAutospacing="0"/>
        <w:ind w:firstLine="547"/>
        <w:jc w:val="both"/>
        <w:rPr>
          <w:color w:val="000000"/>
          <w:sz w:val="22"/>
          <w:szCs w:val="22"/>
        </w:rPr>
      </w:pPr>
      <w:r w:rsidRPr="00233116">
        <w:rPr>
          <w:color w:val="000000"/>
          <w:sz w:val="22"/>
          <w:szCs w:val="22"/>
        </w:rPr>
        <w:t>Цели этих программ — создание благоприятных условий для удовлетворения интеллектуальных и культурных потребностей, обогащение досуга населения различных категорий, приобщение к книге и чтению.</w:t>
      </w:r>
    </w:p>
    <w:p w:rsidR="00233116" w:rsidRPr="00233116" w:rsidRDefault="00233116" w:rsidP="00233116">
      <w:pPr>
        <w:spacing w:after="0" w:line="240" w:lineRule="auto"/>
        <w:ind w:firstLine="547"/>
        <w:jc w:val="both"/>
        <w:rPr>
          <w:rFonts w:ascii="Times New Roman" w:hAnsi="Times New Roman"/>
          <w:b/>
          <w:lang w:val="ru-RU"/>
        </w:rPr>
      </w:pP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 xml:space="preserve">Сотрудники библиотек района прилагают все усилия к тому, чтобы возродить былой престиж чтения, повысить статус книги и чтения среди всех категорий пользователей; </w:t>
      </w:r>
    </w:p>
    <w:p w:rsidR="00233116" w:rsidRPr="00233116" w:rsidRDefault="00233116" w:rsidP="00233116">
      <w:pPr>
        <w:tabs>
          <w:tab w:val="left" w:pos="1198"/>
        </w:tabs>
        <w:spacing w:after="0" w:line="240" w:lineRule="auto"/>
        <w:ind w:firstLine="547"/>
        <w:jc w:val="both"/>
        <w:rPr>
          <w:rFonts w:ascii="Times New Roman" w:hAnsi="Times New Roman"/>
          <w:lang w:val="ru-RU"/>
        </w:rPr>
      </w:pPr>
      <w:r w:rsidRPr="00233116">
        <w:rPr>
          <w:rFonts w:ascii="Times New Roman" w:hAnsi="Times New Roman"/>
          <w:lang w:val="ru-RU"/>
        </w:rPr>
        <w:t>Для постижения лучших произведений литературы используются многообразные формы работы – беседы, брейн-ринги, встречи с писателями  и местными поэтами, литературно-музыкальные вечера, литературные кафе.</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С каждым годом возрастают требования как, к библиотечному обслуживанию пользователей, так и привлекательному образу библиотек. Большое внимание уделяется оптимизации библиотечного пространства, дизайну внутренних помещений.</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b/>
          <w:lang w:val="ru-RU"/>
        </w:rPr>
        <w:t>Книжные выставки</w:t>
      </w:r>
      <w:r w:rsidRPr="00233116">
        <w:rPr>
          <w:rFonts w:ascii="Times New Roman" w:hAnsi="Times New Roman"/>
          <w:lang w:val="ru-RU"/>
        </w:rPr>
        <w:t xml:space="preserve"> - это почти всегда своеобразная визитная карточка любой библиотеки. По ним судят не только о фонде, но и о самом стиле работы. </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 xml:space="preserve">За  год было организовано </w:t>
      </w:r>
      <w:r w:rsidRPr="00233116">
        <w:rPr>
          <w:rFonts w:ascii="Times New Roman" w:hAnsi="Times New Roman"/>
          <w:b/>
          <w:lang w:val="ru-RU"/>
        </w:rPr>
        <w:t>500 тематических полок и книжных  выставок</w:t>
      </w:r>
      <w:r w:rsidRPr="00233116">
        <w:rPr>
          <w:rFonts w:ascii="Times New Roman" w:hAnsi="Times New Roman"/>
          <w:lang w:val="ru-RU"/>
        </w:rPr>
        <w:t xml:space="preserve"> различной направленности, с которых выдано около </w:t>
      </w:r>
      <w:r w:rsidRPr="00233116">
        <w:rPr>
          <w:rFonts w:ascii="Times New Roman" w:hAnsi="Times New Roman"/>
          <w:b/>
          <w:lang w:val="ru-RU"/>
        </w:rPr>
        <w:t>2000 экз. литературы</w:t>
      </w:r>
      <w:r w:rsidRPr="00233116">
        <w:rPr>
          <w:rFonts w:ascii="Times New Roman" w:hAnsi="Times New Roman"/>
          <w:lang w:val="ru-RU"/>
        </w:rPr>
        <w:t>.</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Для взрослых читателей в фойе ЦБ  организован буккроссинг – книгообмен.</w:t>
      </w:r>
    </w:p>
    <w:p w:rsidR="00233116" w:rsidRPr="00233116" w:rsidRDefault="00233116" w:rsidP="00233116">
      <w:pPr>
        <w:pStyle w:val="aa"/>
        <w:shd w:val="clear" w:color="auto" w:fill="FFFFFF"/>
        <w:spacing w:before="0" w:beforeAutospacing="0" w:after="0" w:afterAutospacing="0"/>
        <w:ind w:firstLine="547"/>
        <w:jc w:val="both"/>
        <w:rPr>
          <w:color w:val="000000"/>
          <w:sz w:val="22"/>
          <w:szCs w:val="22"/>
        </w:rPr>
      </w:pPr>
      <w:r w:rsidRPr="00233116">
        <w:rPr>
          <w:sz w:val="22"/>
          <w:szCs w:val="22"/>
        </w:rPr>
        <w:tab/>
      </w:r>
      <w:r w:rsidRPr="00233116">
        <w:rPr>
          <w:color w:val="000000"/>
          <w:sz w:val="22"/>
          <w:szCs w:val="22"/>
        </w:rPr>
        <w:t xml:space="preserve">Воспитание художественного вкуса у читателей, привитие интереса к подлинному, настоящему искусству — работа сложная, кропотливая и повседневная. </w:t>
      </w:r>
      <w:r w:rsidRPr="00233116">
        <w:rPr>
          <w:sz w:val="22"/>
          <w:szCs w:val="22"/>
        </w:rPr>
        <w:t xml:space="preserve">Стало уже доброй традицией оформлять в библиотеке выставки творческих работ читателей. </w:t>
      </w:r>
    </w:p>
    <w:p w:rsidR="00233116" w:rsidRPr="00233116" w:rsidRDefault="00233116" w:rsidP="00233116">
      <w:pPr>
        <w:spacing w:after="0" w:line="240" w:lineRule="auto"/>
        <w:ind w:firstLine="547"/>
        <w:jc w:val="both"/>
        <w:rPr>
          <w:rFonts w:ascii="Times New Roman" w:hAnsi="Times New Roman"/>
          <w:b/>
          <w:lang w:val="ru-RU"/>
        </w:rPr>
      </w:pPr>
      <w:r w:rsidRPr="00233116">
        <w:rPr>
          <w:rFonts w:ascii="Times New Roman" w:hAnsi="Times New Roman"/>
          <w:b/>
          <w:lang w:val="ru-RU"/>
        </w:rPr>
        <w:t xml:space="preserve">    В фойе были оформлены следующие выставки:</w:t>
      </w:r>
    </w:p>
    <w:p w:rsidR="00233116" w:rsidRPr="00233116" w:rsidRDefault="00233116" w:rsidP="00233116">
      <w:pPr>
        <w:numPr>
          <w:ilvl w:val="0"/>
          <w:numId w:val="6"/>
        </w:numPr>
        <w:spacing w:after="0" w:line="240" w:lineRule="auto"/>
        <w:ind w:left="0" w:firstLine="547"/>
        <w:jc w:val="both"/>
        <w:rPr>
          <w:rFonts w:ascii="Times New Roman" w:hAnsi="Times New Roman"/>
          <w:lang w:val="ru-RU"/>
        </w:rPr>
      </w:pPr>
      <w:r w:rsidRPr="00233116">
        <w:rPr>
          <w:rFonts w:ascii="Times New Roman" w:hAnsi="Times New Roman"/>
          <w:lang w:val="ru-RU"/>
        </w:rPr>
        <w:t>выставка картин из бисера  ветерана библиотечного труда  Кичигиной Екатерины Алексеевны</w:t>
      </w:r>
      <w:r w:rsidRPr="00233116">
        <w:rPr>
          <w:rFonts w:ascii="Times New Roman" w:hAnsi="Times New Roman"/>
          <w:b/>
          <w:lang w:val="ru-RU"/>
        </w:rPr>
        <w:t xml:space="preserve"> «В гостях у красоты», </w:t>
      </w:r>
    </w:p>
    <w:p w:rsidR="00233116" w:rsidRPr="00233116" w:rsidRDefault="00233116" w:rsidP="00233116">
      <w:pPr>
        <w:numPr>
          <w:ilvl w:val="0"/>
          <w:numId w:val="6"/>
        </w:numPr>
        <w:spacing w:after="0" w:line="240" w:lineRule="auto"/>
        <w:ind w:left="0" w:firstLine="547"/>
        <w:jc w:val="both"/>
        <w:rPr>
          <w:rFonts w:ascii="Times New Roman" w:hAnsi="Times New Roman"/>
          <w:lang w:val="ru-RU"/>
        </w:rPr>
      </w:pPr>
      <w:r w:rsidRPr="00233116">
        <w:rPr>
          <w:rFonts w:ascii="Times New Roman" w:hAnsi="Times New Roman"/>
          <w:lang w:val="ru-RU"/>
        </w:rPr>
        <w:t>Выставка - хобб</w:t>
      </w:r>
      <w:r w:rsidRPr="00233116">
        <w:rPr>
          <w:rFonts w:ascii="Times New Roman" w:hAnsi="Times New Roman"/>
          <w:b/>
          <w:lang w:val="ru-RU"/>
        </w:rPr>
        <w:t xml:space="preserve">и «Мир талантов и увлечений»,   </w:t>
      </w:r>
      <w:r w:rsidRPr="00233116">
        <w:rPr>
          <w:rFonts w:ascii="Times New Roman" w:hAnsi="Times New Roman"/>
          <w:lang w:val="ru-RU"/>
        </w:rPr>
        <w:t>на которой представлены работы  наших читателей</w:t>
      </w:r>
    </w:p>
    <w:p w:rsidR="00233116" w:rsidRPr="00233116" w:rsidRDefault="00233116" w:rsidP="00233116">
      <w:pPr>
        <w:numPr>
          <w:ilvl w:val="0"/>
          <w:numId w:val="6"/>
        </w:numPr>
        <w:spacing w:after="0" w:line="240" w:lineRule="auto"/>
        <w:ind w:left="0" w:firstLine="547"/>
        <w:jc w:val="both"/>
        <w:rPr>
          <w:rFonts w:ascii="Times New Roman" w:hAnsi="Times New Roman"/>
          <w:b/>
        </w:rPr>
      </w:pPr>
      <w:r w:rsidRPr="00233116">
        <w:rPr>
          <w:rFonts w:ascii="Times New Roman" w:hAnsi="Times New Roman"/>
        </w:rPr>
        <w:t>Фотовыставка</w:t>
      </w:r>
      <w:r w:rsidRPr="00233116">
        <w:rPr>
          <w:rFonts w:ascii="Times New Roman" w:hAnsi="Times New Roman"/>
          <w:b/>
        </w:rPr>
        <w:t xml:space="preserve">  «Мой любимец»</w:t>
      </w:r>
      <w:r w:rsidRPr="00233116">
        <w:rPr>
          <w:rFonts w:ascii="Times New Roman" w:hAnsi="Times New Roman"/>
        </w:rPr>
        <w:t xml:space="preserve"> </w:t>
      </w:r>
    </w:p>
    <w:p w:rsidR="00233116" w:rsidRPr="00233116" w:rsidRDefault="00233116" w:rsidP="00233116">
      <w:pPr>
        <w:tabs>
          <w:tab w:val="left" w:pos="1320"/>
        </w:tabs>
        <w:spacing w:after="0" w:line="240" w:lineRule="auto"/>
        <w:ind w:firstLine="547"/>
        <w:jc w:val="both"/>
        <w:rPr>
          <w:rFonts w:ascii="Times New Roman" w:hAnsi="Times New Roman"/>
          <w:b/>
        </w:rPr>
      </w:pPr>
    </w:p>
    <w:p w:rsidR="00233116" w:rsidRPr="00233116" w:rsidRDefault="00233116" w:rsidP="00233116">
      <w:pPr>
        <w:tabs>
          <w:tab w:val="left" w:pos="1320"/>
        </w:tabs>
        <w:spacing w:after="0" w:line="240" w:lineRule="auto"/>
        <w:ind w:firstLine="547"/>
        <w:jc w:val="both"/>
        <w:rPr>
          <w:rFonts w:ascii="Times New Roman" w:hAnsi="Times New Roman"/>
          <w:lang w:val="ru-RU"/>
        </w:rPr>
      </w:pPr>
      <w:r w:rsidRPr="00233116">
        <w:rPr>
          <w:rFonts w:ascii="Times New Roman" w:hAnsi="Times New Roman"/>
          <w:lang w:val="ru-RU"/>
        </w:rPr>
        <w:tab/>
        <w:t xml:space="preserve">В течение года  Библиотекари приглашали читателей принять участие в различных акциях и конкурсах, виртуальных экскурсиях, встречах и презентациях. </w:t>
      </w:r>
    </w:p>
    <w:p w:rsidR="00233116" w:rsidRPr="00233116" w:rsidRDefault="00233116" w:rsidP="00233116">
      <w:pPr>
        <w:pStyle w:val="4"/>
        <w:numPr>
          <w:ilvl w:val="0"/>
          <w:numId w:val="10"/>
        </w:numPr>
        <w:shd w:val="clear" w:color="auto" w:fill="FFFFFF"/>
        <w:spacing w:before="0" w:line="240" w:lineRule="auto"/>
        <w:ind w:left="0" w:firstLine="547"/>
        <w:jc w:val="both"/>
        <w:rPr>
          <w:rFonts w:ascii="Times New Roman" w:hAnsi="Times New Roman" w:cs="Times New Roman"/>
          <w:b w:val="0"/>
          <w:bCs w:val="0"/>
          <w:i w:val="0"/>
          <w:color w:val="auto"/>
        </w:rPr>
      </w:pPr>
      <w:r w:rsidRPr="00233116">
        <w:rPr>
          <w:rFonts w:ascii="Times New Roman" w:eastAsia="Times New Roman" w:hAnsi="Times New Roman" w:cs="Times New Roman"/>
          <w:b w:val="0"/>
          <w:i w:val="0"/>
          <w:color w:val="auto"/>
        </w:rPr>
        <w:t>в результате участия в акции «Дарите книги с любовью!» было подарено около 300 книг в фонды библиотек.</w:t>
      </w:r>
    </w:p>
    <w:p w:rsidR="00233116" w:rsidRPr="00233116" w:rsidRDefault="00233116" w:rsidP="00233116">
      <w:pPr>
        <w:pStyle w:val="4"/>
        <w:numPr>
          <w:ilvl w:val="0"/>
          <w:numId w:val="9"/>
        </w:numPr>
        <w:shd w:val="clear" w:color="auto" w:fill="FBFBFB"/>
        <w:spacing w:before="0" w:line="240" w:lineRule="auto"/>
        <w:ind w:left="0" w:firstLine="547"/>
        <w:jc w:val="both"/>
        <w:rPr>
          <w:rFonts w:ascii="Times New Roman" w:hAnsi="Times New Roman" w:cs="Times New Roman"/>
          <w:b w:val="0"/>
          <w:bCs w:val="0"/>
          <w:i w:val="0"/>
          <w:color w:val="auto"/>
        </w:rPr>
      </w:pPr>
      <w:r w:rsidRPr="00233116">
        <w:rPr>
          <w:rFonts w:ascii="Times New Roman" w:hAnsi="Times New Roman" w:cs="Times New Roman"/>
          <w:b w:val="0"/>
          <w:bCs w:val="0"/>
          <w:i w:val="0"/>
          <w:color w:val="auto"/>
        </w:rPr>
        <w:t xml:space="preserve">Участвовали в </w:t>
      </w:r>
      <w:proofErr w:type="gramStart"/>
      <w:r w:rsidRPr="00233116">
        <w:rPr>
          <w:rFonts w:ascii="Times New Roman" w:hAnsi="Times New Roman" w:cs="Times New Roman"/>
          <w:b w:val="0"/>
          <w:bCs w:val="0"/>
          <w:i w:val="0"/>
          <w:color w:val="auto"/>
        </w:rPr>
        <w:t>военно — патриотическом</w:t>
      </w:r>
      <w:proofErr w:type="gramEnd"/>
      <w:r w:rsidRPr="00233116">
        <w:rPr>
          <w:rFonts w:ascii="Times New Roman" w:hAnsi="Times New Roman" w:cs="Times New Roman"/>
          <w:b w:val="0"/>
          <w:bCs w:val="0"/>
          <w:i w:val="0"/>
          <w:color w:val="auto"/>
        </w:rPr>
        <w:t xml:space="preserve">  фестивале «Наследники Победы» с викториной для юношества  «Великие полководцы» </w:t>
      </w:r>
    </w:p>
    <w:p w:rsidR="00233116" w:rsidRPr="00233116" w:rsidRDefault="00233116" w:rsidP="00233116">
      <w:pPr>
        <w:pStyle w:val="4"/>
        <w:numPr>
          <w:ilvl w:val="0"/>
          <w:numId w:val="9"/>
        </w:numPr>
        <w:shd w:val="clear" w:color="auto" w:fill="FBFBFB"/>
        <w:spacing w:before="0" w:line="240" w:lineRule="auto"/>
        <w:ind w:left="0" w:firstLine="547"/>
        <w:jc w:val="both"/>
        <w:rPr>
          <w:rFonts w:ascii="Times New Roman" w:hAnsi="Times New Roman" w:cs="Times New Roman"/>
          <w:b w:val="0"/>
          <w:bCs w:val="0"/>
          <w:i w:val="0"/>
          <w:color w:val="auto"/>
        </w:rPr>
      </w:pPr>
      <w:r w:rsidRPr="00233116">
        <w:rPr>
          <w:rFonts w:ascii="Times New Roman" w:hAnsi="Times New Roman" w:cs="Times New Roman"/>
          <w:b w:val="0"/>
          <w:bCs w:val="0"/>
          <w:i w:val="0"/>
          <w:color w:val="auto"/>
        </w:rPr>
        <w:t xml:space="preserve">для младших школьников подготовили и провели  </w:t>
      </w:r>
      <w:r w:rsidRPr="00233116">
        <w:rPr>
          <w:rFonts w:ascii="Times New Roman" w:hAnsi="Times New Roman" w:cs="Times New Roman"/>
          <w:b w:val="0"/>
          <w:i w:val="0"/>
          <w:color w:val="auto"/>
          <w:shd w:val="clear" w:color="auto" w:fill="FBFBFB"/>
        </w:rPr>
        <w:t xml:space="preserve">районный праздник,  посвящённый юбилею К.И.Чуковского  с постановкой сказки «Мойдодыр» </w:t>
      </w:r>
    </w:p>
    <w:p w:rsidR="00233116" w:rsidRPr="00233116" w:rsidRDefault="00233116" w:rsidP="00233116">
      <w:pPr>
        <w:pStyle w:val="ac"/>
        <w:numPr>
          <w:ilvl w:val="0"/>
          <w:numId w:val="10"/>
        </w:numPr>
        <w:spacing w:after="0" w:line="240" w:lineRule="auto"/>
        <w:ind w:left="0" w:firstLine="547"/>
        <w:jc w:val="both"/>
        <w:rPr>
          <w:rFonts w:ascii="Times New Roman" w:eastAsia="Times New Roman" w:hAnsi="Times New Roman"/>
        </w:rPr>
      </w:pPr>
      <w:r w:rsidRPr="00233116">
        <w:rPr>
          <w:rFonts w:ascii="Times New Roman" w:eastAsia="Times New Roman" w:hAnsi="Times New Roman"/>
          <w:bCs/>
        </w:rPr>
        <w:t xml:space="preserve">детская библиотека была  организатором районного  этапа Всероссийского конкурса юных чтецов "Живая классика",  </w:t>
      </w:r>
    </w:p>
    <w:p w:rsidR="00233116" w:rsidRPr="00233116" w:rsidRDefault="00233116" w:rsidP="00233116">
      <w:pPr>
        <w:pStyle w:val="ac"/>
        <w:numPr>
          <w:ilvl w:val="0"/>
          <w:numId w:val="10"/>
        </w:numPr>
        <w:spacing w:after="0" w:line="240" w:lineRule="auto"/>
        <w:ind w:left="0" w:firstLine="547"/>
        <w:jc w:val="both"/>
        <w:rPr>
          <w:rFonts w:ascii="Times New Roman" w:eastAsia="Times New Roman" w:hAnsi="Times New Roman"/>
        </w:rPr>
      </w:pPr>
      <w:r w:rsidRPr="00233116">
        <w:rPr>
          <w:rFonts w:ascii="Times New Roman" w:eastAsia="Times New Roman" w:hAnsi="Times New Roman"/>
        </w:rPr>
        <w:t xml:space="preserve"> Всё больше библиотек подключаются ежегодно  к Всероссийской акции «Библионочь» в апреле. Всего приняло участие в акции -  80 человек. Работало    6 площадок, в рамках акции прошли театрализованные  постановки, литературные игры, различные мастер – классы, творческие выставки.</w:t>
      </w:r>
    </w:p>
    <w:p w:rsidR="00233116" w:rsidRPr="00233116" w:rsidRDefault="00233116" w:rsidP="00233116">
      <w:pPr>
        <w:pStyle w:val="ac"/>
        <w:numPr>
          <w:ilvl w:val="0"/>
          <w:numId w:val="10"/>
        </w:numPr>
        <w:spacing w:after="0" w:line="240" w:lineRule="auto"/>
        <w:ind w:left="0" w:firstLine="547"/>
        <w:jc w:val="both"/>
        <w:rPr>
          <w:rFonts w:ascii="Times New Roman" w:eastAsia="Times New Roman" w:hAnsi="Times New Roman"/>
        </w:rPr>
      </w:pPr>
      <w:r w:rsidRPr="00233116">
        <w:rPr>
          <w:rFonts w:ascii="Times New Roman" w:hAnsi="Times New Roman"/>
        </w:rPr>
        <w:lastRenderedPageBreak/>
        <w:t>Ежегодно ДБ участвует в Международной Акции «Читаем детям о войне», осуществляя выход в школу </w:t>
      </w:r>
      <w:r w:rsidRPr="00233116">
        <w:rPr>
          <w:rFonts w:ascii="Times New Roman" w:eastAsia="Times New Roman" w:hAnsi="Times New Roman"/>
        </w:rPr>
        <w:t xml:space="preserve">              </w:t>
      </w:r>
    </w:p>
    <w:p w:rsidR="00233116" w:rsidRPr="00233116" w:rsidRDefault="00233116" w:rsidP="00233116">
      <w:pPr>
        <w:pStyle w:val="30"/>
        <w:numPr>
          <w:ilvl w:val="0"/>
          <w:numId w:val="8"/>
        </w:numPr>
        <w:shd w:val="clear" w:color="auto" w:fill="FFFFFF"/>
        <w:spacing w:before="0" w:line="240" w:lineRule="auto"/>
        <w:ind w:left="0" w:firstLine="547"/>
        <w:jc w:val="both"/>
        <w:rPr>
          <w:rFonts w:ascii="Times New Roman" w:hAnsi="Times New Roman" w:cs="Times New Roman"/>
          <w:b w:val="0"/>
          <w:bCs w:val="0"/>
          <w:color w:val="333333"/>
        </w:rPr>
      </w:pPr>
      <w:r w:rsidRPr="00233116">
        <w:rPr>
          <w:rFonts w:ascii="Times New Roman" w:hAnsi="Times New Roman" w:cs="Times New Roman"/>
          <w:b w:val="0"/>
          <w:bCs w:val="0"/>
          <w:color w:val="333333"/>
        </w:rPr>
        <w:t>Впервые приняли участие в литературном проекте «</w:t>
      </w:r>
      <w:r w:rsidRPr="00233116">
        <w:rPr>
          <w:rFonts w:ascii="Times New Roman" w:hAnsi="Times New Roman" w:cs="Times New Roman"/>
          <w:bCs w:val="0"/>
          <w:color w:val="333333"/>
        </w:rPr>
        <w:t>Классики в русской провинции»</w:t>
      </w:r>
      <w:r w:rsidRPr="00233116">
        <w:rPr>
          <w:rFonts w:ascii="Times New Roman" w:hAnsi="Times New Roman" w:cs="Times New Roman"/>
          <w:b w:val="0"/>
          <w:bCs w:val="0"/>
          <w:color w:val="333333"/>
        </w:rPr>
        <w:t>. После праздничного концерта, посвящённого Дню защиты детей, в  режиме non-stop  участники акции читали произведения классической литературы, на площади в записи звучали произведения писателей  классиков.</w:t>
      </w:r>
    </w:p>
    <w:p w:rsidR="00233116" w:rsidRPr="00233116" w:rsidRDefault="00233116" w:rsidP="00233116">
      <w:pPr>
        <w:pStyle w:val="ac"/>
        <w:numPr>
          <w:ilvl w:val="0"/>
          <w:numId w:val="8"/>
        </w:numPr>
        <w:spacing w:after="0" w:line="240" w:lineRule="auto"/>
        <w:ind w:left="0" w:right="-1" w:firstLine="547"/>
        <w:jc w:val="both"/>
        <w:rPr>
          <w:rFonts w:ascii="Times New Roman" w:eastAsia="Times New Roman" w:hAnsi="Times New Roman"/>
        </w:rPr>
      </w:pPr>
      <w:r w:rsidRPr="00233116">
        <w:rPr>
          <w:rFonts w:ascii="Times New Roman" w:eastAsia="Times New Roman" w:hAnsi="Times New Roman"/>
        </w:rPr>
        <w:t>Ежегодно организуется  игровая  площадка под названием «Летняя библиотека», с развлекательной программой для детей и взрослых, выставкой  - продажей издательской продукции библиотеки</w:t>
      </w:r>
    </w:p>
    <w:p w:rsidR="00233116" w:rsidRPr="00233116" w:rsidRDefault="00233116" w:rsidP="00233116">
      <w:pPr>
        <w:pStyle w:val="ac"/>
        <w:numPr>
          <w:ilvl w:val="0"/>
          <w:numId w:val="8"/>
        </w:numPr>
        <w:spacing w:after="0" w:line="240" w:lineRule="auto"/>
        <w:ind w:left="0" w:firstLine="547"/>
        <w:jc w:val="both"/>
        <w:rPr>
          <w:rFonts w:ascii="Times New Roman" w:eastAsia="Times New Roman" w:hAnsi="Times New Roman"/>
          <w:lang w:eastAsia="ru-RU"/>
        </w:rPr>
      </w:pPr>
      <w:r w:rsidRPr="00233116">
        <w:rPr>
          <w:rFonts w:ascii="Times New Roman" w:eastAsia="Times New Roman" w:hAnsi="Times New Roman"/>
        </w:rPr>
        <w:t xml:space="preserve">Результатом участия жителей д.Греково  в «Пушкинском дне»  стал видеоклип «Один день с Пушкиным», </w:t>
      </w:r>
    </w:p>
    <w:p w:rsidR="00233116" w:rsidRPr="00233116" w:rsidRDefault="00233116" w:rsidP="00233116">
      <w:pPr>
        <w:pStyle w:val="21"/>
        <w:numPr>
          <w:ilvl w:val="0"/>
          <w:numId w:val="11"/>
        </w:numPr>
        <w:spacing w:after="0" w:line="240" w:lineRule="auto"/>
        <w:ind w:left="0" w:firstLine="547"/>
        <w:jc w:val="both"/>
        <w:rPr>
          <w:rFonts w:ascii="Times New Roman" w:hAnsi="Times New Roman"/>
          <w:lang w:val="ru-RU"/>
        </w:rPr>
      </w:pPr>
      <w:proofErr w:type="gramStart"/>
      <w:r w:rsidRPr="00233116">
        <w:rPr>
          <w:rFonts w:ascii="Times New Roman" w:hAnsi="Times New Roman"/>
          <w:lang w:val="ru-RU"/>
        </w:rPr>
        <w:t xml:space="preserve">Читатели ДБ приняли участие в </w:t>
      </w:r>
      <w:r w:rsidRPr="00233116">
        <w:rPr>
          <w:rFonts w:ascii="Times New Roman" w:hAnsi="Times New Roman"/>
          <w:b/>
          <w:lang w:val="ru-RU"/>
        </w:rPr>
        <w:t>областном конкурс</w:t>
      </w:r>
      <w:r w:rsidRPr="00233116">
        <w:rPr>
          <w:rFonts w:ascii="Times New Roman" w:hAnsi="Times New Roman"/>
          <w:lang w:val="ru-RU"/>
        </w:rPr>
        <w:t xml:space="preserve"> </w:t>
      </w:r>
      <w:r w:rsidRPr="00233116">
        <w:rPr>
          <w:rFonts w:ascii="Times New Roman" w:hAnsi="Times New Roman"/>
          <w:b/>
          <w:lang w:val="ru-RU"/>
        </w:rPr>
        <w:t>«Мы мечтаем.</w:t>
      </w:r>
      <w:proofErr w:type="gramEnd"/>
      <w:r w:rsidRPr="00233116">
        <w:rPr>
          <w:rFonts w:ascii="Times New Roman" w:hAnsi="Times New Roman"/>
          <w:b/>
          <w:lang w:val="ru-RU"/>
        </w:rPr>
        <w:t xml:space="preserve">  Верим.  Надеемся» </w:t>
      </w:r>
      <w:proofErr w:type="gramStart"/>
      <w:r w:rsidRPr="00233116">
        <w:rPr>
          <w:rFonts w:ascii="Times New Roman" w:hAnsi="Times New Roman"/>
          <w:b/>
          <w:lang w:val="ru-RU"/>
        </w:rPr>
        <w:t>организованном</w:t>
      </w:r>
      <w:proofErr w:type="gramEnd"/>
      <w:r w:rsidRPr="00233116">
        <w:rPr>
          <w:rFonts w:ascii="Times New Roman" w:hAnsi="Times New Roman"/>
          <w:b/>
          <w:lang w:val="ru-RU"/>
        </w:rPr>
        <w:t xml:space="preserve"> Детским Фондом</w:t>
      </w:r>
      <w:r w:rsidRPr="00233116">
        <w:rPr>
          <w:rFonts w:ascii="Times New Roman" w:hAnsi="Times New Roman"/>
          <w:lang w:val="ru-RU"/>
        </w:rPr>
        <w:t xml:space="preserve">, участник  в номинации «Литературное творчество»  стал  </w:t>
      </w:r>
      <w:r w:rsidRPr="00233116">
        <w:rPr>
          <w:rFonts w:ascii="Times New Roman" w:hAnsi="Times New Roman"/>
          <w:b/>
          <w:lang w:val="ru-RU"/>
        </w:rPr>
        <w:t>победителем.</w:t>
      </w:r>
    </w:p>
    <w:p w:rsidR="00233116" w:rsidRPr="00233116" w:rsidRDefault="00233116" w:rsidP="00233116">
      <w:pPr>
        <w:pStyle w:val="ac"/>
        <w:numPr>
          <w:ilvl w:val="0"/>
          <w:numId w:val="8"/>
        </w:numPr>
        <w:spacing w:after="0" w:line="240" w:lineRule="auto"/>
        <w:ind w:left="0" w:right="20" w:firstLine="547"/>
        <w:jc w:val="both"/>
        <w:rPr>
          <w:rFonts w:ascii="Times New Roman" w:eastAsia="Times New Roman" w:hAnsi="Times New Roman"/>
        </w:rPr>
      </w:pPr>
      <w:r w:rsidRPr="00233116">
        <w:rPr>
          <w:rFonts w:ascii="Times New Roman" w:eastAsia="Times New Roman" w:hAnsi="Times New Roman"/>
        </w:rPr>
        <w:t xml:space="preserve">ДБ присоединилась  к Международной  акции  «V День поэзии С.Я. Маршака в детских библиотеках», </w:t>
      </w:r>
    </w:p>
    <w:p w:rsidR="00233116" w:rsidRPr="00233116" w:rsidRDefault="00233116" w:rsidP="00233116">
      <w:pPr>
        <w:pStyle w:val="ac"/>
        <w:numPr>
          <w:ilvl w:val="0"/>
          <w:numId w:val="8"/>
        </w:numPr>
        <w:tabs>
          <w:tab w:val="left" w:pos="1320"/>
        </w:tabs>
        <w:spacing w:after="0" w:line="240" w:lineRule="auto"/>
        <w:ind w:left="0" w:firstLine="547"/>
        <w:jc w:val="both"/>
        <w:rPr>
          <w:rFonts w:ascii="Times New Roman" w:eastAsia="Times New Roman" w:hAnsi="Times New Roman"/>
        </w:rPr>
      </w:pPr>
      <w:r w:rsidRPr="00233116">
        <w:rPr>
          <w:rFonts w:ascii="Times New Roman" w:hAnsi="Times New Roman"/>
          <w:color w:val="333333"/>
        </w:rPr>
        <w:t>Шестой год делегация ЦБ участвует в Свято – Матфеевских образовательных чтениях в г</w:t>
      </w:r>
      <w:proofErr w:type="gramStart"/>
      <w:r w:rsidRPr="00233116">
        <w:rPr>
          <w:rFonts w:ascii="Times New Roman" w:hAnsi="Times New Roman"/>
          <w:color w:val="333333"/>
        </w:rPr>
        <w:t>.Я</w:t>
      </w:r>
      <w:proofErr w:type="gramEnd"/>
      <w:r w:rsidRPr="00233116">
        <w:rPr>
          <w:rFonts w:ascii="Times New Roman" w:hAnsi="Times New Roman"/>
          <w:color w:val="333333"/>
        </w:rPr>
        <w:t>ранске,  с опытом работы по продвижению книг нравственной тематики выступила работник ДБ.</w:t>
      </w:r>
    </w:p>
    <w:p w:rsidR="00233116" w:rsidRPr="00233116" w:rsidRDefault="00233116" w:rsidP="00233116">
      <w:pPr>
        <w:pStyle w:val="aa"/>
        <w:shd w:val="clear" w:color="auto" w:fill="FFFFFF"/>
        <w:spacing w:before="0" w:beforeAutospacing="0" w:after="0" w:afterAutospacing="0"/>
        <w:ind w:firstLine="547"/>
        <w:jc w:val="both"/>
        <w:rPr>
          <w:color w:val="000000"/>
          <w:sz w:val="22"/>
          <w:szCs w:val="22"/>
        </w:rPr>
      </w:pPr>
      <w:r w:rsidRPr="00233116">
        <w:rPr>
          <w:color w:val="000000"/>
          <w:sz w:val="22"/>
          <w:szCs w:val="22"/>
        </w:rPr>
        <w:t xml:space="preserve">Краеведение всегда было и остается одним из приоритетных направлений деятельности библиотеки. Прошлое и настоящее родного края, опыт предшествующих поколений, их традиции, быт, обычаи, </w:t>
      </w:r>
      <w:r w:rsidRPr="00233116">
        <w:rPr>
          <w:sz w:val="22"/>
          <w:szCs w:val="22"/>
        </w:rPr>
        <w:t>творчество писателей и поэтов родного края</w:t>
      </w:r>
      <w:r w:rsidRPr="00233116">
        <w:rPr>
          <w:color w:val="000000"/>
          <w:sz w:val="22"/>
          <w:szCs w:val="22"/>
        </w:rPr>
        <w:t>-все это нередко становится темой многочисленных мероприятий библиотек района.</w:t>
      </w:r>
    </w:p>
    <w:p w:rsidR="00233116" w:rsidRPr="00233116" w:rsidRDefault="00233116" w:rsidP="00233116">
      <w:pPr>
        <w:tabs>
          <w:tab w:val="left" w:pos="1102"/>
        </w:tabs>
        <w:spacing w:after="0" w:line="240" w:lineRule="auto"/>
        <w:ind w:right="120" w:firstLine="547"/>
        <w:jc w:val="both"/>
        <w:rPr>
          <w:rFonts w:ascii="Times New Roman" w:hAnsi="Times New Roman"/>
          <w:lang w:val="ru-RU"/>
        </w:rPr>
      </w:pPr>
      <w:r w:rsidRPr="00233116">
        <w:rPr>
          <w:rFonts w:ascii="Times New Roman" w:hAnsi="Times New Roman"/>
          <w:lang w:val="ru-RU"/>
        </w:rPr>
        <w:tab/>
        <w:t xml:space="preserve">Методический отдел в  оперативном режиме </w:t>
      </w:r>
      <w:proofErr w:type="gramStart"/>
      <w:r w:rsidRPr="00233116">
        <w:rPr>
          <w:rFonts w:ascii="Times New Roman" w:hAnsi="Times New Roman"/>
          <w:b/>
          <w:bCs/>
          <w:lang w:val="ru-RU"/>
        </w:rPr>
        <w:t>отслеживает</w:t>
      </w:r>
      <w:proofErr w:type="gramEnd"/>
      <w:r w:rsidRPr="00233116">
        <w:rPr>
          <w:rFonts w:ascii="Times New Roman" w:hAnsi="Times New Roman"/>
          <w:b/>
          <w:bCs/>
          <w:lang w:val="ru-RU"/>
        </w:rPr>
        <w:t xml:space="preserve"> краеведческие публикации в печатных СМИ</w:t>
      </w:r>
      <w:r w:rsidRPr="00233116">
        <w:rPr>
          <w:rFonts w:ascii="Times New Roman" w:hAnsi="Times New Roman"/>
          <w:lang w:val="ru-RU"/>
        </w:rPr>
        <w:t xml:space="preserve">  и осуществляет аналитическую роспись  статей. </w:t>
      </w:r>
    </w:p>
    <w:p w:rsidR="00233116" w:rsidRPr="00233116" w:rsidRDefault="00233116" w:rsidP="00233116">
      <w:pPr>
        <w:pStyle w:val="Default"/>
        <w:ind w:firstLine="547"/>
        <w:jc w:val="both"/>
        <w:rPr>
          <w:sz w:val="22"/>
          <w:szCs w:val="22"/>
        </w:rPr>
      </w:pPr>
      <w:r w:rsidRPr="00233116">
        <w:rPr>
          <w:sz w:val="22"/>
          <w:szCs w:val="22"/>
        </w:rPr>
        <w:t xml:space="preserve">Библиотеки </w:t>
      </w:r>
      <w:r w:rsidRPr="00233116">
        <w:rPr>
          <w:b/>
          <w:bCs/>
          <w:sz w:val="22"/>
          <w:szCs w:val="22"/>
        </w:rPr>
        <w:t>издают краеведческие брошюры, альбомы и буклеты,  распространяют краеведческую информацию</w:t>
      </w:r>
      <w:r w:rsidRPr="00233116">
        <w:rPr>
          <w:sz w:val="22"/>
          <w:szCs w:val="22"/>
        </w:rPr>
        <w:t xml:space="preserve">  на мероприятиях, </w:t>
      </w:r>
      <w:proofErr w:type="gramStart"/>
      <w:r w:rsidRPr="00233116">
        <w:rPr>
          <w:b/>
          <w:bCs/>
          <w:sz w:val="22"/>
          <w:szCs w:val="22"/>
        </w:rPr>
        <w:t>предоставляют краеведческие документы</w:t>
      </w:r>
      <w:proofErr w:type="gramEnd"/>
      <w:r w:rsidRPr="00233116">
        <w:rPr>
          <w:b/>
          <w:bCs/>
          <w:sz w:val="22"/>
          <w:szCs w:val="22"/>
        </w:rPr>
        <w:t xml:space="preserve"> удаленным пользователям через сервис ЭДД</w:t>
      </w:r>
      <w:r w:rsidRPr="00233116">
        <w:rPr>
          <w:sz w:val="22"/>
          <w:szCs w:val="22"/>
        </w:rPr>
        <w:t>,  электронную почту, через соцсети.</w:t>
      </w:r>
    </w:p>
    <w:p w:rsidR="00233116" w:rsidRPr="00233116" w:rsidRDefault="00233116" w:rsidP="00233116">
      <w:pPr>
        <w:pStyle w:val="Default"/>
        <w:ind w:firstLine="547"/>
        <w:jc w:val="both"/>
        <w:rPr>
          <w:b/>
          <w:sz w:val="22"/>
          <w:szCs w:val="22"/>
        </w:rPr>
      </w:pPr>
    </w:p>
    <w:p w:rsidR="00233116" w:rsidRPr="00233116" w:rsidRDefault="00233116" w:rsidP="00233116">
      <w:pPr>
        <w:pStyle w:val="Default"/>
        <w:ind w:firstLine="547"/>
        <w:jc w:val="both"/>
        <w:rPr>
          <w:sz w:val="22"/>
          <w:szCs w:val="22"/>
        </w:rPr>
      </w:pPr>
      <w:r w:rsidRPr="00233116">
        <w:rPr>
          <w:sz w:val="22"/>
          <w:szCs w:val="22"/>
        </w:rPr>
        <w:t>В 2017 году сектором краеведения  изданы:</w:t>
      </w:r>
    </w:p>
    <w:p w:rsidR="00233116" w:rsidRPr="00233116" w:rsidRDefault="00233116" w:rsidP="00233116">
      <w:pPr>
        <w:numPr>
          <w:ilvl w:val="0"/>
          <w:numId w:val="12"/>
        </w:numPr>
        <w:spacing w:after="0" w:line="240" w:lineRule="auto"/>
        <w:ind w:left="0" w:firstLine="547"/>
        <w:jc w:val="both"/>
        <w:rPr>
          <w:rFonts w:ascii="Times New Roman" w:hAnsi="Times New Roman"/>
          <w:lang w:val="ru-RU"/>
        </w:rPr>
      </w:pPr>
      <w:r w:rsidRPr="00233116">
        <w:rPr>
          <w:rFonts w:ascii="Times New Roman" w:hAnsi="Times New Roman"/>
          <w:b/>
          <w:lang w:val="ru-RU"/>
        </w:rPr>
        <w:t>Буклеты с закладками «Наши земляки – участники Великой Отечественной войны» и закладки «Чтоб жили в памяти герои-земляки»;</w:t>
      </w:r>
    </w:p>
    <w:p w:rsidR="00233116" w:rsidRPr="00233116" w:rsidRDefault="00233116" w:rsidP="00233116">
      <w:pPr>
        <w:numPr>
          <w:ilvl w:val="0"/>
          <w:numId w:val="12"/>
        </w:numPr>
        <w:spacing w:after="0" w:line="240" w:lineRule="auto"/>
        <w:ind w:left="0" w:firstLine="547"/>
        <w:jc w:val="both"/>
        <w:rPr>
          <w:rFonts w:ascii="Times New Roman" w:hAnsi="Times New Roman"/>
          <w:lang w:val="ru-RU"/>
        </w:rPr>
      </w:pPr>
      <w:r w:rsidRPr="00233116">
        <w:rPr>
          <w:rFonts w:ascii="Times New Roman" w:hAnsi="Times New Roman"/>
          <w:b/>
          <w:lang w:val="ru-RU"/>
        </w:rPr>
        <w:t xml:space="preserve">Буклет «О малой родине стихами» </w:t>
      </w:r>
      <w:r w:rsidRPr="00233116">
        <w:rPr>
          <w:rFonts w:ascii="Times New Roman" w:hAnsi="Times New Roman"/>
          <w:lang w:val="ru-RU"/>
        </w:rPr>
        <w:t xml:space="preserve"> - к 315-летию поселка</w:t>
      </w:r>
      <w:proofErr w:type="gramStart"/>
      <w:r w:rsidRPr="00233116">
        <w:rPr>
          <w:rFonts w:ascii="Times New Roman" w:hAnsi="Times New Roman"/>
          <w:lang w:val="ru-RU"/>
        </w:rPr>
        <w:t xml:space="preserve"> Т</w:t>
      </w:r>
      <w:proofErr w:type="gramEnd"/>
      <w:r w:rsidRPr="00233116">
        <w:rPr>
          <w:rFonts w:ascii="Times New Roman" w:hAnsi="Times New Roman"/>
          <w:lang w:val="ru-RU"/>
        </w:rPr>
        <w:t>ужа</w:t>
      </w:r>
    </w:p>
    <w:p w:rsidR="00233116" w:rsidRPr="00233116" w:rsidRDefault="00233116" w:rsidP="00233116">
      <w:pPr>
        <w:numPr>
          <w:ilvl w:val="0"/>
          <w:numId w:val="12"/>
        </w:numPr>
        <w:spacing w:after="0" w:line="240" w:lineRule="auto"/>
        <w:ind w:left="0" w:firstLine="547"/>
        <w:jc w:val="both"/>
        <w:rPr>
          <w:rFonts w:ascii="Times New Roman" w:hAnsi="Times New Roman"/>
          <w:lang w:val="ru-RU"/>
        </w:rPr>
      </w:pPr>
      <w:r w:rsidRPr="00233116">
        <w:rPr>
          <w:rFonts w:ascii="Times New Roman" w:hAnsi="Times New Roman"/>
          <w:b/>
          <w:lang w:val="ru-RU"/>
        </w:rPr>
        <w:t xml:space="preserve">Краеведческий альбом «Мой край родной, моя история живая» - </w:t>
      </w:r>
      <w:r w:rsidRPr="00233116">
        <w:rPr>
          <w:rFonts w:ascii="Times New Roman" w:hAnsi="Times New Roman"/>
          <w:lang w:val="ru-RU"/>
        </w:rPr>
        <w:t xml:space="preserve"> </w:t>
      </w:r>
    </w:p>
    <w:p w:rsidR="00233116" w:rsidRPr="00233116" w:rsidRDefault="00233116" w:rsidP="00233116">
      <w:pPr>
        <w:numPr>
          <w:ilvl w:val="0"/>
          <w:numId w:val="12"/>
        </w:numPr>
        <w:spacing w:after="0" w:line="240" w:lineRule="auto"/>
        <w:ind w:left="0" w:firstLine="547"/>
        <w:jc w:val="both"/>
        <w:rPr>
          <w:rFonts w:ascii="Times New Roman" w:hAnsi="Times New Roman"/>
        </w:rPr>
      </w:pPr>
      <w:r w:rsidRPr="00233116">
        <w:rPr>
          <w:rFonts w:ascii="Times New Roman" w:hAnsi="Times New Roman"/>
          <w:b/>
        </w:rPr>
        <w:t xml:space="preserve">Буклеты к юбилейным датам района </w:t>
      </w:r>
    </w:p>
    <w:p w:rsidR="00233116" w:rsidRPr="00233116" w:rsidRDefault="00233116" w:rsidP="00233116">
      <w:pPr>
        <w:numPr>
          <w:ilvl w:val="0"/>
          <w:numId w:val="12"/>
        </w:numPr>
        <w:spacing w:after="0" w:line="240" w:lineRule="auto"/>
        <w:ind w:left="0" w:firstLine="547"/>
        <w:jc w:val="both"/>
        <w:rPr>
          <w:rFonts w:ascii="Times New Roman" w:hAnsi="Times New Roman"/>
          <w:b/>
        </w:rPr>
      </w:pPr>
      <w:r w:rsidRPr="00233116">
        <w:rPr>
          <w:rFonts w:ascii="Times New Roman" w:hAnsi="Times New Roman"/>
          <w:b/>
        </w:rPr>
        <w:t>Альбомы</w:t>
      </w:r>
      <w:r w:rsidRPr="00233116">
        <w:rPr>
          <w:rFonts w:ascii="Times New Roman" w:hAnsi="Times New Roman"/>
        </w:rPr>
        <w:t xml:space="preserve"> </w:t>
      </w:r>
      <w:r w:rsidRPr="00233116">
        <w:rPr>
          <w:rFonts w:ascii="Times New Roman" w:hAnsi="Times New Roman"/>
          <w:b/>
        </w:rPr>
        <w:t>творческих работ</w:t>
      </w:r>
    </w:p>
    <w:p w:rsidR="00233116" w:rsidRPr="00233116" w:rsidRDefault="00233116" w:rsidP="00233116">
      <w:pPr>
        <w:numPr>
          <w:ilvl w:val="0"/>
          <w:numId w:val="12"/>
        </w:numPr>
        <w:spacing w:after="0" w:line="240" w:lineRule="auto"/>
        <w:ind w:left="0" w:firstLine="547"/>
        <w:jc w:val="both"/>
        <w:rPr>
          <w:rFonts w:ascii="Times New Roman" w:hAnsi="Times New Roman"/>
          <w:lang w:val="ru-RU"/>
        </w:rPr>
      </w:pPr>
      <w:r w:rsidRPr="00233116">
        <w:rPr>
          <w:rFonts w:ascii="Times New Roman" w:hAnsi="Times New Roman"/>
          <w:b/>
          <w:lang w:val="ru-RU"/>
        </w:rPr>
        <w:t>Календарь памятных дат на 2018 год.</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Очень популярной формой работы библиотекарей стала «устная история» - это когда история пишется с использованием устных свидетельств, библиотекари записывают рассказы о прошлом от очевидцев событий.</w:t>
      </w:r>
    </w:p>
    <w:p w:rsidR="00233116" w:rsidRPr="00233116" w:rsidRDefault="00233116" w:rsidP="00233116">
      <w:pPr>
        <w:spacing w:after="0" w:line="240" w:lineRule="auto"/>
        <w:ind w:firstLine="547"/>
        <w:jc w:val="both"/>
        <w:rPr>
          <w:rFonts w:ascii="Times New Roman" w:hAnsi="Times New Roman"/>
          <w:b/>
          <w:lang w:val="ru-RU"/>
        </w:rPr>
      </w:pP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В отчётном году библиотекари собирали материал о творческих и талантливых  людях своего населенного пункта. На основе их материала был издан альбом «</w:t>
      </w:r>
      <w:r w:rsidRPr="00233116">
        <w:rPr>
          <w:rFonts w:ascii="Times New Roman" w:hAnsi="Times New Roman"/>
          <w:b/>
          <w:lang w:val="ru-RU"/>
        </w:rPr>
        <w:t xml:space="preserve">Щедра талантами родная сторона» </w:t>
      </w:r>
      <w:r w:rsidRPr="00233116">
        <w:rPr>
          <w:rFonts w:ascii="Times New Roman" w:hAnsi="Times New Roman"/>
          <w:lang w:val="ru-RU"/>
        </w:rPr>
        <w:t>на 78 страницах</w:t>
      </w:r>
      <w:r w:rsidRPr="00233116">
        <w:rPr>
          <w:rFonts w:ascii="Times New Roman" w:hAnsi="Times New Roman"/>
          <w:b/>
          <w:lang w:val="ru-RU"/>
        </w:rPr>
        <w:t>.</w:t>
      </w:r>
      <w:r w:rsidRPr="00233116">
        <w:rPr>
          <w:rFonts w:ascii="Times New Roman" w:hAnsi="Times New Roman"/>
          <w:lang w:val="ru-RU"/>
        </w:rPr>
        <w:t xml:space="preserve"> Так же в сентябре месяца в Центральной библиотеке прошла встреча творческих людей района «</w:t>
      </w:r>
      <w:r w:rsidRPr="00233116">
        <w:rPr>
          <w:rFonts w:ascii="Times New Roman" w:hAnsi="Times New Roman"/>
          <w:b/>
          <w:lang w:val="ru-RU"/>
        </w:rPr>
        <w:t>Мастерская радости»</w:t>
      </w:r>
      <w:r w:rsidRPr="00233116">
        <w:rPr>
          <w:rFonts w:ascii="Times New Roman" w:hAnsi="Times New Roman"/>
          <w:lang w:val="ru-RU"/>
        </w:rPr>
        <w:t xml:space="preserve">, на которой гости рассказали о себе, о своем творчестве и демонстрировали свои работы. </w:t>
      </w:r>
    </w:p>
    <w:p w:rsidR="00233116" w:rsidRPr="00233116" w:rsidRDefault="00233116" w:rsidP="00233116">
      <w:pPr>
        <w:pStyle w:val="Default"/>
        <w:ind w:firstLine="547"/>
        <w:jc w:val="both"/>
        <w:rPr>
          <w:b/>
          <w:color w:val="auto"/>
          <w:sz w:val="22"/>
          <w:szCs w:val="22"/>
        </w:rPr>
      </w:pPr>
    </w:p>
    <w:p w:rsidR="00233116" w:rsidRPr="00233116" w:rsidRDefault="00233116" w:rsidP="00233116">
      <w:pPr>
        <w:pStyle w:val="Default"/>
        <w:ind w:firstLine="547"/>
        <w:jc w:val="both"/>
        <w:rPr>
          <w:color w:val="auto"/>
          <w:sz w:val="22"/>
          <w:szCs w:val="22"/>
        </w:rPr>
      </w:pPr>
      <w:r w:rsidRPr="00233116">
        <w:rPr>
          <w:color w:val="auto"/>
          <w:sz w:val="22"/>
          <w:szCs w:val="22"/>
        </w:rPr>
        <w:t xml:space="preserve">Занимаясь </w:t>
      </w:r>
      <w:r w:rsidRPr="00233116">
        <w:rPr>
          <w:b/>
          <w:color w:val="auto"/>
          <w:sz w:val="22"/>
          <w:szCs w:val="22"/>
        </w:rPr>
        <w:t>литературным краеведением</w:t>
      </w:r>
      <w:r w:rsidRPr="00233116">
        <w:rPr>
          <w:color w:val="auto"/>
          <w:sz w:val="22"/>
          <w:szCs w:val="22"/>
        </w:rPr>
        <w:t>, библиотека особое внимание уделяет деятельности писателей и поэтов, связавших свою жизнь или творчество с малой родиной</w:t>
      </w: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 xml:space="preserve">Так в марте  прошло районное мероприятие «Не </w:t>
      </w:r>
      <w:proofErr w:type="gramStart"/>
      <w:r w:rsidRPr="00233116">
        <w:rPr>
          <w:rFonts w:ascii="Times New Roman" w:hAnsi="Times New Roman"/>
          <w:lang w:val="ru-RU"/>
        </w:rPr>
        <w:t>тужи</w:t>
      </w:r>
      <w:proofErr w:type="gramEnd"/>
      <w:r w:rsidRPr="00233116">
        <w:rPr>
          <w:rFonts w:ascii="Times New Roman" w:hAnsi="Times New Roman"/>
          <w:lang w:val="ru-RU"/>
        </w:rPr>
        <w:t>, Тужа!»,  в рамках которого состоялась встреча с писателем Сергеем Евгеньевичем Шелеповым и презентация его новой книги «Яранский уезд. Эхо старины». Автор является  обладателем премии «Золотое перо Руси» и награды «Литературный Олимп», член союза писателей России.</w:t>
      </w:r>
    </w:p>
    <w:p w:rsidR="00233116" w:rsidRPr="00233116" w:rsidRDefault="00233116" w:rsidP="00233116">
      <w:pPr>
        <w:pStyle w:val="Default"/>
        <w:ind w:firstLine="547"/>
        <w:jc w:val="both"/>
        <w:rPr>
          <w:sz w:val="22"/>
          <w:szCs w:val="22"/>
        </w:rPr>
      </w:pPr>
      <w:r w:rsidRPr="00233116">
        <w:rPr>
          <w:sz w:val="22"/>
          <w:szCs w:val="22"/>
        </w:rPr>
        <w:t xml:space="preserve">Его Книга– </w:t>
      </w:r>
      <w:proofErr w:type="gramStart"/>
      <w:r w:rsidRPr="00233116">
        <w:rPr>
          <w:sz w:val="22"/>
          <w:szCs w:val="22"/>
        </w:rPr>
        <w:t>эт</w:t>
      </w:r>
      <w:proofErr w:type="gramEnd"/>
      <w:r w:rsidRPr="00233116">
        <w:rPr>
          <w:sz w:val="22"/>
          <w:szCs w:val="22"/>
        </w:rPr>
        <w:t xml:space="preserve">о  результат многодневных путешествий по дорогам бывшего Яранского уезда. </w:t>
      </w:r>
    </w:p>
    <w:p w:rsidR="00233116" w:rsidRPr="00233116" w:rsidRDefault="00233116" w:rsidP="00233116">
      <w:pPr>
        <w:pStyle w:val="Default"/>
        <w:ind w:firstLine="547"/>
        <w:jc w:val="both"/>
        <w:rPr>
          <w:sz w:val="22"/>
          <w:szCs w:val="22"/>
        </w:rPr>
      </w:pPr>
      <w:r w:rsidRPr="00233116">
        <w:rPr>
          <w:sz w:val="22"/>
          <w:szCs w:val="22"/>
        </w:rPr>
        <w:t xml:space="preserve">«Не </w:t>
      </w:r>
      <w:proofErr w:type="gramStart"/>
      <w:r w:rsidRPr="00233116">
        <w:rPr>
          <w:sz w:val="22"/>
          <w:szCs w:val="22"/>
        </w:rPr>
        <w:t>тужи</w:t>
      </w:r>
      <w:proofErr w:type="gramEnd"/>
      <w:r w:rsidRPr="00233116">
        <w:rPr>
          <w:sz w:val="22"/>
          <w:szCs w:val="22"/>
        </w:rPr>
        <w:t xml:space="preserve">, Тужа!» - это  называние  первой главы данной книги, в которой идет рассказ о трех волостях: Шешурской, Комаровской и Пачинской. Встречи с писателем  прошли в Пачинской, Грековской, Шешургской СБ. </w:t>
      </w:r>
    </w:p>
    <w:p w:rsidR="00233116" w:rsidRPr="00233116" w:rsidRDefault="00233116" w:rsidP="00233116">
      <w:pPr>
        <w:pStyle w:val="Default"/>
        <w:ind w:firstLine="547"/>
        <w:jc w:val="both"/>
        <w:rPr>
          <w:sz w:val="22"/>
          <w:szCs w:val="22"/>
        </w:rPr>
      </w:pPr>
      <w:r w:rsidRPr="00233116">
        <w:rPr>
          <w:sz w:val="22"/>
          <w:szCs w:val="22"/>
        </w:rPr>
        <w:t>На сайте ЦБС создан блок краеведческой информации,  включающий подразделы: «Летопись поселений», «Календарь знаменательных дат», «Знатные земляки и Почётные граждане района», «Достопримечательности района», «Поэты земли тужинской».</w:t>
      </w:r>
    </w:p>
    <w:p w:rsidR="00233116" w:rsidRPr="00233116" w:rsidRDefault="00233116" w:rsidP="00233116">
      <w:pPr>
        <w:spacing w:after="0" w:line="240" w:lineRule="auto"/>
        <w:ind w:firstLine="547"/>
        <w:rPr>
          <w:rFonts w:ascii="Times New Roman" w:hAnsi="Times New Roman"/>
          <w:b/>
          <w:lang w:val="ru-RU"/>
        </w:rPr>
      </w:pPr>
    </w:p>
    <w:p w:rsidR="00233116" w:rsidRPr="00233116" w:rsidRDefault="00233116" w:rsidP="00233116">
      <w:pPr>
        <w:spacing w:after="0" w:line="240" w:lineRule="auto"/>
        <w:ind w:firstLine="547"/>
        <w:jc w:val="both"/>
        <w:rPr>
          <w:rFonts w:ascii="Times New Roman" w:hAnsi="Times New Roman"/>
          <w:lang w:val="ru-RU"/>
        </w:rPr>
      </w:pPr>
      <w:r w:rsidRPr="00233116">
        <w:rPr>
          <w:rFonts w:ascii="Times New Roman" w:hAnsi="Times New Roman"/>
          <w:lang w:val="ru-RU"/>
        </w:rPr>
        <w:t xml:space="preserve">2017 год в России был объявлен  Годом экологии.  Продвижение экологических знаний и эколого-краеведческой литературы было актуальным и осуществлялось в рамках    экологической программы </w:t>
      </w:r>
      <w:r w:rsidRPr="00233116">
        <w:rPr>
          <w:rFonts w:ascii="Times New Roman" w:hAnsi="Times New Roman"/>
          <w:b/>
          <w:lang w:val="ru-RU"/>
        </w:rPr>
        <w:t>«Сохраним мир, в котором мы живём».</w:t>
      </w:r>
      <w:r w:rsidRPr="00233116">
        <w:rPr>
          <w:rFonts w:ascii="Times New Roman" w:hAnsi="Times New Roman"/>
          <w:lang w:val="ru-RU"/>
        </w:rPr>
        <w:t xml:space="preserve"> В библиотеках были подготовлены различные экологические выставки. </w:t>
      </w:r>
    </w:p>
    <w:p w:rsidR="00233116" w:rsidRPr="00233116" w:rsidRDefault="00233116" w:rsidP="00233116">
      <w:pPr>
        <w:spacing w:after="0" w:line="240" w:lineRule="auto"/>
        <w:ind w:right="20" w:firstLine="547"/>
        <w:jc w:val="both"/>
        <w:rPr>
          <w:rFonts w:ascii="Times New Roman" w:hAnsi="Times New Roman"/>
          <w:b/>
          <w:lang w:val="ru-RU"/>
        </w:rPr>
      </w:pPr>
    </w:p>
    <w:p w:rsidR="00233116" w:rsidRPr="00233116" w:rsidRDefault="00233116" w:rsidP="00233116">
      <w:pPr>
        <w:spacing w:after="0" w:line="240" w:lineRule="auto"/>
        <w:ind w:right="20" w:firstLine="547"/>
        <w:jc w:val="both"/>
        <w:rPr>
          <w:rFonts w:ascii="Times New Roman" w:hAnsi="Times New Roman"/>
          <w:lang w:val="ru-RU"/>
        </w:rPr>
      </w:pPr>
      <w:r w:rsidRPr="00233116">
        <w:rPr>
          <w:rFonts w:ascii="Times New Roman" w:hAnsi="Times New Roman"/>
          <w:lang w:val="ru-RU"/>
        </w:rPr>
        <w:t xml:space="preserve">В фойе </w:t>
      </w:r>
      <w:r w:rsidRPr="00233116">
        <w:rPr>
          <w:rFonts w:ascii="Times New Roman" w:hAnsi="Times New Roman"/>
          <w:b/>
          <w:lang w:val="ru-RU"/>
        </w:rPr>
        <w:t>Центральной библиотеки</w:t>
      </w:r>
      <w:r w:rsidRPr="00233116">
        <w:rPr>
          <w:rFonts w:ascii="Times New Roman" w:hAnsi="Times New Roman"/>
          <w:lang w:val="ru-RU"/>
        </w:rPr>
        <w:t xml:space="preserve"> на протяжении всего времени работала </w:t>
      </w:r>
      <w:r w:rsidRPr="00233116">
        <w:rPr>
          <w:rFonts w:ascii="Times New Roman" w:hAnsi="Times New Roman"/>
          <w:b/>
          <w:lang w:val="ru-RU"/>
        </w:rPr>
        <w:t>Выставка-диалог «Человек – гармония – природа»,</w:t>
      </w:r>
      <w:r w:rsidRPr="00233116">
        <w:rPr>
          <w:rFonts w:ascii="Times New Roman" w:hAnsi="Times New Roman"/>
          <w:lang w:val="ru-RU"/>
        </w:rPr>
        <w:t xml:space="preserve">  На ней были представлены книги по экологии, природопользованию, заповедным местам нашей страны и вятского края.</w:t>
      </w:r>
    </w:p>
    <w:p w:rsidR="00233116" w:rsidRPr="00233116" w:rsidRDefault="00233116" w:rsidP="00233116">
      <w:pPr>
        <w:pStyle w:val="30"/>
        <w:numPr>
          <w:ilvl w:val="0"/>
          <w:numId w:val="9"/>
        </w:numPr>
        <w:shd w:val="clear" w:color="auto" w:fill="FFFFFF"/>
        <w:spacing w:before="0" w:line="240" w:lineRule="auto"/>
        <w:ind w:left="0" w:firstLine="547"/>
        <w:jc w:val="both"/>
        <w:rPr>
          <w:rFonts w:ascii="Times New Roman" w:hAnsi="Times New Roman" w:cs="Times New Roman"/>
          <w:bCs w:val="0"/>
          <w:color w:val="auto"/>
        </w:rPr>
      </w:pPr>
      <w:r w:rsidRPr="00233116">
        <w:rPr>
          <w:rFonts w:ascii="Times New Roman" w:hAnsi="Times New Roman" w:cs="Times New Roman"/>
          <w:b w:val="0"/>
          <w:bCs w:val="0"/>
          <w:color w:val="auto"/>
        </w:rPr>
        <w:t xml:space="preserve">В Год экологии   Пачинская </w:t>
      </w:r>
      <w:r w:rsidRPr="00233116">
        <w:rPr>
          <w:rFonts w:ascii="Times New Roman" w:hAnsi="Times New Roman" w:cs="Times New Roman"/>
          <w:color w:val="auto"/>
        </w:rPr>
        <w:t xml:space="preserve">и детская библиотеки </w:t>
      </w:r>
      <w:r w:rsidRPr="00233116">
        <w:rPr>
          <w:rFonts w:ascii="Times New Roman" w:hAnsi="Times New Roman" w:cs="Times New Roman"/>
          <w:b w:val="0"/>
          <w:bCs w:val="0"/>
          <w:color w:val="auto"/>
        </w:rPr>
        <w:t xml:space="preserve">  впервые участвовала  в Акции «Соловьиные вечера», организованной  Союзом охраны птиц России. Ребята и взрослые с интересом послушали рассказ аспирантки ВятГСХА Дарьи Игитовой о значении соловьев как индикаторов экологической обстановки.   </w:t>
      </w:r>
    </w:p>
    <w:p w:rsidR="00233116" w:rsidRPr="00DB1A0C" w:rsidRDefault="00233116" w:rsidP="00233116">
      <w:pPr>
        <w:pStyle w:val="ac"/>
        <w:numPr>
          <w:ilvl w:val="0"/>
          <w:numId w:val="9"/>
        </w:numPr>
        <w:spacing w:after="0" w:line="240" w:lineRule="auto"/>
        <w:ind w:left="0" w:firstLine="547"/>
        <w:jc w:val="both"/>
        <w:rPr>
          <w:rFonts w:ascii="Times New Roman" w:hAnsi="Times New Roman"/>
        </w:rPr>
      </w:pPr>
      <w:r w:rsidRPr="00233116">
        <w:rPr>
          <w:rFonts w:ascii="Times New Roman" w:hAnsi="Times New Roman"/>
          <w:b/>
        </w:rPr>
        <w:t xml:space="preserve">Библионочь </w:t>
      </w:r>
      <w:r w:rsidRPr="00DB1A0C">
        <w:rPr>
          <w:rFonts w:ascii="Times New Roman" w:hAnsi="Times New Roman"/>
          <w:b/>
        </w:rPr>
        <w:t>под названием «Зелёные страницы»</w:t>
      </w:r>
      <w:r w:rsidRPr="00DB1A0C">
        <w:rPr>
          <w:rFonts w:ascii="Times New Roman" w:hAnsi="Times New Roman"/>
        </w:rPr>
        <w:t xml:space="preserve"> так же была посвящена теме экологии. На суд зрителей была представлена экологическая сказка «Репка» об экологических проблемах района.</w:t>
      </w:r>
    </w:p>
    <w:p w:rsidR="00233116" w:rsidRPr="00DB1A0C" w:rsidRDefault="00233116" w:rsidP="00233116">
      <w:pPr>
        <w:pStyle w:val="ac"/>
        <w:numPr>
          <w:ilvl w:val="0"/>
          <w:numId w:val="9"/>
        </w:numPr>
        <w:spacing w:after="0" w:line="240" w:lineRule="auto"/>
        <w:ind w:left="0" w:firstLine="547"/>
        <w:jc w:val="both"/>
        <w:rPr>
          <w:rFonts w:ascii="Times New Roman" w:hAnsi="Times New Roman"/>
        </w:rPr>
      </w:pPr>
      <w:r w:rsidRPr="00DB1A0C">
        <w:rPr>
          <w:rFonts w:ascii="Times New Roman" w:hAnsi="Times New Roman"/>
          <w:lang w:eastAsia="ru-RU"/>
        </w:rPr>
        <w:t xml:space="preserve">В детской библиотеке прошли </w:t>
      </w:r>
      <w:r w:rsidRPr="00DB1A0C">
        <w:rPr>
          <w:rFonts w:ascii="Times New Roman" w:hAnsi="Times New Roman"/>
          <w:b/>
        </w:rPr>
        <w:t>библиосумерки под названием  «Береги нашу прекрасную землю»</w:t>
      </w:r>
      <w:r w:rsidRPr="00DB1A0C">
        <w:rPr>
          <w:rFonts w:ascii="Times New Roman" w:hAnsi="Times New Roman"/>
        </w:rPr>
        <w:t xml:space="preserve">, в программу вошли презентация «Красной книги Тужинского района в стихах, рисунках и раскрасках», викторина «Это наша с тобою Земля», мастер-класс «Новинки из мусорной корзинки», живописная мастерская «Краски природы»,  экспромт – театр «Тайны ночного леса». </w:t>
      </w:r>
    </w:p>
    <w:p w:rsidR="00233116" w:rsidRPr="00DB1A0C" w:rsidRDefault="00233116" w:rsidP="00233116">
      <w:pPr>
        <w:spacing w:after="0" w:line="240" w:lineRule="auto"/>
        <w:ind w:firstLine="547"/>
        <w:jc w:val="both"/>
        <w:rPr>
          <w:rFonts w:ascii="Times New Roman" w:hAnsi="Times New Roman"/>
          <w:b/>
          <w:lang w:val="ru-RU"/>
        </w:rPr>
      </w:pPr>
    </w:p>
    <w:p w:rsidR="00233116" w:rsidRPr="00DB1A0C" w:rsidRDefault="00233116" w:rsidP="00233116">
      <w:pPr>
        <w:pStyle w:val="ac"/>
        <w:numPr>
          <w:ilvl w:val="0"/>
          <w:numId w:val="11"/>
        </w:numPr>
        <w:spacing w:after="0" w:line="240" w:lineRule="auto"/>
        <w:ind w:left="0" w:firstLine="547"/>
        <w:jc w:val="both"/>
        <w:rPr>
          <w:rFonts w:ascii="Times New Roman" w:hAnsi="Times New Roman"/>
        </w:rPr>
      </w:pPr>
      <w:r w:rsidRPr="00DB1A0C">
        <w:rPr>
          <w:rFonts w:ascii="Times New Roman" w:hAnsi="Times New Roman"/>
        </w:rPr>
        <w:t xml:space="preserve">Также  в 2017 году   детская и центральная районная   библиотека принимала участие в  </w:t>
      </w:r>
      <w:r w:rsidRPr="00DB1A0C">
        <w:rPr>
          <w:rFonts w:ascii="Times New Roman" w:hAnsi="Times New Roman"/>
          <w:b/>
        </w:rPr>
        <w:t>областном конкурсе</w:t>
      </w:r>
      <w:r w:rsidRPr="00DB1A0C">
        <w:rPr>
          <w:rFonts w:ascii="Times New Roman" w:hAnsi="Times New Roman"/>
        </w:rPr>
        <w:t xml:space="preserve">  электронных  экологических  открыток </w:t>
      </w:r>
      <w:r w:rsidRPr="00DB1A0C">
        <w:rPr>
          <w:rFonts w:ascii="Times New Roman" w:hAnsi="Times New Roman"/>
          <w:b/>
        </w:rPr>
        <w:t xml:space="preserve">«Году экологии – зелёную открытку».  </w:t>
      </w:r>
    </w:p>
    <w:p w:rsidR="00233116" w:rsidRPr="00DB1A0C" w:rsidRDefault="00233116" w:rsidP="00233116">
      <w:pPr>
        <w:pStyle w:val="ac"/>
        <w:numPr>
          <w:ilvl w:val="0"/>
          <w:numId w:val="11"/>
        </w:numPr>
        <w:spacing w:after="0" w:line="240" w:lineRule="auto"/>
        <w:ind w:left="0" w:firstLine="547"/>
        <w:jc w:val="both"/>
        <w:rPr>
          <w:rFonts w:ascii="Times New Roman" w:hAnsi="Times New Roman"/>
        </w:rPr>
      </w:pPr>
      <w:proofErr w:type="gramStart"/>
      <w:r w:rsidRPr="00DB1A0C">
        <w:rPr>
          <w:rFonts w:ascii="Times New Roman" w:hAnsi="Times New Roman"/>
        </w:rPr>
        <w:t>Двое участниц</w:t>
      </w:r>
      <w:proofErr w:type="gramEnd"/>
      <w:r w:rsidRPr="00DB1A0C">
        <w:rPr>
          <w:rFonts w:ascii="Times New Roman" w:hAnsi="Times New Roman"/>
        </w:rPr>
        <w:t xml:space="preserve"> клуба «Экология. Здоровье. Человек»  приняли участие в областной онлайн - викторине «С Консультантом я на «5» - все законы буду знать», посвященной экологическому законодательству и получили сертификаты. </w:t>
      </w:r>
    </w:p>
    <w:p w:rsidR="00233116" w:rsidRPr="00DB1A0C" w:rsidRDefault="00233116" w:rsidP="00233116">
      <w:pPr>
        <w:pStyle w:val="ac"/>
        <w:numPr>
          <w:ilvl w:val="0"/>
          <w:numId w:val="11"/>
        </w:numPr>
        <w:spacing w:after="0" w:line="240" w:lineRule="auto"/>
        <w:ind w:left="0" w:firstLine="547"/>
        <w:jc w:val="both"/>
        <w:rPr>
          <w:rFonts w:ascii="Times New Roman" w:hAnsi="Times New Roman"/>
        </w:rPr>
      </w:pPr>
      <w:r w:rsidRPr="00DB1A0C">
        <w:rPr>
          <w:rFonts w:ascii="Times New Roman" w:eastAsia="Times New Roman" w:hAnsi="Times New Roman"/>
        </w:rPr>
        <w:t xml:space="preserve">В рамках Дней защиты окружающей среды было проведено </w:t>
      </w:r>
      <w:r w:rsidRPr="00DB1A0C">
        <w:rPr>
          <w:rFonts w:ascii="Times New Roman" w:hAnsi="Times New Roman"/>
        </w:rPr>
        <w:t xml:space="preserve">библиотеками Тужинского района 13 субботников, в которых приняли участие 210 человек, посажено 10 деревьев и 15 кустарников, посажено цветов площадью 175 кв. м. </w:t>
      </w: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lang w:val="ru-RU"/>
        </w:rPr>
        <w:t>Проведено около 80 мероприятий,  книжных выставок, презентаций, викторин на экологическую тематику.</w:t>
      </w: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lang w:val="ru-RU"/>
        </w:rPr>
        <w:t xml:space="preserve">Все библиотеки района участвовали в создании сборника </w:t>
      </w:r>
      <w:r w:rsidRPr="00DB1A0C">
        <w:rPr>
          <w:rFonts w:ascii="Times New Roman" w:hAnsi="Times New Roman"/>
          <w:b/>
          <w:lang w:val="ru-RU"/>
        </w:rPr>
        <w:t>Экологических частушек.</w:t>
      </w:r>
      <w:r w:rsidRPr="00DB1A0C">
        <w:rPr>
          <w:rFonts w:ascii="Times New Roman" w:hAnsi="Times New Roman"/>
          <w:lang w:val="ru-RU"/>
        </w:rPr>
        <w:t xml:space="preserve"> </w:t>
      </w:r>
    </w:p>
    <w:p w:rsidR="00233116" w:rsidRPr="00DB1A0C" w:rsidRDefault="00233116" w:rsidP="00233116">
      <w:pPr>
        <w:spacing w:after="0" w:line="240" w:lineRule="auto"/>
        <w:ind w:firstLine="547"/>
        <w:jc w:val="both"/>
        <w:rPr>
          <w:rFonts w:ascii="Times New Roman" w:hAnsi="Times New Roman"/>
          <w:lang w:val="ru-RU"/>
        </w:rPr>
      </w:pP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lang w:val="ru-RU"/>
        </w:rPr>
        <w:t xml:space="preserve">  </w:t>
      </w:r>
      <w:r w:rsidRPr="00DB1A0C">
        <w:rPr>
          <w:rFonts w:ascii="Times New Roman" w:hAnsi="Times New Roman"/>
          <w:lang w:val="ru-RU"/>
        </w:rPr>
        <w:tab/>
      </w:r>
      <w:r w:rsidRPr="00DB1A0C">
        <w:rPr>
          <w:rFonts w:ascii="Times New Roman" w:hAnsi="Times New Roman"/>
          <w:lang w:val="ru-RU"/>
        </w:rPr>
        <w:tab/>
        <w:t xml:space="preserve">   В библиотеках ЦБС в 2017 году активно работали   клубные  объединения: </w:t>
      </w:r>
      <w:r w:rsidRPr="00DB1A0C">
        <w:rPr>
          <w:rFonts w:ascii="Times New Roman" w:hAnsi="Times New Roman"/>
          <w:b/>
          <w:lang w:val="ru-RU"/>
        </w:rPr>
        <w:t>для детей и  юношества  – 9, для взрослых 6.</w:t>
      </w:r>
    </w:p>
    <w:p w:rsidR="00233116" w:rsidRPr="00DB1A0C" w:rsidRDefault="00233116" w:rsidP="00233116">
      <w:pPr>
        <w:spacing w:after="0" w:line="240" w:lineRule="auto"/>
        <w:ind w:firstLine="547"/>
        <w:jc w:val="both"/>
        <w:rPr>
          <w:rFonts w:ascii="Times New Roman" w:hAnsi="Times New Roman"/>
          <w:b/>
          <w:lang w:val="ru-RU"/>
        </w:rPr>
      </w:pPr>
      <w:r w:rsidRPr="00DB1A0C">
        <w:rPr>
          <w:rFonts w:ascii="Times New Roman" w:hAnsi="Times New Roman"/>
          <w:b/>
          <w:lang w:val="ru-RU"/>
        </w:rPr>
        <w:t xml:space="preserve">   Количество участников – 252 человека, в т.ч. дети и юношество 138 чл.</w:t>
      </w: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lang w:val="ru-RU"/>
        </w:rPr>
        <w:t xml:space="preserve">      Направления работы клубов: по продвижению книги и чтения</w:t>
      </w:r>
      <w:proofErr w:type="gramStart"/>
      <w:r w:rsidRPr="00DB1A0C">
        <w:rPr>
          <w:rFonts w:ascii="Times New Roman" w:hAnsi="Times New Roman"/>
          <w:lang w:val="ru-RU"/>
        </w:rPr>
        <w:t xml:space="preserve"> ,</w:t>
      </w:r>
      <w:proofErr w:type="gramEnd"/>
      <w:r w:rsidRPr="00DB1A0C">
        <w:rPr>
          <w:rFonts w:ascii="Times New Roman" w:hAnsi="Times New Roman"/>
          <w:lang w:val="ru-RU"/>
        </w:rPr>
        <w:t xml:space="preserve"> по экологии и ЗОЖ , для пожилых людей, клубы краеведческой направленности , кружок по обучению работе на компьютере (Васькино), клубы общения ,  </w:t>
      </w: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lang w:val="ru-RU"/>
        </w:rPr>
        <w:t>Работая с различными категориями пользователей, библиотечные работники проявляют поистине творческое отношение к массовой работе, превращаясь в художественных руководителей, сценаристов, актеров.</w:t>
      </w:r>
    </w:p>
    <w:p w:rsidR="00233116" w:rsidRPr="00DB1A0C" w:rsidRDefault="00233116" w:rsidP="00233116">
      <w:pPr>
        <w:pStyle w:val="Default"/>
        <w:ind w:firstLine="547"/>
        <w:jc w:val="both"/>
        <w:rPr>
          <w:b/>
          <w:sz w:val="22"/>
          <w:szCs w:val="22"/>
        </w:rPr>
      </w:pPr>
    </w:p>
    <w:p w:rsidR="00233116" w:rsidRPr="00DB1A0C" w:rsidRDefault="00233116" w:rsidP="00233116">
      <w:pPr>
        <w:pStyle w:val="Default"/>
        <w:ind w:firstLine="547"/>
        <w:jc w:val="both"/>
        <w:rPr>
          <w:sz w:val="22"/>
          <w:szCs w:val="22"/>
        </w:rPr>
      </w:pPr>
      <w:r w:rsidRPr="00DB1A0C">
        <w:rPr>
          <w:sz w:val="22"/>
          <w:szCs w:val="22"/>
        </w:rPr>
        <w:t xml:space="preserve">В современном темпе жизни пожилым людям зачастую не хватает общения и внимания, поэтому организация обслуживания пожилых людей, содействие их социальной реабилитации - одно из важных  направлений работы библиотек. Для тех, кто  не  может самостоятельно посещать библиотеку, </w:t>
      </w:r>
      <w:r w:rsidRPr="00DB1A0C">
        <w:rPr>
          <w:b/>
          <w:sz w:val="22"/>
          <w:szCs w:val="22"/>
        </w:rPr>
        <w:t>работает обслуживание на дому</w:t>
      </w:r>
      <w:r w:rsidRPr="00DB1A0C">
        <w:rPr>
          <w:sz w:val="22"/>
          <w:szCs w:val="22"/>
        </w:rPr>
        <w:t xml:space="preserve"> (книгоноша).</w:t>
      </w: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lang w:val="ru-RU"/>
        </w:rPr>
        <w:t xml:space="preserve">Это направление  помогает решить задачи дифференцированного обслуживания читателей, более полного удовлетворения читательских запросов. В течение года осуществлено </w:t>
      </w:r>
      <w:r w:rsidRPr="00DB1A0C">
        <w:rPr>
          <w:rFonts w:ascii="Times New Roman" w:hAnsi="Times New Roman"/>
          <w:b/>
          <w:lang w:val="ru-RU"/>
        </w:rPr>
        <w:t>500 книгонош</w:t>
      </w:r>
      <w:r w:rsidRPr="00DB1A0C">
        <w:rPr>
          <w:rFonts w:ascii="Times New Roman" w:hAnsi="Times New Roman"/>
          <w:lang w:val="ru-RU"/>
        </w:rPr>
        <w:t xml:space="preserve">.  На дому обслуживалось </w:t>
      </w:r>
      <w:r w:rsidRPr="00DB1A0C">
        <w:rPr>
          <w:rFonts w:ascii="Times New Roman" w:hAnsi="Times New Roman"/>
          <w:b/>
          <w:lang w:val="ru-RU"/>
        </w:rPr>
        <w:t>38 человек</w:t>
      </w:r>
      <w:r w:rsidRPr="00DB1A0C">
        <w:rPr>
          <w:rFonts w:ascii="Times New Roman" w:hAnsi="Times New Roman"/>
          <w:lang w:val="ru-RU"/>
        </w:rPr>
        <w:t xml:space="preserve">.  </w:t>
      </w: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color w:val="000000"/>
          <w:lang w:val="ru-RU" w:eastAsia="ru-RU"/>
        </w:rPr>
        <w:t xml:space="preserve">Книгоношами являются не только библиотекари, но и  самые активные читатели библиотеки, которые доставляют книги, журналы пожилым и инвалидам на дом. </w:t>
      </w: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lang w:val="ru-RU"/>
        </w:rPr>
        <w:t xml:space="preserve">В октябре в рамках акции «Уважение к старости» во всех библиотеках прошли мероприятия посвященные Дню пожилых людей, в ноябре мероприятия ко Дню матери.  </w:t>
      </w:r>
    </w:p>
    <w:p w:rsidR="00233116" w:rsidRPr="00DB1A0C" w:rsidRDefault="00233116" w:rsidP="00233116">
      <w:pPr>
        <w:tabs>
          <w:tab w:val="left" w:pos="1045"/>
        </w:tabs>
        <w:spacing w:after="0" w:line="240" w:lineRule="auto"/>
        <w:ind w:firstLine="547"/>
        <w:jc w:val="both"/>
        <w:rPr>
          <w:rFonts w:ascii="Times New Roman" w:hAnsi="Times New Roman"/>
          <w:lang w:val="ru-RU"/>
        </w:rPr>
      </w:pPr>
      <w:r w:rsidRPr="00DB1A0C">
        <w:rPr>
          <w:rFonts w:ascii="Times New Roman" w:hAnsi="Times New Roman"/>
          <w:lang w:val="ru-RU"/>
        </w:rPr>
        <w:t>Сразу необходимо отметить, что большая часть работы библиотек на селе  по этому</w:t>
      </w:r>
      <w:r w:rsidRPr="00DB1A0C">
        <w:rPr>
          <w:rFonts w:ascii="Times New Roman" w:hAnsi="Times New Roman"/>
        </w:rPr>
        <w:t> </w:t>
      </w:r>
      <w:r w:rsidRPr="00DB1A0C">
        <w:rPr>
          <w:rFonts w:ascii="Times New Roman" w:hAnsi="Times New Roman"/>
          <w:lang w:val="ru-RU"/>
        </w:rPr>
        <w:t>направлению проходит в тесном сотрудничестве со специалистами поселений, с Советами</w:t>
      </w:r>
      <w:r w:rsidRPr="00DB1A0C">
        <w:rPr>
          <w:rFonts w:ascii="Times New Roman" w:hAnsi="Times New Roman"/>
        </w:rPr>
        <w:t> </w:t>
      </w:r>
      <w:r w:rsidRPr="00DB1A0C">
        <w:rPr>
          <w:rFonts w:ascii="Times New Roman" w:hAnsi="Times New Roman"/>
          <w:lang w:val="ru-RU"/>
        </w:rPr>
        <w:t>ветеранов, с женсоветами.</w:t>
      </w:r>
    </w:p>
    <w:p w:rsidR="00233116" w:rsidRPr="00DB1A0C" w:rsidRDefault="00233116" w:rsidP="00233116">
      <w:pPr>
        <w:pStyle w:val="aa"/>
        <w:shd w:val="clear" w:color="auto" w:fill="FFFFFF"/>
        <w:spacing w:before="0" w:beforeAutospacing="0" w:after="0" w:afterAutospacing="0"/>
        <w:ind w:firstLine="547"/>
        <w:jc w:val="both"/>
        <w:rPr>
          <w:rStyle w:val="af4"/>
          <w:color w:val="000000"/>
          <w:sz w:val="22"/>
          <w:szCs w:val="22"/>
        </w:rPr>
      </w:pPr>
      <w:r w:rsidRPr="00DB1A0C">
        <w:rPr>
          <w:color w:val="000000"/>
          <w:sz w:val="22"/>
          <w:szCs w:val="22"/>
        </w:rPr>
        <w:t xml:space="preserve">Более 30 лет при ЦБ работает клуб для ветеранов «У Самовара». </w:t>
      </w:r>
    </w:p>
    <w:p w:rsidR="00233116" w:rsidRPr="00DB1A0C" w:rsidRDefault="00233116" w:rsidP="00233116">
      <w:pPr>
        <w:pStyle w:val="aa"/>
        <w:shd w:val="clear" w:color="auto" w:fill="FFFFFF"/>
        <w:spacing w:before="0" w:beforeAutospacing="0" w:after="0" w:afterAutospacing="0"/>
        <w:ind w:firstLine="547"/>
        <w:jc w:val="both"/>
        <w:rPr>
          <w:color w:val="000000"/>
          <w:sz w:val="22"/>
          <w:szCs w:val="22"/>
        </w:rPr>
      </w:pPr>
      <w:r w:rsidRPr="00DB1A0C">
        <w:rPr>
          <w:color w:val="000000"/>
          <w:sz w:val="22"/>
          <w:szCs w:val="22"/>
        </w:rPr>
        <w:t xml:space="preserve">Непринужденно, за чашкой чая, проходили незабываемые встречи, посиделки для взрослых и совместные  походы на природу в клубах «Сударушка» (Ныровская СБФ и Михайловская СБФ), клуб </w:t>
      </w:r>
      <w:r w:rsidRPr="00DB1A0C">
        <w:rPr>
          <w:color w:val="000000"/>
          <w:sz w:val="22"/>
          <w:szCs w:val="22"/>
        </w:rPr>
        <w:lastRenderedPageBreak/>
        <w:t>«Ивушка» (Шешурга), клуб «истина» (Коврижата), «Три</w:t>
      </w:r>
      <w:proofErr w:type="gramStart"/>
      <w:r w:rsidRPr="00DB1A0C">
        <w:rPr>
          <w:color w:val="000000"/>
          <w:sz w:val="22"/>
          <w:szCs w:val="22"/>
        </w:rPr>
        <w:t xml:space="preserve"> Д</w:t>
      </w:r>
      <w:proofErr w:type="gramEnd"/>
      <w:r w:rsidRPr="00DB1A0C">
        <w:rPr>
          <w:color w:val="000000"/>
          <w:sz w:val="22"/>
          <w:szCs w:val="22"/>
        </w:rPr>
        <w:t xml:space="preserve">» (кАраванное), «Родничок» (Вынур), «Собеседница «(Покста), в Васькино не только отдыхают, но и  изучают компьютерную грамотность. </w:t>
      </w: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color w:val="000000"/>
          <w:lang w:val="ru-RU"/>
        </w:rPr>
        <w:t xml:space="preserve">В библиотеках для данной категории населения  проводились различные  конкурсно - игровые программы, вернисажи, мастер-классы, часы веселых затей, эрудит-лото, видеолектории и медиапрезентации, которые </w:t>
      </w:r>
      <w:r w:rsidRPr="00DB1A0C">
        <w:rPr>
          <w:rFonts w:ascii="Times New Roman" w:hAnsi="Times New Roman"/>
          <w:lang w:val="ru-RU"/>
        </w:rPr>
        <w:t xml:space="preserve"> всегда вызывают у этой категории населения живой интерес. </w:t>
      </w:r>
    </w:p>
    <w:p w:rsidR="00233116" w:rsidRPr="00DB1A0C" w:rsidRDefault="00233116" w:rsidP="00233116">
      <w:pPr>
        <w:pStyle w:val="aa"/>
        <w:shd w:val="clear" w:color="auto" w:fill="FFFFFF"/>
        <w:spacing w:before="0" w:beforeAutospacing="0" w:after="0" w:afterAutospacing="0"/>
        <w:ind w:firstLine="547"/>
        <w:jc w:val="both"/>
        <w:rPr>
          <w:color w:val="000000"/>
          <w:sz w:val="22"/>
          <w:szCs w:val="22"/>
        </w:rPr>
      </w:pPr>
      <w:r w:rsidRPr="00DB1A0C">
        <w:rPr>
          <w:color w:val="000000"/>
          <w:sz w:val="22"/>
          <w:szCs w:val="22"/>
        </w:rPr>
        <w:t xml:space="preserve"> Часто в библиотеках проходят комплексные мероприятия, на которых одновременно присутствуют и дети, и взрослые.</w:t>
      </w:r>
    </w:p>
    <w:p w:rsidR="00233116" w:rsidRPr="00DB1A0C" w:rsidRDefault="00233116" w:rsidP="00233116">
      <w:pPr>
        <w:pStyle w:val="aa"/>
        <w:shd w:val="clear" w:color="auto" w:fill="FFFFFF"/>
        <w:spacing w:before="0" w:beforeAutospacing="0" w:after="0" w:afterAutospacing="0"/>
        <w:ind w:firstLine="547"/>
        <w:jc w:val="both"/>
        <w:rPr>
          <w:b/>
          <w:color w:val="000000"/>
          <w:sz w:val="22"/>
          <w:szCs w:val="22"/>
        </w:rPr>
      </w:pP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lang w:val="ru-RU"/>
        </w:rPr>
        <w:t xml:space="preserve">Работая по формированию ЗОЖ, руководствуемся </w:t>
      </w:r>
      <w:r w:rsidRPr="00DB1A0C">
        <w:rPr>
          <w:rFonts w:ascii="Times New Roman" w:hAnsi="Times New Roman"/>
          <w:b/>
          <w:bCs/>
          <w:lang w:val="ru-RU"/>
        </w:rPr>
        <w:t>циклом мероприятий</w:t>
      </w:r>
      <w:r w:rsidRPr="00DB1A0C">
        <w:rPr>
          <w:rFonts w:ascii="Times New Roman" w:hAnsi="Times New Roman"/>
          <w:lang w:val="ru-RU"/>
        </w:rPr>
        <w:t xml:space="preserve"> </w:t>
      </w:r>
      <w:r w:rsidRPr="00DB1A0C">
        <w:rPr>
          <w:rFonts w:ascii="Times New Roman" w:hAnsi="Times New Roman"/>
          <w:b/>
          <w:bCs/>
          <w:lang w:val="ru-RU"/>
        </w:rPr>
        <w:t>«Здоровый образ жизни – альтернативы нет!».</w:t>
      </w: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lang w:val="ru-RU"/>
        </w:rPr>
        <w:t>Средствами литературы, имеющейся в фондах библиотек, через книжные выставки и тематические полки, беседы и обзоры, часы здоровья и часы информации,  видеолектории и видеоуроки,  раскрываются ежегодные календарные даты: Международный день борьбы с наркоманией,  Всемирный день без табака; Всемирный день здоровья и т.д.</w:t>
      </w:r>
    </w:p>
    <w:p w:rsidR="00233116" w:rsidRPr="00DB1A0C" w:rsidRDefault="00233116" w:rsidP="00233116">
      <w:pPr>
        <w:autoSpaceDE w:val="0"/>
        <w:autoSpaceDN w:val="0"/>
        <w:adjustRightInd w:val="0"/>
        <w:spacing w:after="0" w:line="240" w:lineRule="auto"/>
        <w:ind w:firstLine="547"/>
        <w:jc w:val="both"/>
        <w:rPr>
          <w:rFonts w:ascii="Times New Roman" w:eastAsia="TimesNewRomanPSMT" w:hAnsi="Times New Roman"/>
          <w:lang w:val="ru-RU"/>
        </w:rPr>
      </w:pPr>
      <w:r w:rsidRPr="00DB1A0C">
        <w:rPr>
          <w:rFonts w:ascii="Times New Roman" w:hAnsi="Times New Roman"/>
          <w:color w:val="000000"/>
          <w:lang w:val="ru-RU"/>
        </w:rPr>
        <w:t xml:space="preserve">Занятия в  </w:t>
      </w:r>
      <w:r w:rsidRPr="00DB1A0C">
        <w:rPr>
          <w:rFonts w:ascii="Times New Roman" w:hAnsi="Times New Roman"/>
          <w:b/>
          <w:color w:val="000000"/>
          <w:lang w:val="ru-RU"/>
        </w:rPr>
        <w:t>клубах «Подросток</w:t>
      </w:r>
      <w:r w:rsidRPr="00DB1A0C">
        <w:rPr>
          <w:rFonts w:ascii="Times New Roman" w:hAnsi="Times New Roman"/>
          <w:color w:val="000000"/>
          <w:lang w:val="ru-RU"/>
        </w:rPr>
        <w:t>»,  «</w:t>
      </w:r>
      <w:r w:rsidRPr="00DB1A0C">
        <w:rPr>
          <w:rFonts w:ascii="Times New Roman" w:hAnsi="Times New Roman"/>
          <w:b/>
          <w:color w:val="000000"/>
          <w:lang w:val="ru-RU"/>
        </w:rPr>
        <w:t xml:space="preserve">Экология </w:t>
      </w:r>
      <w:r w:rsidRPr="00DB1A0C">
        <w:rPr>
          <w:rFonts w:ascii="Times New Roman" w:hAnsi="Times New Roman"/>
          <w:b/>
          <w:lang w:val="ru-RU"/>
        </w:rPr>
        <w:t>Здоровье. Человек»</w:t>
      </w:r>
      <w:r w:rsidRPr="00DB1A0C">
        <w:rPr>
          <w:rFonts w:ascii="Times New Roman" w:hAnsi="Times New Roman"/>
          <w:lang w:val="ru-RU"/>
        </w:rPr>
        <w:t xml:space="preserve">  </w:t>
      </w:r>
      <w:r w:rsidRPr="00DB1A0C">
        <w:rPr>
          <w:rFonts w:ascii="Times New Roman" w:hAnsi="Times New Roman"/>
          <w:color w:val="000000"/>
          <w:lang w:val="ru-RU"/>
        </w:rPr>
        <w:t xml:space="preserve"> также были направлены на профилактику преступлений и формирование ЗОЖ: </w:t>
      </w:r>
    </w:p>
    <w:p w:rsidR="00233116" w:rsidRPr="00DB1A0C" w:rsidRDefault="00233116" w:rsidP="00233116">
      <w:pPr>
        <w:pStyle w:val="ac"/>
        <w:numPr>
          <w:ilvl w:val="0"/>
          <w:numId w:val="11"/>
        </w:numPr>
        <w:autoSpaceDE w:val="0"/>
        <w:autoSpaceDN w:val="0"/>
        <w:adjustRightInd w:val="0"/>
        <w:spacing w:after="0" w:line="240" w:lineRule="auto"/>
        <w:ind w:left="0" w:firstLine="547"/>
        <w:jc w:val="both"/>
        <w:rPr>
          <w:rFonts w:ascii="Times New Roman" w:eastAsia="TimesNewRomanPSMT" w:hAnsi="Times New Roman"/>
        </w:rPr>
      </w:pPr>
      <w:r w:rsidRPr="00DB1A0C">
        <w:rPr>
          <w:rFonts w:ascii="Times New Roman" w:hAnsi="Times New Roman"/>
          <w:color w:val="000000"/>
        </w:rPr>
        <w:t xml:space="preserve">Подростки посетили  </w:t>
      </w:r>
      <w:r w:rsidRPr="00DB1A0C">
        <w:rPr>
          <w:rFonts w:ascii="Times New Roman" w:eastAsia="TimesNewRomanPSMT" w:hAnsi="Times New Roman"/>
        </w:rPr>
        <w:t>видеолекторий «Пороки мои – проблема общая», о пагубных привычках, алкоголя и наркомании с последующим их обсуждением.</w:t>
      </w:r>
    </w:p>
    <w:p w:rsidR="00233116" w:rsidRPr="00DB1A0C" w:rsidRDefault="00233116" w:rsidP="00233116">
      <w:pPr>
        <w:pStyle w:val="aa"/>
        <w:numPr>
          <w:ilvl w:val="0"/>
          <w:numId w:val="13"/>
        </w:numPr>
        <w:shd w:val="clear" w:color="auto" w:fill="FFFFFF"/>
        <w:spacing w:before="0" w:beforeAutospacing="0" w:after="0" w:afterAutospacing="0"/>
        <w:ind w:left="0" w:firstLine="547"/>
        <w:jc w:val="both"/>
        <w:rPr>
          <w:color w:val="000000"/>
          <w:sz w:val="22"/>
          <w:szCs w:val="22"/>
        </w:rPr>
      </w:pPr>
      <w:r w:rsidRPr="00DB1A0C">
        <w:rPr>
          <w:rFonts w:eastAsia="TimesNewRomanPSMT"/>
          <w:sz w:val="22"/>
          <w:szCs w:val="22"/>
        </w:rPr>
        <w:t xml:space="preserve">Цикл видеуроков «Твоя жизнь – твой выбор». </w:t>
      </w:r>
      <w:r w:rsidRPr="00DB1A0C">
        <w:rPr>
          <w:bCs/>
          <w:sz w:val="22"/>
          <w:szCs w:val="22"/>
        </w:rPr>
        <w:t>Постоянными участниками мероприятий данной направленности являются несовершеннолетние, стоящие на учёте.</w:t>
      </w:r>
    </w:p>
    <w:p w:rsidR="00233116" w:rsidRPr="00DB1A0C" w:rsidRDefault="00233116" w:rsidP="00233116">
      <w:pPr>
        <w:pStyle w:val="21"/>
        <w:numPr>
          <w:ilvl w:val="0"/>
          <w:numId w:val="13"/>
        </w:numPr>
        <w:spacing w:after="0" w:line="240" w:lineRule="auto"/>
        <w:ind w:left="0" w:right="-5" w:firstLine="547"/>
        <w:jc w:val="both"/>
        <w:rPr>
          <w:rFonts w:ascii="Times New Roman" w:hAnsi="Times New Roman"/>
          <w:u w:val="single"/>
          <w:lang w:val="ru-RU"/>
        </w:rPr>
      </w:pPr>
      <w:r w:rsidRPr="00DB1A0C">
        <w:rPr>
          <w:rFonts w:ascii="Times New Roman" w:hAnsi="Times New Roman"/>
          <w:b/>
          <w:lang w:val="ru-RU"/>
        </w:rPr>
        <w:t>Была организована акция</w:t>
      </w:r>
      <w:r w:rsidRPr="00DB1A0C">
        <w:rPr>
          <w:rFonts w:ascii="Times New Roman" w:hAnsi="Times New Roman"/>
          <w:lang w:val="ru-RU"/>
        </w:rPr>
        <w:t xml:space="preserve"> </w:t>
      </w:r>
      <w:r w:rsidRPr="00DB1A0C">
        <w:rPr>
          <w:rFonts w:ascii="Times New Roman" w:hAnsi="Times New Roman"/>
          <w:b/>
          <w:lang w:val="ru-RU"/>
        </w:rPr>
        <w:t xml:space="preserve"> ««Я за  здоровый образ жизни!»</w:t>
      </w:r>
      <w:r w:rsidRPr="00DB1A0C">
        <w:rPr>
          <w:rFonts w:ascii="Times New Roman" w:hAnsi="Times New Roman"/>
          <w:lang w:val="ru-RU"/>
        </w:rPr>
        <w:t xml:space="preserve">  </w:t>
      </w: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lang w:val="ru-RU"/>
        </w:rPr>
        <w:t xml:space="preserve">В детских оздоровительных лагерях  были  проведены мероприятия, по данному направлению.  </w:t>
      </w:r>
    </w:p>
    <w:p w:rsidR="00233116" w:rsidRPr="00DB1A0C" w:rsidRDefault="00233116" w:rsidP="00233116">
      <w:pPr>
        <w:spacing w:after="0" w:line="240" w:lineRule="auto"/>
        <w:ind w:firstLine="547"/>
        <w:jc w:val="both"/>
        <w:rPr>
          <w:rFonts w:ascii="Times New Roman" w:hAnsi="Times New Roman"/>
          <w:bCs/>
          <w:lang w:val="ru-RU"/>
        </w:rPr>
      </w:pPr>
      <w:r w:rsidRPr="00DB1A0C">
        <w:rPr>
          <w:rFonts w:ascii="Times New Roman" w:hAnsi="Times New Roman"/>
          <w:bCs/>
          <w:lang w:val="ru-RU"/>
        </w:rPr>
        <w:t xml:space="preserve">Всего проведено за год  </w:t>
      </w:r>
      <w:r w:rsidRPr="00DB1A0C">
        <w:rPr>
          <w:rFonts w:ascii="Times New Roman" w:hAnsi="Times New Roman"/>
          <w:b/>
          <w:bCs/>
          <w:lang w:val="ru-RU"/>
        </w:rPr>
        <w:t>50 мероприятий</w:t>
      </w:r>
      <w:r w:rsidRPr="00DB1A0C">
        <w:rPr>
          <w:rFonts w:ascii="Times New Roman" w:hAnsi="Times New Roman"/>
          <w:bCs/>
          <w:lang w:val="ru-RU"/>
        </w:rPr>
        <w:t>, книжных выставок по ЗОЖ, выпущена серия различных тематических  памяток и буклетов «Жить здорово!», которые распространялись на мероприятиях.</w:t>
      </w:r>
    </w:p>
    <w:p w:rsidR="00233116" w:rsidRPr="00DB1A0C" w:rsidRDefault="00233116" w:rsidP="00233116">
      <w:pPr>
        <w:autoSpaceDE w:val="0"/>
        <w:autoSpaceDN w:val="0"/>
        <w:adjustRightInd w:val="0"/>
        <w:spacing w:after="0" w:line="240" w:lineRule="auto"/>
        <w:ind w:firstLine="547"/>
        <w:jc w:val="both"/>
        <w:rPr>
          <w:rFonts w:ascii="Times New Roman" w:hAnsi="Times New Roman"/>
          <w:lang w:val="ru-RU"/>
        </w:rPr>
      </w:pPr>
      <w:r w:rsidRPr="00DB1A0C">
        <w:rPr>
          <w:rFonts w:ascii="Times New Roman" w:hAnsi="Times New Roman"/>
          <w:b/>
          <w:bCs/>
          <w:lang w:val="ru-RU"/>
        </w:rPr>
        <w:t xml:space="preserve">Гражданско-патриотическое воспитание </w:t>
      </w:r>
      <w:r w:rsidRPr="00DB1A0C">
        <w:rPr>
          <w:rFonts w:ascii="Times New Roman" w:hAnsi="Times New Roman"/>
          <w:lang w:val="ru-RU"/>
        </w:rPr>
        <w:t xml:space="preserve">всегда было в центре внимания библиотек. В течение года проводились тематические мероприятия, циклы выставок – просмотров,  посвященные Дню защитника Отечества, Дню России, Дню народного единства, Дню государственного флага, Дню воинской славы России и Дню воина - интернационалиста, другим памятным датам истории Отечества.  В мероприятиях были задействованы все категории населения. </w:t>
      </w:r>
    </w:p>
    <w:p w:rsidR="00233116" w:rsidRPr="00DB1A0C" w:rsidRDefault="00233116" w:rsidP="00233116">
      <w:pPr>
        <w:autoSpaceDE w:val="0"/>
        <w:autoSpaceDN w:val="0"/>
        <w:adjustRightInd w:val="0"/>
        <w:spacing w:after="0" w:line="240" w:lineRule="auto"/>
        <w:ind w:firstLine="547"/>
        <w:jc w:val="both"/>
        <w:rPr>
          <w:rFonts w:ascii="Times New Roman" w:hAnsi="Times New Roman"/>
          <w:lang w:val="ru-RU"/>
        </w:rPr>
      </w:pPr>
      <w:r w:rsidRPr="00DB1A0C">
        <w:rPr>
          <w:rFonts w:ascii="Times New Roman" w:hAnsi="Times New Roman"/>
          <w:lang w:val="ru-RU"/>
        </w:rPr>
        <w:t xml:space="preserve">Велось информирование населения о Памятных датах военной истории посредством информационных плакатов, сообщений на сайте ЦБС и в соцсетях.  Всего за год на сайте зарегистрировано – </w:t>
      </w:r>
      <w:r w:rsidRPr="00DB1A0C">
        <w:rPr>
          <w:rFonts w:ascii="Times New Roman" w:hAnsi="Times New Roman"/>
          <w:b/>
          <w:lang w:val="ru-RU"/>
        </w:rPr>
        <w:t xml:space="preserve">914 просмотров. </w:t>
      </w:r>
      <w:r w:rsidRPr="00DB1A0C">
        <w:rPr>
          <w:rFonts w:ascii="Times New Roman" w:hAnsi="Times New Roman"/>
          <w:lang w:val="ru-RU"/>
        </w:rPr>
        <w:t xml:space="preserve">Библиотекари на своих мероприятиях  использовали  широкий круг отечественной художественной, публицистической литературы, видеоматериалы. Библиотеки   совместно  с ДК были организаторами  и участниками акций «Бессмертный полк», «Свеча памяти», «День народного единства»,  Митингов к 9 мая. </w:t>
      </w:r>
    </w:p>
    <w:p w:rsidR="00233116" w:rsidRPr="00DB1A0C" w:rsidRDefault="00233116" w:rsidP="00233116">
      <w:pPr>
        <w:autoSpaceDE w:val="0"/>
        <w:autoSpaceDN w:val="0"/>
        <w:adjustRightInd w:val="0"/>
        <w:spacing w:after="0" w:line="240" w:lineRule="auto"/>
        <w:ind w:firstLine="547"/>
        <w:jc w:val="both"/>
        <w:rPr>
          <w:rFonts w:ascii="Times New Roman" w:hAnsi="Times New Roman"/>
          <w:b/>
          <w:lang w:val="ru-RU"/>
        </w:rPr>
      </w:pPr>
      <w:r w:rsidRPr="00DB1A0C">
        <w:rPr>
          <w:rFonts w:ascii="Times New Roman" w:hAnsi="Times New Roman"/>
          <w:color w:val="000000"/>
          <w:lang w:val="ru-RU" w:eastAsia="ru-RU"/>
        </w:rPr>
        <w:t xml:space="preserve">На основе собранных библиотекарями материалов, воспоминаний ветерана ВОВ были изданы краеведческие  брошюры: </w:t>
      </w:r>
    </w:p>
    <w:p w:rsidR="00233116" w:rsidRPr="00DB1A0C" w:rsidRDefault="00233116" w:rsidP="00233116">
      <w:pPr>
        <w:pStyle w:val="30"/>
        <w:shd w:val="clear" w:color="auto" w:fill="FFFFFF"/>
        <w:spacing w:before="0" w:line="240" w:lineRule="auto"/>
        <w:ind w:firstLine="547"/>
        <w:jc w:val="both"/>
        <w:rPr>
          <w:rFonts w:ascii="Times New Roman" w:eastAsia="Times New Roman" w:hAnsi="Times New Roman" w:cs="Times New Roman"/>
          <w:b w:val="0"/>
          <w:color w:val="000000"/>
          <w:lang w:eastAsia="ru-RU"/>
        </w:rPr>
      </w:pPr>
      <w:r w:rsidRPr="00DB1A0C">
        <w:rPr>
          <w:rFonts w:ascii="Times New Roman" w:eastAsia="Times New Roman" w:hAnsi="Times New Roman" w:cs="Times New Roman"/>
          <w:b w:val="0"/>
          <w:color w:val="000000"/>
          <w:lang w:eastAsia="ru-RU"/>
        </w:rPr>
        <w:t xml:space="preserve">«Мы помним, мы гордимся»  </w:t>
      </w:r>
    </w:p>
    <w:p w:rsidR="00233116" w:rsidRPr="00DB1A0C" w:rsidRDefault="00233116" w:rsidP="00233116">
      <w:pPr>
        <w:spacing w:after="0" w:line="240" w:lineRule="auto"/>
        <w:ind w:firstLine="547"/>
        <w:jc w:val="both"/>
        <w:rPr>
          <w:rFonts w:ascii="Times New Roman" w:hAnsi="Times New Roman"/>
          <w:lang w:val="ru-RU" w:eastAsia="ru-RU"/>
        </w:rPr>
      </w:pPr>
      <w:r w:rsidRPr="00DB1A0C">
        <w:rPr>
          <w:rFonts w:ascii="Times New Roman" w:hAnsi="Times New Roman"/>
          <w:lang w:val="ru-RU" w:eastAsia="ru-RU"/>
        </w:rPr>
        <w:t xml:space="preserve">«Дневник солдата» </w:t>
      </w:r>
    </w:p>
    <w:p w:rsidR="00233116" w:rsidRPr="00DB1A0C" w:rsidRDefault="00233116" w:rsidP="00233116">
      <w:pPr>
        <w:spacing w:after="0" w:line="240" w:lineRule="auto"/>
        <w:ind w:firstLine="547"/>
        <w:rPr>
          <w:rFonts w:ascii="Times New Roman" w:hAnsi="Times New Roman"/>
          <w:lang w:val="ru-RU" w:eastAsia="ru-RU"/>
        </w:rPr>
      </w:pPr>
      <w:r w:rsidRPr="00DB1A0C">
        <w:rPr>
          <w:rFonts w:ascii="Times New Roman" w:hAnsi="Times New Roman"/>
          <w:lang w:val="ru-RU" w:eastAsia="ru-RU"/>
        </w:rPr>
        <w:t xml:space="preserve">«Победители – солдаты великой войны» </w:t>
      </w:r>
    </w:p>
    <w:p w:rsidR="00233116" w:rsidRPr="00DB1A0C" w:rsidRDefault="00233116" w:rsidP="00233116">
      <w:pPr>
        <w:spacing w:after="0" w:line="240" w:lineRule="auto"/>
        <w:ind w:firstLine="547"/>
        <w:rPr>
          <w:rFonts w:ascii="Times New Roman" w:hAnsi="Times New Roman"/>
          <w:lang w:val="ru-RU" w:eastAsia="ru-RU"/>
        </w:rPr>
      </w:pPr>
    </w:p>
    <w:p w:rsidR="00233116" w:rsidRPr="00DB1A0C" w:rsidRDefault="00233116" w:rsidP="00233116">
      <w:pPr>
        <w:pStyle w:val="30"/>
        <w:shd w:val="clear" w:color="auto" w:fill="FFFFFF"/>
        <w:spacing w:before="0" w:line="240" w:lineRule="auto"/>
        <w:ind w:firstLine="547"/>
        <w:jc w:val="both"/>
        <w:rPr>
          <w:rFonts w:ascii="Times New Roman" w:eastAsia="Times New Roman" w:hAnsi="Times New Roman" w:cs="Times New Roman"/>
          <w:b w:val="0"/>
          <w:color w:val="000000"/>
          <w:lang w:eastAsia="ru-RU"/>
        </w:rPr>
      </w:pPr>
      <w:r w:rsidRPr="00DB1A0C">
        <w:rPr>
          <w:rFonts w:ascii="Times New Roman" w:eastAsia="Times New Roman" w:hAnsi="Times New Roman" w:cs="Times New Roman"/>
          <w:b w:val="0"/>
          <w:color w:val="000000"/>
          <w:lang w:eastAsia="ru-RU"/>
        </w:rPr>
        <w:t xml:space="preserve">В районе только одна специализированная библиотека для детей - </w:t>
      </w:r>
      <w:r w:rsidRPr="00DB1A0C">
        <w:rPr>
          <w:rFonts w:ascii="Times New Roman" w:eastAsia="Times New Roman" w:hAnsi="Times New Roman" w:cs="Times New Roman"/>
          <w:color w:val="000000"/>
          <w:lang w:eastAsia="ru-RU"/>
        </w:rPr>
        <w:t>детская библиотека</w:t>
      </w:r>
      <w:r w:rsidRPr="00DB1A0C">
        <w:rPr>
          <w:rFonts w:ascii="Times New Roman" w:eastAsia="Times New Roman" w:hAnsi="Times New Roman" w:cs="Times New Roman"/>
          <w:b w:val="0"/>
          <w:color w:val="000000"/>
          <w:lang w:eastAsia="ru-RU"/>
        </w:rPr>
        <w:t xml:space="preserve">. Это комфортный, уютный центр информации, общения для детей и родителей. </w:t>
      </w: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lang w:val="ru-RU"/>
        </w:rPr>
        <w:t xml:space="preserve">Продвижение книги, чтения – основное направление в  её деятельности. Работая по  </w:t>
      </w:r>
      <w:r w:rsidRPr="00DB1A0C">
        <w:rPr>
          <w:rFonts w:ascii="Times New Roman" w:hAnsi="Times New Roman"/>
          <w:b/>
          <w:color w:val="000000"/>
          <w:lang w:val="ru-RU" w:eastAsia="ru-RU"/>
        </w:rPr>
        <w:t>программе «Детское чтение для сердца и разума</w:t>
      </w:r>
      <w:r w:rsidRPr="00DB1A0C">
        <w:rPr>
          <w:rFonts w:ascii="Times New Roman" w:hAnsi="Times New Roman"/>
          <w:color w:val="000000"/>
          <w:lang w:val="ru-RU" w:eastAsia="ru-RU"/>
        </w:rPr>
        <w:t xml:space="preserve">»,  </w:t>
      </w:r>
      <w:r w:rsidRPr="00DB1A0C">
        <w:rPr>
          <w:rFonts w:ascii="Times New Roman" w:hAnsi="Times New Roman"/>
          <w:lang w:val="ru-RU"/>
        </w:rPr>
        <w:t>библиотека провела  ряд разнообразных мероприятий, направленный на повышение читательской активности, формирование нравственных качеств.</w:t>
      </w:r>
    </w:p>
    <w:p w:rsidR="00233116" w:rsidRPr="00DB1A0C" w:rsidRDefault="00233116" w:rsidP="00233116">
      <w:pPr>
        <w:pStyle w:val="30"/>
        <w:shd w:val="clear" w:color="auto" w:fill="FFFFFF"/>
        <w:spacing w:before="0" w:line="240" w:lineRule="auto"/>
        <w:ind w:firstLine="547"/>
        <w:jc w:val="both"/>
        <w:rPr>
          <w:rFonts w:ascii="Times New Roman" w:eastAsia="Times New Roman" w:hAnsi="Times New Roman" w:cs="Times New Roman"/>
          <w:b w:val="0"/>
          <w:color w:val="000000"/>
          <w:lang w:eastAsia="ru-RU"/>
        </w:rPr>
      </w:pPr>
      <w:r w:rsidRPr="00DB1A0C">
        <w:rPr>
          <w:rFonts w:ascii="Times New Roman" w:eastAsia="Times New Roman" w:hAnsi="Times New Roman" w:cs="Times New Roman"/>
          <w:b w:val="0"/>
          <w:color w:val="000000"/>
          <w:lang w:eastAsia="ru-RU"/>
        </w:rPr>
        <w:t>В библиотеке работают три литературных клуба:</w:t>
      </w:r>
    </w:p>
    <w:p w:rsidR="00233116" w:rsidRPr="00DB1A0C" w:rsidRDefault="00E9607C" w:rsidP="00233116">
      <w:pPr>
        <w:pStyle w:val="30"/>
        <w:numPr>
          <w:ilvl w:val="0"/>
          <w:numId w:val="7"/>
        </w:numPr>
        <w:shd w:val="clear" w:color="auto" w:fill="FFFFFF"/>
        <w:spacing w:before="0" w:line="240" w:lineRule="auto"/>
        <w:ind w:left="0" w:firstLine="547"/>
        <w:jc w:val="both"/>
        <w:rPr>
          <w:rFonts w:ascii="Times New Roman" w:hAnsi="Times New Roman" w:cs="Times New Roman"/>
          <w:b w:val="0"/>
          <w:bCs w:val="0"/>
          <w:color w:val="auto"/>
        </w:rPr>
      </w:pPr>
      <w:hyperlink r:id="rId30" w:history="1">
        <w:r w:rsidR="00233116" w:rsidRPr="00DB1A0C">
          <w:rPr>
            <w:rStyle w:val="af2"/>
            <w:rFonts w:ascii="Times New Roman" w:hAnsi="Times New Roman" w:cs="Times New Roman"/>
            <w:b w:val="0"/>
            <w:bCs w:val="0"/>
            <w:color w:val="auto"/>
          </w:rPr>
          <w:t xml:space="preserve">Литературный клуб  «Буквоешки» </w:t>
        </w:r>
      </w:hyperlink>
      <w:r w:rsidR="00233116" w:rsidRPr="00DB1A0C">
        <w:rPr>
          <w:rFonts w:ascii="Times New Roman" w:hAnsi="Times New Roman" w:cs="Times New Roman"/>
          <w:b w:val="0"/>
          <w:bCs w:val="0"/>
          <w:color w:val="auto"/>
        </w:rPr>
        <w:t xml:space="preserve"> для младших школьников</w:t>
      </w:r>
    </w:p>
    <w:p w:rsidR="00233116" w:rsidRPr="00DB1A0C" w:rsidRDefault="00E9607C" w:rsidP="00233116">
      <w:pPr>
        <w:pStyle w:val="30"/>
        <w:numPr>
          <w:ilvl w:val="0"/>
          <w:numId w:val="7"/>
        </w:numPr>
        <w:shd w:val="clear" w:color="auto" w:fill="FFFFFF"/>
        <w:spacing w:before="0" w:line="240" w:lineRule="auto"/>
        <w:ind w:left="0" w:firstLine="547"/>
        <w:jc w:val="both"/>
        <w:rPr>
          <w:rFonts w:ascii="Times New Roman" w:hAnsi="Times New Roman" w:cs="Times New Roman"/>
          <w:b w:val="0"/>
          <w:bCs w:val="0"/>
          <w:color w:val="auto"/>
        </w:rPr>
      </w:pPr>
      <w:hyperlink r:id="rId31" w:history="1">
        <w:r w:rsidR="00233116" w:rsidRPr="00DB1A0C">
          <w:rPr>
            <w:rStyle w:val="af2"/>
            <w:rFonts w:ascii="Times New Roman" w:hAnsi="Times New Roman" w:cs="Times New Roman"/>
            <w:b w:val="0"/>
            <w:bCs w:val="0"/>
            <w:color w:val="auto"/>
          </w:rPr>
          <w:t>Клуб «Школа человечности»</w:t>
        </w:r>
      </w:hyperlink>
      <w:r w:rsidR="00233116" w:rsidRPr="00DB1A0C">
        <w:rPr>
          <w:rFonts w:ascii="Times New Roman" w:hAnsi="Times New Roman" w:cs="Times New Roman"/>
          <w:b w:val="0"/>
          <w:bCs w:val="0"/>
          <w:color w:val="auto"/>
        </w:rPr>
        <w:t xml:space="preserve"> для среднего возраста</w:t>
      </w:r>
    </w:p>
    <w:p w:rsidR="00233116" w:rsidRPr="00DB1A0C" w:rsidRDefault="00233116" w:rsidP="00233116">
      <w:pPr>
        <w:pStyle w:val="30"/>
        <w:numPr>
          <w:ilvl w:val="0"/>
          <w:numId w:val="7"/>
        </w:numPr>
        <w:shd w:val="clear" w:color="auto" w:fill="FFFFFF"/>
        <w:spacing w:before="0" w:line="240" w:lineRule="auto"/>
        <w:ind w:left="0" w:firstLine="547"/>
        <w:jc w:val="both"/>
        <w:rPr>
          <w:rFonts w:ascii="Times New Roman" w:hAnsi="Times New Roman" w:cs="Times New Roman"/>
          <w:b w:val="0"/>
          <w:bCs w:val="0"/>
          <w:color w:val="auto"/>
        </w:rPr>
      </w:pPr>
      <w:r w:rsidRPr="00DB1A0C">
        <w:rPr>
          <w:rFonts w:ascii="Times New Roman" w:hAnsi="Times New Roman" w:cs="Times New Roman"/>
          <w:b w:val="0"/>
        </w:rPr>
        <w:t xml:space="preserve"> </w:t>
      </w:r>
      <w:hyperlink r:id="rId32" w:history="1">
        <w:r w:rsidRPr="00DB1A0C">
          <w:rPr>
            <w:rStyle w:val="af4"/>
            <w:rFonts w:ascii="Times New Roman" w:hAnsi="Times New Roman" w:cs="Times New Roman"/>
            <w:color w:val="auto"/>
          </w:rPr>
          <w:t>Клуб «Жизнь замечательных людей»</w:t>
        </w:r>
      </w:hyperlink>
      <w:r w:rsidRPr="00DB1A0C">
        <w:rPr>
          <w:rFonts w:ascii="Times New Roman" w:hAnsi="Times New Roman" w:cs="Times New Roman"/>
          <w:bCs w:val="0"/>
          <w:color w:val="auto"/>
        </w:rPr>
        <w:t xml:space="preserve">  </w:t>
      </w:r>
      <w:r w:rsidRPr="00DB1A0C">
        <w:rPr>
          <w:rFonts w:ascii="Times New Roman" w:hAnsi="Times New Roman" w:cs="Times New Roman"/>
          <w:b w:val="0"/>
          <w:bCs w:val="0"/>
          <w:color w:val="auto"/>
        </w:rPr>
        <w:t>для подростков</w:t>
      </w:r>
    </w:p>
    <w:p w:rsidR="00233116" w:rsidRPr="00DB1A0C" w:rsidRDefault="00233116" w:rsidP="00233116">
      <w:pPr>
        <w:shd w:val="clear" w:color="auto" w:fill="F9F9F7"/>
        <w:spacing w:after="0" w:line="240" w:lineRule="auto"/>
        <w:ind w:firstLine="547"/>
        <w:jc w:val="both"/>
        <w:rPr>
          <w:rFonts w:ascii="Times New Roman" w:hAnsi="Times New Roman"/>
          <w:color w:val="000000"/>
          <w:lang w:val="ru-RU" w:eastAsia="ru-RU"/>
        </w:rPr>
      </w:pPr>
      <w:r w:rsidRPr="00DB1A0C">
        <w:rPr>
          <w:rFonts w:ascii="Times New Roman" w:hAnsi="Times New Roman"/>
          <w:color w:val="000000"/>
          <w:lang w:val="ru-RU" w:eastAsia="ru-RU"/>
        </w:rPr>
        <w:t xml:space="preserve">Несколько лет в библиотеке реализуется </w:t>
      </w:r>
      <w:r w:rsidRPr="00DB1A0C">
        <w:rPr>
          <w:rFonts w:ascii="Times New Roman" w:hAnsi="Times New Roman"/>
          <w:b/>
          <w:color w:val="000000"/>
          <w:lang w:val="ru-RU" w:eastAsia="ru-RU"/>
        </w:rPr>
        <w:t>проект «Говорящие страницы»,</w:t>
      </w:r>
      <w:r w:rsidRPr="00DB1A0C">
        <w:rPr>
          <w:rFonts w:ascii="Times New Roman" w:hAnsi="Times New Roman"/>
          <w:color w:val="000000"/>
          <w:lang w:val="ru-RU" w:eastAsia="ru-RU"/>
        </w:rPr>
        <w:t xml:space="preserve"> где дети самого разного возраста  выступают в роли актёров, театрализация популярных литературных произведений, элементы кукольного театра являются составляющей  каждого клубного и  районных мероприятий. </w:t>
      </w:r>
    </w:p>
    <w:p w:rsidR="00233116" w:rsidRPr="00DB1A0C" w:rsidRDefault="00233116" w:rsidP="00233116">
      <w:pPr>
        <w:shd w:val="clear" w:color="auto" w:fill="F9F9F7"/>
        <w:spacing w:after="0" w:line="240" w:lineRule="auto"/>
        <w:ind w:firstLine="547"/>
        <w:jc w:val="both"/>
        <w:rPr>
          <w:rFonts w:ascii="Times New Roman" w:hAnsi="Times New Roman"/>
          <w:color w:val="000000"/>
          <w:lang w:val="ru-RU" w:eastAsia="ru-RU"/>
        </w:rPr>
      </w:pPr>
      <w:r w:rsidRPr="00DB1A0C">
        <w:rPr>
          <w:rFonts w:ascii="Times New Roman" w:hAnsi="Times New Roman"/>
          <w:color w:val="000000"/>
          <w:lang w:val="ru-RU" w:eastAsia="ru-RU"/>
        </w:rPr>
        <w:t>Ребята с удовольствием посещают читальный зал библиотеки после уроков, так как у них есть возможность пообщаться со своими сверстниками в неформальной обстановке, а обсуждение книг и репетиции к спектаклям  помогают раскрыть их читательские и творческие таланты.</w:t>
      </w:r>
    </w:p>
    <w:p w:rsidR="00233116" w:rsidRPr="00DB1A0C" w:rsidRDefault="00233116" w:rsidP="00233116">
      <w:pPr>
        <w:shd w:val="clear" w:color="auto" w:fill="F9F9F7"/>
        <w:spacing w:after="0" w:line="240" w:lineRule="auto"/>
        <w:ind w:firstLine="547"/>
        <w:jc w:val="both"/>
        <w:rPr>
          <w:rFonts w:ascii="Times New Roman" w:hAnsi="Times New Roman"/>
          <w:color w:val="000000"/>
          <w:lang w:val="ru-RU" w:eastAsia="ru-RU"/>
        </w:rPr>
      </w:pPr>
      <w:r w:rsidRPr="00DB1A0C">
        <w:rPr>
          <w:rFonts w:ascii="Times New Roman" w:hAnsi="Times New Roman"/>
          <w:shd w:val="clear" w:color="auto" w:fill="FFFFFF"/>
          <w:lang w:val="ru-RU"/>
        </w:rPr>
        <w:t xml:space="preserve">Из поля внимания ДБ не выпадают и трудные подростки. Опыт показывает, что библиотека может быть местом, где подросток способен восстановить душевное равновесие найти большее понимание. Часто </w:t>
      </w:r>
      <w:r w:rsidRPr="00DB1A0C">
        <w:rPr>
          <w:rFonts w:ascii="Times New Roman" w:hAnsi="Times New Roman"/>
          <w:shd w:val="clear" w:color="auto" w:fill="FFFFFF"/>
          <w:lang w:val="ru-RU"/>
        </w:rPr>
        <w:lastRenderedPageBreak/>
        <w:t>библиотека помогает проявиться его положительным качествам и способностям. Они становятся</w:t>
      </w:r>
      <w:r w:rsidRPr="00DB1A0C">
        <w:rPr>
          <w:rFonts w:ascii="Times New Roman" w:hAnsi="Times New Roman"/>
          <w:color w:val="838D92"/>
          <w:shd w:val="clear" w:color="auto" w:fill="FFFFFF"/>
          <w:lang w:val="ru-RU"/>
        </w:rPr>
        <w:t xml:space="preserve"> </w:t>
      </w:r>
      <w:r w:rsidRPr="00DB1A0C">
        <w:rPr>
          <w:rFonts w:ascii="Times New Roman" w:hAnsi="Times New Roman"/>
          <w:color w:val="000000"/>
          <w:lang w:val="ru-RU" w:eastAsia="ru-RU"/>
        </w:rPr>
        <w:t>постоянными участниками спектаклей, каждый год ряды актёров пополняются.</w:t>
      </w:r>
    </w:p>
    <w:p w:rsidR="00233116" w:rsidRPr="00DB1A0C" w:rsidRDefault="00233116" w:rsidP="00233116">
      <w:pPr>
        <w:shd w:val="clear" w:color="auto" w:fill="F9F9F7"/>
        <w:spacing w:after="0" w:line="240" w:lineRule="auto"/>
        <w:ind w:firstLine="547"/>
        <w:jc w:val="both"/>
        <w:rPr>
          <w:rFonts w:ascii="Times New Roman" w:hAnsi="Times New Roman"/>
          <w:color w:val="FF0000"/>
          <w:lang w:val="ru-RU" w:eastAsia="ru-RU"/>
        </w:rPr>
      </w:pPr>
      <w:proofErr w:type="gramStart"/>
      <w:r w:rsidRPr="00DB1A0C">
        <w:rPr>
          <w:rFonts w:ascii="Times New Roman" w:hAnsi="Times New Roman"/>
          <w:color w:val="000000"/>
          <w:lang w:val="ru-RU" w:eastAsia="ru-RU"/>
        </w:rPr>
        <w:t>Организуя полноценный досуг детей и подростков библиотека проводит</w:t>
      </w:r>
      <w:proofErr w:type="gramEnd"/>
      <w:r w:rsidRPr="00DB1A0C">
        <w:rPr>
          <w:rFonts w:ascii="Times New Roman" w:hAnsi="Times New Roman"/>
          <w:color w:val="000000"/>
          <w:lang w:val="ru-RU" w:eastAsia="ru-RU"/>
        </w:rPr>
        <w:t xml:space="preserve"> мероприятия по различным направлениям: литературные вечера, познавательные игры, презентации, обзоры и др. В клубах ребята занимаются творчеством, учат стихи, участвуют в литературных викторинах, конкурсах рисунков. Для первоклассников и дошкольников ежегодно проводятся занимательные экскурсии со сказочными героями.</w:t>
      </w: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lang w:val="ru-RU"/>
        </w:rPr>
        <w:t xml:space="preserve">За  год в ДБ проведено  </w:t>
      </w:r>
      <w:r w:rsidRPr="00DB1A0C">
        <w:rPr>
          <w:rFonts w:ascii="Times New Roman" w:hAnsi="Times New Roman"/>
          <w:b/>
          <w:lang w:val="ru-RU"/>
        </w:rPr>
        <w:t>69 мероприятий</w:t>
      </w:r>
      <w:r w:rsidRPr="00DB1A0C">
        <w:rPr>
          <w:rFonts w:ascii="Times New Roman" w:hAnsi="Times New Roman"/>
          <w:lang w:val="ru-RU"/>
        </w:rPr>
        <w:t xml:space="preserve">, на которых присутствовало </w:t>
      </w:r>
      <w:r w:rsidRPr="00DB1A0C">
        <w:rPr>
          <w:rFonts w:ascii="Times New Roman" w:hAnsi="Times New Roman"/>
          <w:b/>
          <w:lang w:val="ru-RU"/>
        </w:rPr>
        <w:t xml:space="preserve">более 1000 человек. </w:t>
      </w:r>
      <w:r w:rsidRPr="00DB1A0C">
        <w:rPr>
          <w:rFonts w:ascii="Times New Roman" w:hAnsi="Times New Roman"/>
          <w:lang w:val="ru-RU"/>
        </w:rPr>
        <w:t>Из них за пределами библиотеки прошло</w:t>
      </w:r>
      <w:r w:rsidRPr="00DB1A0C">
        <w:rPr>
          <w:rFonts w:ascii="Times New Roman" w:hAnsi="Times New Roman"/>
          <w:b/>
          <w:lang w:val="ru-RU"/>
        </w:rPr>
        <w:t xml:space="preserve">  10</w:t>
      </w:r>
      <w:r w:rsidRPr="00DB1A0C">
        <w:rPr>
          <w:rFonts w:ascii="Times New Roman" w:hAnsi="Times New Roman"/>
          <w:lang w:val="ru-RU"/>
        </w:rPr>
        <w:t xml:space="preserve"> мероприятий.   </w:t>
      </w: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color w:val="000000"/>
          <w:shd w:val="clear" w:color="auto" w:fill="FFFFFF"/>
          <w:lang w:val="ru-RU"/>
        </w:rPr>
        <w:t xml:space="preserve">Налажен тесный контакт со школой. В течение учебного года  мероприятия, обзоры, просмотры организуются с учетом запросов учителей, руководителей по внеклассной работе. В помощь школьной программе для старшеклассников  в ЦБ работает  «Литературная гостиная», реализуя  </w:t>
      </w:r>
      <w:r w:rsidRPr="00DB1A0C">
        <w:rPr>
          <w:rFonts w:ascii="Times New Roman" w:hAnsi="Times New Roman"/>
          <w:lang w:val="ru-RU"/>
        </w:rPr>
        <w:t>программу «Золотое слово русской литературы»  по  пропаганде  классики.</w:t>
      </w:r>
    </w:p>
    <w:p w:rsidR="00233116" w:rsidRPr="00DB1A0C" w:rsidRDefault="00233116" w:rsidP="00233116">
      <w:pPr>
        <w:shd w:val="clear" w:color="auto" w:fill="FFFFFF"/>
        <w:spacing w:after="0" w:line="240" w:lineRule="auto"/>
        <w:ind w:firstLine="547"/>
        <w:jc w:val="both"/>
        <w:rPr>
          <w:rFonts w:ascii="Times New Roman" w:hAnsi="Times New Roman"/>
          <w:lang w:val="ru-RU" w:eastAsia="ru-RU"/>
        </w:rPr>
      </w:pPr>
      <w:r w:rsidRPr="00DB1A0C">
        <w:rPr>
          <w:rFonts w:ascii="Times New Roman" w:hAnsi="Times New Roman"/>
          <w:lang w:val="ru-RU" w:eastAsia="ru-RU"/>
        </w:rPr>
        <w:t>Организация летнего отдыха детей и подростков – традиционное направление деятельности библиотек. Летом главная задача всех библиотек заключается в том, чтобы охватить содержательным отдыхом как можно больше школьников, расширить их кругозор, научить творчеству, общению, бережному отношению к природе, привить любовь к книге.</w:t>
      </w:r>
    </w:p>
    <w:p w:rsidR="00233116" w:rsidRPr="00DB1A0C" w:rsidRDefault="00233116" w:rsidP="00233116">
      <w:pPr>
        <w:shd w:val="clear" w:color="auto" w:fill="FFFFFF"/>
        <w:spacing w:after="0" w:line="240" w:lineRule="auto"/>
        <w:ind w:firstLine="547"/>
        <w:jc w:val="both"/>
        <w:rPr>
          <w:rFonts w:ascii="Times New Roman" w:hAnsi="Times New Roman"/>
          <w:lang w:val="ru-RU" w:eastAsia="ru-RU"/>
        </w:rPr>
      </w:pPr>
      <w:r w:rsidRPr="00DB1A0C">
        <w:rPr>
          <w:rFonts w:ascii="Times New Roman" w:hAnsi="Times New Roman"/>
          <w:shd w:val="clear" w:color="auto" w:fill="FFFFFF"/>
          <w:lang w:val="ru-RU"/>
        </w:rPr>
        <w:t>На смену отдельным мероприятиям приходят комплексные и профильные летние программы, в которых отражается все многообразие тематических направлений работы, составляются они с учетом специфики различных возрастных категорий, что повышает интерес детей ко всем проводимым мероприятиям.</w:t>
      </w:r>
      <w:r w:rsidRPr="00DB1A0C">
        <w:rPr>
          <w:rFonts w:ascii="Times New Roman" w:hAnsi="Times New Roman"/>
          <w:shd w:val="clear" w:color="auto" w:fill="FFFFFF"/>
        </w:rPr>
        <w:t> </w:t>
      </w:r>
      <w:r w:rsidRPr="00DB1A0C">
        <w:rPr>
          <w:rFonts w:ascii="Times New Roman" w:hAnsi="Times New Roman"/>
          <w:shd w:val="clear" w:color="auto" w:fill="FFFFFF"/>
          <w:lang w:val="ru-RU"/>
        </w:rPr>
        <w:t>Такие мероприятия позволяют сочетать</w:t>
      </w:r>
      <w:r w:rsidRPr="00DB1A0C">
        <w:rPr>
          <w:rFonts w:ascii="Times New Roman" w:hAnsi="Times New Roman"/>
          <w:color w:val="660000"/>
          <w:shd w:val="clear" w:color="auto" w:fill="FFFFFF"/>
          <w:lang w:val="ru-RU"/>
        </w:rPr>
        <w:t xml:space="preserve"> </w:t>
      </w:r>
      <w:r w:rsidRPr="00DB1A0C">
        <w:rPr>
          <w:rFonts w:ascii="Times New Roman" w:hAnsi="Times New Roman"/>
          <w:shd w:val="clear" w:color="auto" w:fill="FFFFFF"/>
          <w:lang w:val="ru-RU"/>
        </w:rPr>
        <w:t>чтение с творческой и игровой деятельностью, обсуждение книг с просмотрами кинофильмов и мультфильмов.</w:t>
      </w:r>
      <w:r w:rsidRPr="00DB1A0C">
        <w:rPr>
          <w:rFonts w:ascii="Times New Roman" w:hAnsi="Times New Roman"/>
          <w:color w:val="660000"/>
          <w:shd w:val="clear" w:color="auto" w:fill="FFFFFF"/>
          <w:lang w:val="ru-RU"/>
        </w:rPr>
        <w:t xml:space="preserve"> </w:t>
      </w:r>
      <w:r w:rsidRPr="00DB1A0C">
        <w:rPr>
          <w:rFonts w:ascii="Times New Roman" w:hAnsi="Times New Roman"/>
          <w:shd w:val="clear" w:color="auto" w:fill="FFFFFF"/>
          <w:lang w:val="ru-RU"/>
        </w:rPr>
        <w:t>Но лето – это не только чтение книг. Это время  для укрепления и здоровья, физической закалки детей. Поэтому с ними</w:t>
      </w:r>
      <w:r w:rsidRPr="00DB1A0C">
        <w:rPr>
          <w:rFonts w:ascii="Times New Roman" w:hAnsi="Times New Roman"/>
          <w:shd w:val="clear" w:color="auto" w:fill="FFFFFF"/>
        </w:rPr>
        <w:t> </w:t>
      </w:r>
      <w:r w:rsidRPr="00DB1A0C">
        <w:rPr>
          <w:rFonts w:ascii="Times New Roman" w:hAnsi="Times New Roman"/>
          <w:shd w:val="clear" w:color="auto" w:fill="FFFFFF"/>
          <w:lang w:val="ru-RU"/>
        </w:rPr>
        <w:t xml:space="preserve"> проводились</w:t>
      </w:r>
      <w:r w:rsidRPr="00DB1A0C">
        <w:rPr>
          <w:rFonts w:ascii="Times New Roman" w:hAnsi="Times New Roman"/>
          <w:shd w:val="clear" w:color="auto" w:fill="FFFFFF"/>
        </w:rPr>
        <w:t> </w:t>
      </w:r>
      <w:r w:rsidRPr="00DB1A0C">
        <w:rPr>
          <w:rFonts w:ascii="Times New Roman" w:hAnsi="Times New Roman"/>
          <w:shd w:val="clear" w:color="auto" w:fill="FFFFFF"/>
          <w:lang w:val="ru-RU"/>
        </w:rPr>
        <w:t xml:space="preserve"> подвижные игры, спортивные</w:t>
      </w:r>
      <w:r w:rsidRPr="00DB1A0C">
        <w:rPr>
          <w:rFonts w:ascii="Times New Roman" w:hAnsi="Times New Roman"/>
          <w:shd w:val="clear" w:color="auto" w:fill="FFFFFF"/>
        </w:rPr>
        <w:t> </w:t>
      </w:r>
      <w:r w:rsidRPr="00DB1A0C">
        <w:rPr>
          <w:rFonts w:ascii="Times New Roman" w:hAnsi="Times New Roman"/>
          <w:shd w:val="clear" w:color="auto" w:fill="FFFFFF"/>
          <w:lang w:val="ru-RU"/>
        </w:rPr>
        <w:t xml:space="preserve"> праздники и развлечения.</w:t>
      </w:r>
    </w:p>
    <w:p w:rsidR="00233116" w:rsidRPr="00DB1A0C" w:rsidRDefault="00233116" w:rsidP="00233116">
      <w:pPr>
        <w:spacing w:after="0" w:line="240" w:lineRule="auto"/>
        <w:ind w:right="-1" w:firstLine="547"/>
        <w:jc w:val="both"/>
        <w:rPr>
          <w:rFonts w:ascii="Times New Roman" w:hAnsi="Times New Roman"/>
          <w:b/>
          <w:lang w:val="ru-RU"/>
        </w:rPr>
      </w:pPr>
    </w:p>
    <w:p w:rsidR="00233116" w:rsidRPr="00DB1A0C" w:rsidRDefault="00233116" w:rsidP="00233116">
      <w:pPr>
        <w:spacing w:after="0" w:line="240" w:lineRule="auto"/>
        <w:ind w:right="-1" w:firstLine="547"/>
        <w:jc w:val="both"/>
        <w:rPr>
          <w:rFonts w:ascii="Times New Roman" w:hAnsi="Times New Roman"/>
          <w:lang w:val="ru-RU"/>
        </w:rPr>
      </w:pPr>
      <w:r w:rsidRPr="00DB1A0C">
        <w:rPr>
          <w:rFonts w:ascii="Times New Roman" w:hAnsi="Times New Roman"/>
          <w:lang w:val="ru-RU"/>
        </w:rPr>
        <w:t xml:space="preserve">Одна из задач библиотек  - выявление  творческих  детей,   с этой задачей библиотека также успешно справляется. В течение года 65 детей было привлечено библотеками  для участия в творческих конкурсах различных уровней, в качестве актёров театрализованных постановок, в выставках поделок и рисунков. В отчётном году  в читальном зале ДБ было организовано 2 персональные выставки  под  общим названием </w:t>
      </w:r>
      <w:r w:rsidRPr="00DB1A0C">
        <w:rPr>
          <w:rFonts w:ascii="Times New Roman" w:hAnsi="Times New Roman"/>
          <w:b/>
          <w:lang w:val="ru-RU"/>
        </w:rPr>
        <w:t>«Радость творчества»</w:t>
      </w:r>
      <w:r w:rsidRPr="00DB1A0C">
        <w:rPr>
          <w:rFonts w:ascii="Times New Roman" w:hAnsi="Times New Roman"/>
          <w:lang w:val="ru-RU"/>
        </w:rPr>
        <w:t xml:space="preserve">.  Это  работы  третьеклассницы  Васениной </w:t>
      </w:r>
      <w:proofErr w:type="gramStart"/>
      <w:r w:rsidRPr="00DB1A0C">
        <w:rPr>
          <w:rFonts w:ascii="Times New Roman" w:hAnsi="Times New Roman"/>
          <w:lang w:val="ru-RU"/>
        </w:rPr>
        <w:t>Кристины</w:t>
      </w:r>
      <w:proofErr w:type="gramEnd"/>
      <w:r w:rsidRPr="00DB1A0C">
        <w:rPr>
          <w:rFonts w:ascii="Times New Roman" w:hAnsi="Times New Roman"/>
          <w:lang w:val="ru-RU"/>
        </w:rPr>
        <w:t xml:space="preserve"> и  второклассника  Темерешева  Станислава -  на </w:t>
      </w:r>
      <w:proofErr w:type="gramStart"/>
      <w:r w:rsidRPr="00DB1A0C">
        <w:rPr>
          <w:rFonts w:ascii="Times New Roman" w:hAnsi="Times New Roman"/>
          <w:lang w:val="ru-RU"/>
        </w:rPr>
        <w:t>которых</w:t>
      </w:r>
      <w:proofErr w:type="gramEnd"/>
      <w:r w:rsidRPr="00DB1A0C">
        <w:rPr>
          <w:rFonts w:ascii="Times New Roman" w:hAnsi="Times New Roman"/>
          <w:lang w:val="ru-RU"/>
        </w:rPr>
        <w:t xml:space="preserve"> было предоставлено более 30-и работ, выполненных в различных техниках. </w:t>
      </w:r>
    </w:p>
    <w:p w:rsidR="00233116" w:rsidRPr="00DB1A0C" w:rsidRDefault="00233116" w:rsidP="00233116">
      <w:pPr>
        <w:spacing w:after="0" w:line="240" w:lineRule="auto"/>
        <w:ind w:firstLine="547"/>
        <w:jc w:val="both"/>
        <w:rPr>
          <w:rFonts w:ascii="Times New Roman" w:hAnsi="Times New Roman"/>
          <w:b/>
          <w:lang w:val="ru-RU"/>
        </w:rPr>
      </w:pPr>
    </w:p>
    <w:p w:rsidR="00233116" w:rsidRPr="00DB1A0C" w:rsidRDefault="00233116" w:rsidP="00233116">
      <w:pPr>
        <w:spacing w:after="0" w:line="240" w:lineRule="auto"/>
        <w:ind w:firstLine="547"/>
        <w:jc w:val="both"/>
        <w:rPr>
          <w:rFonts w:ascii="Times New Roman" w:hAnsi="Times New Roman"/>
          <w:shd w:val="clear" w:color="auto" w:fill="FFFFFF"/>
          <w:lang w:val="ru-RU"/>
        </w:rPr>
      </w:pPr>
      <w:r w:rsidRPr="00DB1A0C">
        <w:rPr>
          <w:rFonts w:ascii="Times New Roman" w:hAnsi="Times New Roman"/>
          <w:b/>
          <w:shd w:val="clear" w:color="auto" w:fill="FFFFFF"/>
          <w:lang w:val="ru-RU"/>
        </w:rPr>
        <w:t>Сельская библиотека</w:t>
      </w:r>
      <w:r w:rsidRPr="00DB1A0C">
        <w:rPr>
          <w:rFonts w:ascii="Times New Roman" w:hAnsi="Times New Roman"/>
          <w:shd w:val="clear" w:color="auto" w:fill="FFFFFF"/>
          <w:lang w:val="ru-RU"/>
        </w:rPr>
        <w:t xml:space="preserve"> является сегодня связующим звеном с системой библиотек района, области, помогая местным жителям преодолевать информационную и психологическую изоляцию.</w:t>
      </w:r>
      <w:r w:rsidRPr="00DB1A0C">
        <w:rPr>
          <w:rFonts w:ascii="Times New Roman" w:hAnsi="Times New Roman"/>
          <w:lang w:val="ru-RU"/>
        </w:rPr>
        <w:br/>
      </w:r>
      <w:r w:rsidRPr="00DB1A0C">
        <w:rPr>
          <w:rFonts w:ascii="Times New Roman" w:hAnsi="Times New Roman"/>
          <w:shd w:val="clear" w:color="auto" w:fill="FFFFFF"/>
          <w:lang w:val="ru-RU"/>
        </w:rPr>
        <w:t>Значительную часть основных пользователей сельских библиотек в летний период составляют дети, в остальное время  - это  сельская интеллигенция: учителя, медработники, работники администрации и сельского хозяйства, а также пенсионеры, домохозяйки. В последнее время добавились и новые категории пользователей: увеличилось число безработных, а также мигрантов, осевших в селе, которые тоже имеют право на библиотечное  обслуживание</w:t>
      </w:r>
      <w:r w:rsidRPr="00DB1A0C">
        <w:rPr>
          <w:rFonts w:ascii="Times New Roman" w:hAnsi="Times New Roman"/>
          <w:color w:val="838D92"/>
          <w:shd w:val="clear" w:color="auto" w:fill="FFFFFF"/>
          <w:lang w:val="ru-RU"/>
        </w:rPr>
        <w:t>.</w:t>
      </w:r>
      <w:r w:rsidRPr="00DB1A0C">
        <w:rPr>
          <w:rFonts w:ascii="Times New Roman" w:hAnsi="Times New Roman"/>
          <w:color w:val="838D92"/>
          <w:lang w:val="ru-RU"/>
        </w:rPr>
        <w:br/>
      </w:r>
      <w:r w:rsidRPr="00DB1A0C">
        <w:rPr>
          <w:rFonts w:ascii="Times New Roman" w:hAnsi="Times New Roman"/>
          <w:shd w:val="clear" w:color="auto" w:fill="FFFFFF"/>
          <w:lang w:val="ru-RU"/>
        </w:rPr>
        <w:t xml:space="preserve">К этим читательским группам сельская библиотека формирует особый подход. В основе библиотечного обслуживания этих групп читателей лежит не только оказание помощи в получении информации, но и желание информационными средствами помочь в жизненных, житейских проблемах. </w:t>
      </w:r>
    </w:p>
    <w:p w:rsidR="00233116" w:rsidRPr="00DB1A0C" w:rsidRDefault="00233116" w:rsidP="00233116">
      <w:pPr>
        <w:pStyle w:val="aa"/>
        <w:spacing w:before="0" w:beforeAutospacing="0" w:after="0" w:afterAutospacing="0"/>
        <w:ind w:firstLine="547"/>
        <w:rPr>
          <w:color w:val="000000"/>
          <w:sz w:val="22"/>
          <w:szCs w:val="22"/>
          <w:shd w:val="clear" w:color="auto" w:fill="FFFFFF"/>
        </w:rPr>
      </w:pPr>
      <w:bookmarkStart w:id="2" w:name="315"/>
      <w:r w:rsidRPr="00DB1A0C">
        <w:rPr>
          <w:color w:val="000000"/>
          <w:sz w:val="22"/>
          <w:szCs w:val="22"/>
          <w:shd w:val="clear" w:color="auto" w:fill="FFFFFF"/>
        </w:rPr>
        <w:t>Каждая  сельская библиотека имеет свое лицо, находит свою «изюминку».</w:t>
      </w:r>
      <w:r w:rsidRPr="00DB1A0C">
        <w:rPr>
          <w:rStyle w:val="af5"/>
          <w:i w:val="0"/>
          <w:color w:val="000000"/>
          <w:sz w:val="22"/>
          <w:szCs w:val="22"/>
          <w:shd w:val="clear" w:color="auto" w:fill="FFFFFF"/>
        </w:rPr>
        <w:t xml:space="preserve"> Приоритетным направлением  в работе библиотек отмечаем  краеведение.</w:t>
      </w:r>
    </w:p>
    <w:p w:rsidR="00233116" w:rsidRPr="00DB1A0C" w:rsidRDefault="00233116" w:rsidP="00233116">
      <w:pPr>
        <w:pStyle w:val="aa"/>
        <w:spacing w:before="0" w:beforeAutospacing="0" w:after="0" w:afterAutospacing="0"/>
        <w:ind w:firstLine="547"/>
        <w:rPr>
          <w:color w:val="000000"/>
          <w:sz w:val="22"/>
          <w:szCs w:val="22"/>
          <w:shd w:val="clear" w:color="auto" w:fill="FFFFFF"/>
        </w:rPr>
      </w:pPr>
      <w:r w:rsidRPr="00DB1A0C">
        <w:rPr>
          <w:color w:val="000000"/>
          <w:sz w:val="22"/>
          <w:szCs w:val="22"/>
          <w:shd w:val="clear" w:color="auto" w:fill="FFFFFF"/>
        </w:rPr>
        <w:t>Библиотеки занимаются:</w:t>
      </w:r>
    </w:p>
    <w:p w:rsidR="00233116" w:rsidRPr="00DB1A0C" w:rsidRDefault="00233116" w:rsidP="00233116">
      <w:pPr>
        <w:pStyle w:val="aa"/>
        <w:spacing w:before="0" w:beforeAutospacing="0" w:after="0" w:afterAutospacing="0"/>
        <w:ind w:firstLine="547"/>
        <w:rPr>
          <w:color w:val="000000"/>
          <w:sz w:val="22"/>
          <w:szCs w:val="22"/>
          <w:shd w:val="clear" w:color="auto" w:fill="FFFFFF"/>
        </w:rPr>
      </w:pPr>
      <w:r w:rsidRPr="00DB1A0C">
        <w:rPr>
          <w:color w:val="000000"/>
          <w:sz w:val="22"/>
          <w:szCs w:val="22"/>
          <w:shd w:val="clear" w:color="auto" w:fill="FFFFFF"/>
        </w:rPr>
        <w:t xml:space="preserve">- изучением истории возникновения своей библиотеки </w:t>
      </w:r>
    </w:p>
    <w:p w:rsidR="00233116" w:rsidRPr="00DB1A0C" w:rsidRDefault="00233116" w:rsidP="00233116">
      <w:pPr>
        <w:pStyle w:val="aa"/>
        <w:spacing w:before="0" w:beforeAutospacing="0" w:after="0" w:afterAutospacing="0"/>
        <w:ind w:firstLine="547"/>
        <w:rPr>
          <w:color w:val="000000"/>
          <w:sz w:val="22"/>
          <w:szCs w:val="22"/>
          <w:shd w:val="clear" w:color="auto" w:fill="FFFFFF"/>
        </w:rPr>
      </w:pPr>
      <w:r w:rsidRPr="00DB1A0C">
        <w:rPr>
          <w:color w:val="000000"/>
          <w:sz w:val="22"/>
          <w:szCs w:val="22"/>
          <w:shd w:val="clear" w:color="auto" w:fill="FFFFFF"/>
        </w:rPr>
        <w:t xml:space="preserve">- изучение истории своего поселения и населённого пункта, где проживают, </w:t>
      </w:r>
    </w:p>
    <w:p w:rsidR="00233116" w:rsidRPr="00DB1A0C" w:rsidRDefault="00233116" w:rsidP="00233116">
      <w:pPr>
        <w:pStyle w:val="aa"/>
        <w:spacing w:before="0" w:beforeAutospacing="0" w:after="0" w:afterAutospacing="0"/>
        <w:ind w:firstLine="547"/>
        <w:rPr>
          <w:b/>
          <w:color w:val="000000"/>
          <w:sz w:val="22"/>
          <w:szCs w:val="22"/>
          <w:shd w:val="clear" w:color="auto" w:fill="FFFFFF"/>
        </w:rPr>
      </w:pPr>
      <w:r w:rsidRPr="00DB1A0C">
        <w:rPr>
          <w:color w:val="000000"/>
          <w:sz w:val="22"/>
          <w:szCs w:val="22"/>
          <w:shd w:val="clear" w:color="auto" w:fill="FFFFFF"/>
        </w:rPr>
        <w:t xml:space="preserve">-собирая материал об исчезнувших деревнях, ведут </w:t>
      </w:r>
      <w:r w:rsidRPr="00DB1A0C">
        <w:rPr>
          <w:b/>
          <w:color w:val="000000"/>
          <w:sz w:val="22"/>
          <w:szCs w:val="22"/>
          <w:shd w:val="clear" w:color="auto" w:fill="FFFFFF"/>
        </w:rPr>
        <w:t>«Летопись поселений»</w:t>
      </w:r>
    </w:p>
    <w:p w:rsidR="00233116" w:rsidRPr="00DB1A0C" w:rsidRDefault="00233116" w:rsidP="00233116">
      <w:pPr>
        <w:pStyle w:val="aa"/>
        <w:spacing w:before="0" w:beforeAutospacing="0" w:after="0" w:afterAutospacing="0"/>
        <w:ind w:firstLine="547"/>
        <w:rPr>
          <w:color w:val="000000"/>
          <w:sz w:val="22"/>
          <w:szCs w:val="22"/>
          <w:shd w:val="clear" w:color="auto" w:fill="FFFFFF"/>
        </w:rPr>
      </w:pPr>
      <w:r w:rsidRPr="00DB1A0C">
        <w:rPr>
          <w:color w:val="000000"/>
          <w:sz w:val="22"/>
          <w:szCs w:val="22"/>
          <w:shd w:val="clear" w:color="auto" w:fill="FFFFFF"/>
        </w:rPr>
        <w:t xml:space="preserve">-ежегодно являются участниками и организаторами Дней деревни </w:t>
      </w:r>
    </w:p>
    <w:p w:rsidR="00233116" w:rsidRPr="00DB1A0C" w:rsidRDefault="00233116" w:rsidP="00233116">
      <w:pPr>
        <w:pStyle w:val="aa"/>
        <w:spacing w:before="0" w:beforeAutospacing="0" w:after="0" w:afterAutospacing="0"/>
        <w:ind w:firstLine="547"/>
        <w:rPr>
          <w:color w:val="000000"/>
          <w:sz w:val="22"/>
          <w:szCs w:val="22"/>
          <w:shd w:val="clear" w:color="auto" w:fill="FFFFFF"/>
        </w:rPr>
      </w:pPr>
      <w:r w:rsidRPr="00DB1A0C">
        <w:rPr>
          <w:color w:val="000000"/>
          <w:sz w:val="22"/>
          <w:szCs w:val="22"/>
          <w:shd w:val="clear" w:color="auto" w:fill="FFFFFF"/>
        </w:rPr>
        <w:t>При библиотеках создаются свои мини-музеи, этнографические уголки, народные архивы. На этом материале проводится работа по патриотическому воспитанию подрастающего поколения</w:t>
      </w:r>
      <w:bookmarkEnd w:id="2"/>
      <w:r w:rsidRPr="00DB1A0C">
        <w:rPr>
          <w:color w:val="000000"/>
          <w:sz w:val="22"/>
          <w:szCs w:val="22"/>
          <w:shd w:val="clear" w:color="auto" w:fill="FFFFFF"/>
        </w:rPr>
        <w:t xml:space="preserve"> (</w:t>
      </w:r>
      <w:r w:rsidRPr="00DB1A0C">
        <w:rPr>
          <w:bCs/>
          <w:sz w:val="22"/>
          <w:szCs w:val="22"/>
        </w:rPr>
        <w:t>Михайловская, Пачинская, Грековская  Шешургская).</w:t>
      </w:r>
    </w:p>
    <w:p w:rsidR="00233116" w:rsidRPr="00DB1A0C" w:rsidRDefault="00233116" w:rsidP="00233116">
      <w:pPr>
        <w:spacing w:after="0" w:line="240" w:lineRule="auto"/>
        <w:ind w:firstLine="547"/>
        <w:jc w:val="both"/>
        <w:rPr>
          <w:rStyle w:val="af5"/>
          <w:rFonts w:ascii="Times New Roman" w:hAnsi="Times New Roman"/>
          <w:i w:val="0"/>
          <w:color w:val="000000"/>
          <w:shd w:val="clear" w:color="auto" w:fill="FFFFFF"/>
          <w:lang w:val="ru-RU"/>
        </w:rPr>
      </w:pPr>
      <w:r w:rsidRPr="00DB1A0C">
        <w:rPr>
          <w:rStyle w:val="af5"/>
          <w:rFonts w:ascii="Times New Roman" w:hAnsi="Times New Roman"/>
          <w:i w:val="0"/>
          <w:color w:val="000000"/>
          <w:shd w:val="clear" w:color="auto" w:fill="FFFFFF"/>
          <w:lang w:val="ru-RU"/>
        </w:rPr>
        <w:t xml:space="preserve">Определенная работа велась и по другим направлениям: это и пробуждение читательского интереса к Истории России, нравственное воспитание, эстетическое, правовое просвещение, а также приобщение читателей к художественным и духовным традициям народной культуры. Хочется отметить в деятельности библиотек внедрение новых форм культурно-досуговой деятельности и современных информационных технологий. </w:t>
      </w:r>
    </w:p>
    <w:p w:rsidR="00233116" w:rsidRPr="00DB1A0C" w:rsidRDefault="00233116" w:rsidP="00233116">
      <w:pPr>
        <w:spacing w:after="0" w:line="240" w:lineRule="auto"/>
        <w:ind w:firstLine="547"/>
        <w:jc w:val="both"/>
        <w:rPr>
          <w:rStyle w:val="af5"/>
          <w:rFonts w:ascii="Times New Roman" w:hAnsi="Times New Roman"/>
          <w:i w:val="0"/>
          <w:color w:val="000000"/>
          <w:shd w:val="clear" w:color="auto" w:fill="FFFFFF"/>
          <w:lang w:val="ru-RU"/>
        </w:rPr>
      </w:pPr>
    </w:p>
    <w:p w:rsidR="00233116" w:rsidRPr="00DB1A0C" w:rsidRDefault="00233116" w:rsidP="00233116">
      <w:pPr>
        <w:spacing w:after="0" w:line="240" w:lineRule="auto"/>
        <w:ind w:firstLine="547"/>
        <w:jc w:val="both"/>
        <w:rPr>
          <w:rStyle w:val="af5"/>
          <w:rFonts w:ascii="Times New Roman" w:hAnsi="Times New Roman"/>
          <w:i w:val="0"/>
          <w:color w:val="000000"/>
          <w:shd w:val="clear" w:color="auto" w:fill="FFFFFF"/>
          <w:lang w:val="ru-RU"/>
        </w:rPr>
      </w:pPr>
      <w:r w:rsidRPr="00DB1A0C">
        <w:rPr>
          <w:rStyle w:val="af5"/>
          <w:rFonts w:ascii="Times New Roman" w:hAnsi="Times New Roman"/>
          <w:i w:val="0"/>
          <w:color w:val="000000"/>
          <w:shd w:val="clear" w:color="auto" w:fill="FFFFFF"/>
          <w:lang w:val="ru-RU"/>
        </w:rPr>
        <w:lastRenderedPageBreak/>
        <w:t xml:space="preserve">В 2017 году 3 сельские  библиотеки отметили свои юбилеи Грековская </w:t>
      </w:r>
      <w:proofErr w:type="gramStart"/>
      <w:r w:rsidRPr="00DB1A0C">
        <w:rPr>
          <w:rStyle w:val="af5"/>
          <w:rFonts w:ascii="Times New Roman" w:hAnsi="Times New Roman"/>
          <w:i w:val="0"/>
          <w:color w:val="000000"/>
          <w:shd w:val="clear" w:color="auto" w:fill="FFFFFF"/>
          <w:lang w:val="ru-RU"/>
        </w:rPr>
        <w:t>СБ</w:t>
      </w:r>
      <w:proofErr w:type="gramEnd"/>
      <w:r w:rsidRPr="00DB1A0C">
        <w:rPr>
          <w:rStyle w:val="af5"/>
          <w:rFonts w:ascii="Times New Roman" w:hAnsi="Times New Roman"/>
          <w:i w:val="0"/>
          <w:color w:val="000000"/>
          <w:shd w:val="clear" w:color="auto" w:fill="FFFFFF"/>
          <w:lang w:val="ru-RU"/>
        </w:rPr>
        <w:t xml:space="preserve"> – 90 лет, Павленковские Михайловская и Ныровская  СБФ - 110 летние юбилеи.</w:t>
      </w:r>
    </w:p>
    <w:p w:rsidR="00233116" w:rsidRPr="00DB1A0C" w:rsidRDefault="00233116" w:rsidP="00233116">
      <w:pPr>
        <w:spacing w:after="0" w:line="240" w:lineRule="auto"/>
        <w:ind w:firstLine="547"/>
        <w:jc w:val="both"/>
        <w:rPr>
          <w:rStyle w:val="af5"/>
          <w:rFonts w:ascii="Times New Roman" w:hAnsi="Times New Roman"/>
          <w:i w:val="0"/>
          <w:color w:val="000000"/>
          <w:shd w:val="clear" w:color="auto" w:fill="FFFFFF"/>
          <w:lang w:val="ru-RU"/>
        </w:rPr>
      </w:pPr>
    </w:p>
    <w:p w:rsidR="00233116" w:rsidRPr="00DB1A0C" w:rsidRDefault="00233116" w:rsidP="00233116">
      <w:pPr>
        <w:spacing w:after="0" w:line="240" w:lineRule="auto"/>
        <w:ind w:firstLine="547"/>
        <w:jc w:val="both"/>
        <w:rPr>
          <w:rFonts w:ascii="Times New Roman" w:hAnsi="Times New Roman"/>
          <w:lang w:val="ru-RU"/>
        </w:rPr>
      </w:pPr>
      <w:r w:rsidRPr="00DB1A0C">
        <w:rPr>
          <w:rFonts w:ascii="Times New Roman" w:hAnsi="Times New Roman"/>
          <w:b/>
          <w:lang w:val="ru-RU"/>
        </w:rPr>
        <w:t>Подводя итоги года,</w:t>
      </w:r>
      <w:r w:rsidRPr="00DB1A0C">
        <w:rPr>
          <w:rFonts w:ascii="Times New Roman" w:hAnsi="Times New Roman"/>
          <w:lang w:val="ru-RU"/>
        </w:rPr>
        <w:t xml:space="preserve"> можно отметить следующие результаты: библиотекари реализовывали различные проекты и программы; принимали участие в многочисленных акциях; активно продвигали библиотеку в сети Интернете; занимались исследовательской и издательской деятельностью, были непременными участником всероссийских, областных и муниципальных акций, использовали  новые форматы продвижения книги  и новые  формы организации  досуга населения с учётом потребностей и </w:t>
      </w:r>
      <w:proofErr w:type="gramStart"/>
      <w:r w:rsidRPr="00DB1A0C">
        <w:rPr>
          <w:rFonts w:ascii="Times New Roman" w:hAnsi="Times New Roman"/>
          <w:lang w:val="ru-RU"/>
        </w:rPr>
        <w:t>интересов</w:t>
      </w:r>
      <w:proofErr w:type="gramEnd"/>
      <w:r w:rsidRPr="00DB1A0C">
        <w:rPr>
          <w:rFonts w:ascii="Times New Roman" w:hAnsi="Times New Roman"/>
          <w:lang w:val="ru-RU"/>
        </w:rPr>
        <w:t xml:space="preserve"> различных социально – возрастных групп.</w:t>
      </w:r>
    </w:p>
    <w:p w:rsidR="00233116" w:rsidRPr="00233116" w:rsidRDefault="00233116" w:rsidP="00233116">
      <w:pPr>
        <w:spacing w:after="0" w:line="240" w:lineRule="auto"/>
        <w:ind w:firstLine="547"/>
        <w:jc w:val="both"/>
        <w:rPr>
          <w:rStyle w:val="af5"/>
          <w:rFonts w:ascii="Times New Roman" w:hAnsi="Times New Roman"/>
          <w:i w:val="0"/>
          <w:color w:val="000000"/>
          <w:shd w:val="clear" w:color="auto" w:fill="FFFFFF"/>
          <w:lang w:val="ru-RU"/>
        </w:rPr>
      </w:pPr>
    </w:p>
    <w:p w:rsidR="00D256CF" w:rsidRPr="00233116" w:rsidRDefault="00D256CF" w:rsidP="00233116">
      <w:pPr>
        <w:autoSpaceDE w:val="0"/>
        <w:autoSpaceDN w:val="0"/>
        <w:adjustRightInd w:val="0"/>
        <w:spacing w:after="0" w:line="240" w:lineRule="auto"/>
        <w:ind w:left="5812"/>
        <w:rPr>
          <w:rFonts w:ascii="Times New Roman" w:hAnsi="Times New Roman"/>
          <w:lang w:val="ru-RU"/>
        </w:rPr>
      </w:pP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 xml:space="preserve">ТУЖИНСКАЯ РАЙОННАЯ ДУМА </w:t>
      </w: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КИРОВСКОЙ ОБЛАСТИ</w:t>
      </w:r>
    </w:p>
    <w:p w:rsidR="00233116" w:rsidRPr="00233116" w:rsidRDefault="00233116" w:rsidP="00233116">
      <w:pPr>
        <w:pStyle w:val="a4"/>
        <w:jc w:val="center"/>
        <w:rPr>
          <w:rFonts w:ascii="Times New Roman" w:hAnsi="Times New Roman"/>
          <w:lang w:val="ru-RU"/>
        </w:rPr>
      </w:pPr>
    </w:p>
    <w:p w:rsidR="00233116" w:rsidRPr="00233116" w:rsidRDefault="00233116" w:rsidP="00233116">
      <w:pPr>
        <w:pStyle w:val="a4"/>
        <w:jc w:val="center"/>
        <w:rPr>
          <w:rFonts w:ascii="Times New Roman" w:hAnsi="Times New Roman"/>
          <w:b/>
          <w:lang w:val="ru-RU"/>
        </w:rPr>
      </w:pPr>
      <w:r w:rsidRPr="00233116">
        <w:rPr>
          <w:rFonts w:ascii="Times New Roman" w:hAnsi="Times New Roman"/>
          <w:b/>
          <w:lang w:val="ru-RU"/>
        </w:rPr>
        <w:t>РЕШЕНИЕ</w:t>
      </w:r>
    </w:p>
    <w:p w:rsidR="00233116" w:rsidRPr="00233116" w:rsidRDefault="00233116" w:rsidP="00233116">
      <w:pPr>
        <w:pStyle w:val="a4"/>
        <w:jc w:val="center"/>
        <w:rPr>
          <w:rFonts w:ascii="Times New Roman" w:hAnsi="Times New Roman"/>
          <w:lang w:val="ru-RU"/>
        </w:rPr>
      </w:pPr>
    </w:p>
    <w:tbl>
      <w:tblPr>
        <w:tblW w:w="5000" w:type="pct"/>
        <w:tblLook w:val="04A0"/>
      </w:tblPr>
      <w:tblGrid>
        <w:gridCol w:w="2434"/>
        <w:gridCol w:w="5248"/>
        <w:gridCol w:w="2739"/>
      </w:tblGrid>
      <w:tr w:rsidR="00233116" w:rsidRPr="00233116" w:rsidTr="00DB1A0C">
        <w:tc>
          <w:tcPr>
            <w:tcW w:w="1168" w:type="pct"/>
            <w:tcBorders>
              <w:bottom w:val="single" w:sz="4" w:space="0" w:color="auto"/>
            </w:tcBorders>
          </w:tcPr>
          <w:p w:rsidR="00233116" w:rsidRPr="00233116" w:rsidRDefault="00233116" w:rsidP="00233116">
            <w:pPr>
              <w:pStyle w:val="a4"/>
              <w:rPr>
                <w:rFonts w:ascii="Times New Roman" w:hAnsi="Times New Roman"/>
              </w:rPr>
            </w:pPr>
            <w:r w:rsidRPr="00233116">
              <w:rPr>
                <w:rFonts w:ascii="Times New Roman" w:hAnsi="Times New Roman"/>
              </w:rPr>
              <w:t>23.04.2018</w:t>
            </w:r>
          </w:p>
        </w:tc>
        <w:tc>
          <w:tcPr>
            <w:tcW w:w="2518" w:type="pct"/>
          </w:tcPr>
          <w:p w:rsidR="00233116" w:rsidRPr="00233116" w:rsidRDefault="00233116" w:rsidP="00233116">
            <w:pPr>
              <w:pStyle w:val="a4"/>
              <w:jc w:val="right"/>
              <w:rPr>
                <w:rFonts w:ascii="Times New Roman" w:hAnsi="Times New Roman"/>
              </w:rPr>
            </w:pPr>
            <w:r w:rsidRPr="00233116">
              <w:rPr>
                <w:rFonts w:ascii="Times New Roman" w:hAnsi="Times New Roman"/>
              </w:rPr>
              <w:t>№</w:t>
            </w:r>
          </w:p>
        </w:tc>
        <w:tc>
          <w:tcPr>
            <w:tcW w:w="1315" w:type="pct"/>
            <w:tcBorders>
              <w:bottom w:val="single" w:sz="4" w:space="0" w:color="auto"/>
            </w:tcBorders>
          </w:tcPr>
          <w:p w:rsidR="00233116" w:rsidRPr="00233116" w:rsidRDefault="00233116" w:rsidP="00233116">
            <w:pPr>
              <w:pStyle w:val="a4"/>
              <w:rPr>
                <w:rFonts w:ascii="Times New Roman" w:hAnsi="Times New Roman"/>
              </w:rPr>
            </w:pPr>
            <w:r w:rsidRPr="00233116">
              <w:rPr>
                <w:rFonts w:ascii="Times New Roman" w:hAnsi="Times New Roman"/>
              </w:rPr>
              <w:t>23/179</w:t>
            </w:r>
          </w:p>
        </w:tc>
      </w:tr>
    </w:tbl>
    <w:p w:rsidR="00233116" w:rsidRPr="00233116" w:rsidRDefault="00233116" w:rsidP="00233116">
      <w:pPr>
        <w:pStyle w:val="a4"/>
        <w:jc w:val="center"/>
        <w:rPr>
          <w:rFonts w:ascii="Times New Roman" w:hAnsi="Times New Roman"/>
        </w:rPr>
      </w:pPr>
      <w:proofErr w:type="gramStart"/>
      <w:r w:rsidRPr="00233116">
        <w:rPr>
          <w:rFonts w:ascii="Times New Roman" w:hAnsi="Times New Roman"/>
        </w:rPr>
        <w:t>пгт</w:t>
      </w:r>
      <w:proofErr w:type="gramEnd"/>
      <w:r w:rsidRPr="00233116">
        <w:rPr>
          <w:rFonts w:ascii="Times New Roman" w:hAnsi="Times New Roman"/>
        </w:rPr>
        <w:t xml:space="preserve"> Тужа</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О награждении Почетной грамотой</w:t>
      </w:r>
    </w:p>
    <w:p w:rsidR="00233116" w:rsidRPr="00233116" w:rsidRDefault="00233116" w:rsidP="00233116">
      <w:pPr>
        <w:spacing w:after="0" w:line="240" w:lineRule="auto"/>
        <w:jc w:val="center"/>
        <w:rPr>
          <w:rFonts w:ascii="Times New Roman" w:hAnsi="Times New Roman"/>
          <w:b/>
          <w:lang w:val="ru-RU"/>
        </w:rPr>
      </w:pPr>
      <w:r w:rsidRPr="00233116">
        <w:rPr>
          <w:rFonts w:ascii="Times New Roman" w:hAnsi="Times New Roman"/>
          <w:b/>
          <w:lang w:val="ru-RU"/>
        </w:rPr>
        <w:t>Тужинской районной Думы</w:t>
      </w:r>
    </w:p>
    <w:p w:rsidR="00233116" w:rsidRPr="00233116" w:rsidRDefault="00233116" w:rsidP="00233116">
      <w:pPr>
        <w:spacing w:after="0" w:line="240" w:lineRule="auto"/>
        <w:rPr>
          <w:rFonts w:ascii="Times New Roman" w:hAnsi="Times New Roman"/>
          <w:lang w:val="ru-RU"/>
        </w:rPr>
      </w:pPr>
    </w:p>
    <w:p w:rsidR="00233116"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ab/>
        <w:t>На основании решения Тужинской районной Думы от 30.05.2016 №73/462 (с изменениями от 17.04.2017 №10/79) «Об утверждении Положения о Почетной грамоте Тужинской районной Думы», ходатайства администрации и коллектива Муниципального казенного общеобразовательного учреждения основной общеобразовательной школы  с.Пачи Тужинского района Кировской области Тужинская районная Дума РЕШИЛА:</w:t>
      </w:r>
    </w:p>
    <w:p w:rsidR="00233116" w:rsidRPr="00233116" w:rsidRDefault="00233116" w:rsidP="00233116">
      <w:pPr>
        <w:pStyle w:val="ac"/>
        <w:numPr>
          <w:ilvl w:val="0"/>
          <w:numId w:val="14"/>
        </w:numPr>
        <w:spacing w:after="0" w:line="240" w:lineRule="auto"/>
        <w:ind w:left="-142" w:firstLine="502"/>
        <w:jc w:val="both"/>
        <w:rPr>
          <w:rFonts w:ascii="Times New Roman" w:hAnsi="Times New Roman"/>
        </w:rPr>
      </w:pPr>
      <w:r w:rsidRPr="00233116">
        <w:rPr>
          <w:rFonts w:ascii="Times New Roman" w:hAnsi="Times New Roman"/>
        </w:rPr>
        <w:t>Наградить Почетной грамотой Тужинской районной Думы Дербеневу Светлану Андреяновну, учителя  Муниципального казенного общеобразовательного учреждения основной общеобразовательной школы  с.Пачи Тужинского района Кировской области за многолетний добросовестный труд и достижение высоких результатов в выполнении своих трудовых обязанностей.</w:t>
      </w:r>
    </w:p>
    <w:p w:rsidR="00233116" w:rsidRPr="00233116" w:rsidRDefault="00233116" w:rsidP="00233116">
      <w:pPr>
        <w:pStyle w:val="ac"/>
        <w:numPr>
          <w:ilvl w:val="0"/>
          <w:numId w:val="14"/>
        </w:numPr>
        <w:spacing w:after="0" w:line="240" w:lineRule="auto"/>
        <w:jc w:val="both"/>
        <w:rPr>
          <w:rFonts w:ascii="Times New Roman" w:hAnsi="Times New Roman"/>
        </w:rPr>
      </w:pPr>
      <w:r w:rsidRPr="00233116">
        <w:rPr>
          <w:rFonts w:ascii="Times New Roman" w:hAnsi="Times New Roman"/>
        </w:rPr>
        <w:t>Настоящее решение вступает в силу с момента принятия.</w:t>
      </w:r>
    </w:p>
    <w:p w:rsidR="00233116" w:rsidRPr="00233116" w:rsidRDefault="00233116" w:rsidP="00233116">
      <w:pPr>
        <w:spacing w:after="0" w:line="240" w:lineRule="auto"/>
        <w:jc w:val="both"/>
        <w:rPr>
          <w:rFonts w:ascii="Times New Roman" w:hAnsi="Times New Roman"/>
          <w:lang w:val="ru-RU"/>
        </w:rPr>
      </w:pPr>
    </w:p>
    <w:p w:rsidR="007E262D" w:rsidRP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 xml:space="preserve">Председатель Тужинской </w:t>
      </w:r>
    </w:p>
    <w:p w:rsidR="00233116" w:rsidRDefault="00233116" w:rsidP="00233116">
      <w:pPr>
        <w:spacing w:after="0" w:line="240" w:lineRule="auto"/>
        <w:jc w:val="both"/>
        <w:rPr>
          <w:rFonts w:ascii="Times New Roman" w:hAnsi="Times New Roman"/>
          <w:lang w:val="ru-RU"/>
        </w:rPr>
      </w:pPr>
      <w:r w:rsidRPr="00233116">
        <w:rPr>
          <w:rFonts w:ascii="Times New Roman" w:hAnsi="Times New Roman"/>
          <w:lang w:val="ru-RU"/>
        </w:rPr>
        <w:t>районной Думы</w:t>
      </w:r>
      <w:r w:rsidRPr="00233116">
        <w:rPr>
          <w:rFonts w:ascii="Times New Roman" w:hAnsi="Times New Roman"/>
          <w:lang w:val="ru-RU"/>
        </w:rPr>
        <w:tab/>
      </w:r>
      <w:r w:rsidRPr="00233116">
        <w:rPr>
          <w:rFonts w:ascii="Times New Roman" w:hAnsi="Times New Roman"/>
          <w:lang w:val="ru-RU"/>
        </w:rPr>
        <w:tab/>
      </w:r>
      <w:r w:rsidR="00055C4A">
        <w:rPr>
          <w:rFonts w:ascii="Times New Roman" w:hAnsi="Times New Roman"/>
          <w:lang w:val="ru-RU"/>
        </w:rPr>
        <w:t xml:space="preserve">Е.П. </w:t>
      </w:r>
      <w:r w:rsidR="00C5254E">
        <w:rPr>
          <w:rFonts w:ascii="Times New Roman" w:hAnsi="Times New Roman"/>
          <w:lang w:val="ru-RU"/>
        </w:rPr>
        <w:t xml:space="preserve">Оносов </w:t>
      </w:r>
    </w:p>
    <w:p w:rsidR="007E262D" w:rsidRDefault="007E262D" w:rsidP="00233116">
      <w:pPr>
        <w:spacing w:after="0" w:line="240" w:lineRule="auto"/>
        <w:jc w:val="both"/>
        <w:rPr>
          <w:rFonts w:ascii="Times New Roman" w:hAnsi="Times New Roman"/>
          <w:lang w:val="ru-RU"/>
        </w:rPr>
      </w:pPr>
    </w:p>
    <w:p w:rsidR="007E262D" w:rsidRDefault="007E262D" w:rsidP="00233116">
      <w:pPr>
        <w:spacing w:after="0" w:line="240" w:lineRule="auto"/>
        <w:jc w:val="both"/>
        <w:rPr>
          <w:rFonts w:ascii="Times New Roman" w:hAnsi="Times New Roman"/>
          <w:lang w:val="ru-RU"/>
        </w:rPr>
      </w:pPr>
    </w:p>
    <w:p w:rsidR="00D256CF" w:rsidRPr="00233116" w:rsidRDefault="00D256CF" w:rsidP="00233116">
      <w:pPr>
        <w:autoSpaceDE w:val="0"/>
        <w:autoSpaceDN w:val="0"/>
        <w:adjustRightInd w:val="0"/>
        <w:spacing w:after="0" w:line="240" w:lineRule="auto"/>
        <w:ind w:left="5812"/>
        <w:rPr>
          <w:rFonts w:ascii="Times New Roman" w:hAnsi="Times New Roman"/>
          <w:lang w:val="ru-RU"/>
        </w:rPr>
      </w:pPr>
    </w:p>
    <w:tbl>
      <w:tblPr>
        <w:tblStyle w:val="af8"/>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81"/>
        <w:gridCol w:w="2466"/>
        <w:gridCol w:w="1489"/>
        <w:gridCol w:w="1458"/>
        <w:gridCol w:w="2265"/>
      </w:tblGrid>
      <w:tr w:rsidR="00C3039F" w:rsidRPr="00BB3C23" w:rsidTr="00C5254E">
        <w:tc>
          <w:tcPr>
            <w:tcW w:w="5000" w:type="pct"/>
            <w:gridSpan w:val="5"/>
            <w:hideMark/>
          </w:tcPr>
          <w:p w:rsidR="00C5254E" w:rsidRPr="00C5254E" w:rsidRDefault="00C3039F" w:rsidP="00C5254E">
            <w:pPr>
              <w:spacing w:line="240" w:lineRule="auto"/>
              <w:jc w:val="center"/>
              <w:rPr>
                <w:rFonts w:ascii="Times New Roman" w:hAnsi="Times New Roman"/>
                <w:b/>
                <w:lang w:val="ru-RU"/>
              </w:rPr>
            </w:pPr>
            <w:r w:rsidRPr="00C5254E">
              <w:rPr>
                <w:rFonts w:ascii="Times New Roman" w:hAnsi="Times New Roman"/>
                <w:b/>
                <w:lang w:val="ru-RU"/>
              </w:rPr>
              <w:t xml:space="preserve">АДМИНИСТРАЦИЯ ТУЖИНСКОГО МУНИЦИПАЛЬНОГО РАЙОНА </w:t>
            </w:r>
          </w:p>
          <w:p w:rsidR="00C3039F" w:rsidRPr="00C5254E" w:rsidRDefault="00C3039F" w:rsidP="00C5254E">
            <w:pPr>
              <w:spacing w:line="240" w:lineRule="auto"/>
              <w:jc w:val="center"/>
              <w:rPr>
                <w:rFonts w:ascii="Times New Roman" w:hAnsi="Times New Roman"/>
                <w:b/>
                <w:lang w:val="ru-RU"/>
              </w:rPr>
            </w:pPr>
            <w:r w:rsidRPr="00C5254E">
              <w:rPr>
                <w:rFonts w:ascii="Times New Roman" w:hAnsi="Times New Roman"/>
                <w:b/>
                <w:lang w:val="ru-RU"/>
              </w:rPr>
              <w:t>КИРОВСКОЙ ОБЛАСТИ</w:t>
            </w:r>
          </w:p>
          <w:p w:rsidR="00C5254E" w:rsidRPr="00C5254E" w:rsidRDefault="00C5254E" w:rsidP="00C5254E">
            <w:pPr>
              <w:spacing w:line="240" w:lineRule="auto"/>
              <w:jc w:val="center"/>
              <w:rPr>
                <w:rFonts w:ascii="Times New Roman" w:hAnsi="Times New Roman"/>
                <w:lang w:val="ru-RU"/>
              </w:rPr>
            </w:pPr>
          </w:p>
        </w:tc>
      </w:tr>
      <w:tr w:rsidR="00C3039F" w:rsidRPr="00C5254E" w:rsidTr="00C5254E">
        <w:tc>
          <w:tcPr>
            <w:tcW w:w="5000" w:type="pct"/>
            <w:gridSpan w:val="5"/>
            <w:hideMark/>
          </w:tcPr>
          <w:p w:rsidR="00C3039F" w:rsidRPr="00C5254E" w:rsidRDefault="00C3039F" w:rsidP="00C5254E">
            <w:pPr>
              <w:spacing w:line="240" w:lineRule="auto"/>
              <w:jc w:val="center"/>
              <w:rPr>
                <w:rFonts w:ascii="Times New Roman" w:hAnsi="Times New Roman"/>
                <w:b/>
              </w:rPr>
            </w:pPr>
            <w:r w:rsidRPr="00C5254E">
              <w:rPr>
                <w:rFonts w:ascii="Times New Roman" w:hAnsi="Times New Roman"/>
                <w:b/>
              </w:rPr>
              <w:t>ПОСТАНОВЛЕНИЕ</w:t>
            </w:r>
          </w:p>
          <w:p w:rsidR="00C3039F" w:rsidRPr="00C5254E" w:rsidRDefault="00C3039F" w:rsidP="00C5254E">
            <w:pPr>
              <w:spacing w:line="240" w:lineRule="auto"/>
              <w:jc w:val="center"/>
              <w:rPr>
                <w:rFonts w:ascii="Times New Roman" w:hAnsi="Times New Roman"/>
              </w:rPr>
            </w:pPr>
          </w:p>
        </w:tc>
      </w:tr>
      <w:tr w:rsidR="00C3039F" w:rsidRPr="00C5254E" w:rsidTr="00C5254E">
        <w:tc>
          <w:tcPr>
            <w:tcW w:w="1329" w:type="pct"/>
            <w:tcBorders>
              <w:top w:val="nil"/>
              <w:left w:val="nil"/>
              <w:bottom w:val="single" w:sz="4" w:space="0" w:color="auto"/>
              <w:right w:val="nil"/>
            </w:tcBorders>
          </w:tcPr>
          <w:p w:rsidR="00C3039F" w:rsidRPr="00C5254E" w:rsidRDefault="00C3039F" w:rsidP="00C5254E">
            <w:pPr>
              <w:spacing w:line="240" w:lineRule="auto"/>
              <w:jc w:val="center"/>
              <w:rPr>
                <w:rFonts w:ascii="Times New Roman" w:hAnsi="Times New Roman"/>
              </w:rPr>
            </w:pPr>
            <w:r w:rsidRPr="00C5254E">
              <w:rPr>
                <w:rFonts w:ascii="Times New Roman" w:hAnsi="Times New Roman"/>
              </w:rPr>
              <w:t>13.04.2018</w:t>
            </w:r>
          </w:p>
        </w:tc>
        <w:tc>
          <w:tcPr>
            <w:tcW w:w="1179" w:type="pct"/>
          </w:tcPr>
          <w:p w:rsidR="00C3039F" w:rsidRPr="00C5254E" w:rsidRDefault="00C3039F" w:rsidP="00C5254E">
            <w:pPr>
              <w:spacing w:line="240" w:lineRule="auto"/>
              <w:rPr>
                <w:rFonts w:ascii="Times New Roman" w:hAnsi="Times New Roman"/>
              </w:rPr>
            </w:pPr>
          </w:p>
        </w:tc>
        <w:tc>
          <w:tcPr>
            <w:tcW w:w="712" w:type="pct"/>
          </w:tcPr>
          <w:p w:rsidR="00C3039F" w:rsidRPr="00C5254E" w:rsidRDefault="00C3039F" w:rsidP="00C5254E">
            <w:pPr>
              <w:spacing w:line="240" w:lineRule="auto"/>
              <w:rPr>
                <w:rFonts w:ascii="Times New Roman" w:hAnsi="Times New Roman"/>
              </w:rPr>
            </w:pPr>
          </w:p>
        </w:tc>
        <w:tc>
          <w:tcPr>
            <w:tcW w:w="697" w:type="pct"/>
            <w:hideMark/>
          </w:tcPr>
          <w:p w:rsidR="00C3039F" w:rsidRPr="00C5254E" w:rsidRDefault="00C3039F" w:rsidP="00C5254E">
            <w:pPr>
              <w:spacing w:line="240" w:lineRule="auto"/>
              <w:jc w:val="right"/>
              <w:rPr>
                <w:rFonts w:ascii="Times New Roman" w:hAnsi="Times New Roman"/>
              </w:rPr>
            </w:pPr>
            <w:r w:rsidRPr="00C5254E">
              <w:rPr>
                <w:rFonts w:ascii="Times New Roman" w:hAnsi="Times New Roman"/>
              </w:rPr>
              <w:t>№</w:t>
            </w:r>
          </w:p>
        </w:tc>
        <w:tc>
          <w:tcPr>
            <w:tcW w:w="1083" w:type="pct"/>
            <w:tcBorders>
              <w:top w:val="nil"/>
              <w:left w:val="nil"/>
              <w:bottom w:val="single" w:sz="4" w:space="0" w:color="auto"/>
              <w:right w:val="nil"/>
            </w:tcBorders>
            <w:vAlign w:val="bottom"/>
          </w:tcPr>
          <w:p w:rsidR="00C3039F" w:rsidRPr="00C5254E" w:rsidRDefault="00C3039F" w:rsidP="00C5254E">
            <w:pPr>
              <w:spacing w:line="240" w:lineRule="auto"/>
              <w:rPr>
                <w:rFonts w:ascii="Times New Roman" w:hAnsi="Times New Roman"/>
              </w:rPr>
            </w:pPr>
            <w:r w:rsidRPr="00C5254E">
              <w:rPr>
                <w:rFonts w:ascii="Times New Roman" w:hAnsi="Times New Roman"/>
              </w:rPr>
              <w:t xml:space="preserve">   102</w:t>
            </w:r>
          </w:p>
        </w:tc>
      </w:tr>
      <w:tr w:rsidR="00C3039F" w:rsidRPr="00C5254E" w:rsidTr="00C5254E">
        <w:tc>
          <w:tcPr>
            <w:tcW w:w="1329" w:type="pct"/>
            <w:tcBorders>
              <w:top w:val="single" w:sz="4" w:space="0" w:color="auto"/>
              <w:left w:val="nil"/>
              <w:bottom w:val="nil"/>
              <w:right w:val="nil"/>
            </w:tcBorders>
          </w:tcPr>
          <w:p w:rsidR="00C3039F" w:rsidRPr="00C5254E" w:rsidRDefault="00C3039F" w:rsidP="00C5254E">
            <w:pPr>
              <w:spacing w:line="240" w:lineRule="auto"/>
              <w:rPr>
                <w:rFonts w:ascii="Times New Roman" w:hAnsi="Times New Roman"/>
              </w:rPr>
            </w:pPr>
          </w:p>
        </w:tc>
        <w:tc>
          <w:tcPr>
            <w:tcW w:w="2588" w:type="pct"/>
            <w:gridSpan w:val="3"/>
          </w:tcPr>
          <w:p w:rsidR="00C3039F" w:rsidRPr="00C5254E" w:rsidRDefault="00C3039F" w:rsidP="00C5254E">
            <w:pPr>
              <w:spacing w:line="240" w:lineRule="auto"/>
              <w:jc w:val="center"/>
              <w:rPr>
                <w:rFonts w:ascii="Times New Roman" w:hAnsi="Times New Roman"/>
              </w:rPr>
            </w:pPr>
            <w:r w:rsidRPr="00C5254E">
              <w:rPr>
                <w:rFonts w:ascii="Times New Roman" w:hAnsi="Times New Roman"/>
              </w:rPr>
              <w:t>пгт Тужа</w:t>
            </w:r>
          </w:p>
          <w:p w:rsidR="00C3039F" w:rsidRPr="00C5254E" w:rsidRDefault="00C3039F" w:rsidP="00C5254E">
            <w:pPr>
              <w:spacing w:line="240" w:lineRule="auto"/>
              <w:jc w:val="center"/>
              <w:rPr>
                <w:rFonts w:ascii="Times New Roman" w:hAnsi="Times New Roman"/>
              </w:rPr>
            </w:pPr>
          </w:p>
        </w:tc>
        <w:tc>
          <w:tcPr>
            <w:tcW w:w="1083" w:type="pct"/>
          </w:tcPr>
          <w:p w:rsidR="00C3039F" w:rsidRPr="00C5254E" w:rsidRDefault="00C3039F" w:rsidP="00C5254E">
            <w:pPr>
              <w:spacing w:line="240" w:lineRule="auto"/>
              <w:rPr>
                <w:rFonts w:ascii="Times New Roman" w:hAnsi="Times New Roman"/>
              </w:rPr>
            </w:pPr>
          </w:p>
        </w:tc>
      </w:tr>
      <w:tr w:rsidR="00C3039F" w:rsidRPr="00BB3C23" w:rsidTr="00C5254E">
        <w:tc>
          <w:tcPr>
            <w:tcW w:w="5000" w:type="pct"/>
            <w:gridSpan w:val="5"/>
            <w:hideMark/>
          </w:tcPr>
          <w:tbl>
            <w:tblPr>
              <w:tblW w:w="9639" w:type="dxa"/>
              <w:tblLayout w:type="fixed"/>
              <w:tblCellMar>
                <w:left w:w="70" w:type="dxa"/>
                <w:right w:w="70" w:type="dxa"/>
              </w:tblCellMar>
              <w:tblLook w:val="0000"/>
            </w:tblPr>
            <w:tblGrid>
              <w:gridCol w:w="9639"/>
            </w:tblGrid>
            <w:tr w:rsidR="00C3039F" w:rsidRPr="00BB3C23" w:rsidTr="00C5254E">
              <w:trPr>
                <w:trHeight w:val="634"/>
              </w:trPr>
              <w:tc>
                <w:tcPr>
                  <w:tcW w:w="9639" w:type="dxa"/>
                </w:tcPr>
                <w:p w:rsidR="00C3039F" w:rsidRPr="00C5254E" w:rsidRDefault="00C3039F" w:rsidP="00C5254E">
                  <w:pPr>
                    <w:spacing w:after="0" w:line="240" w:lineRule="auto"/>
                    <w:rPr>
                      <w:rFonts w:ascii="Times New Roman" w:hAnsi="Times New Roman"/>
                      <w:b/>
                      <w:lang w:val="ru-RU"/>
                    </w:rPr>
                  </w:pPr>
                  <w:r w:rsidRPr="00C5254E">
                    <w:rPr>
                      <w:rFonts w:ascii="Times New Roman" w:hAnsi="Times New Roman"/>
                      <w:b/>
                      <w:lang w:val="ru-RU"/>
                    </w:rPr>
                    <w:t xml:space="preserve">О проведении ежегодного смотра-конкурса на лучший объект базы мобилизационного развертывания военного комиссариата Яранского, Тужинского, Кикнурского и Санчурского районов Кировской области в  Тужинском муниципальном районе в 2018 году </w:t>
                  </w:r>
                </w:p>
              </w:tc>
            </w:tr>
          </w:tbl>
          <w:p w:rsidR="00C3039F" w:rsidRPr="00C5254E" w:rsidRDefault="00C3039F" w:rsidP="00C5254E">
            <w:pPr>
              <w:pStyle w:val="af6"/>
              <w:tabs>
                <w:tab w:val="left" w:pos="720"/>
                <w:tab w:val="left" w:pos="7740"/>
              </w:tabs>
              <w:spacing w:after="0" w:line="240" w:lineRule="auto"/>
              <w:ind w:left="0" w:firstLine="709"/>
              <w:jc w:val="both"/>
              <w:rPr>
                <w:rFonts w:ascii="Times New Roman" w:hAnsi="Times New Roman"/>
                <w:lang w:val="ru-RU"/>
              </w:rPr>
            </w:pPr>
          </w:p>
          <w:p w:rsidR="00C3039F" w:rsidRPr="00C5254E" w:rsidRDefault="00C3039F" w:rsidP="00C5254E">
            <w:pPr>
              <w:pStyle w:val="af6"/>
              <w:tabs>
                <w:tab w:val="left" w:pos="720"/>
                <w:tab w:val="left" w:pos="7740"/>
              </w:tabs>
              <w:spacing w:after="0" w:line="240" w:lineRule="auto"/>
              <w:ind w:left="0" w:firstLine="709"/>
              <w:jc w:val="both"/>
              <w:rPr>
                <w:rFonts w:ascii="Times New Roman" w:hAnsi="Times New Roman"/>
                <w:lang w:val="ru-RU"/>
              </w:rPr>
            </w:pPr>
            <w:proofErr w:type="gramStart"/>
            <w:r w:rsidRPr="00C5254E">
              <w:rPr>
                <w:rFonts w:ascii="Times New Roman" w:hAnsi="Times New Roman"/>
                <w:lang w:val="ru-RU"/>
              </w:rPr>
              <w:t>Во исполнение Федеральных законов от 31.05.1996 № 61-ФЗ (ред. от 29.12.2017) «Об обороне», от 26.02 1997 № 31-ФЗ (ред. от 22.02.2017) «О мобилизационной подготовке и мобилизации в Российской Федерации», Указа Президента Российской Федерации от 07.12.2012 № 1609 (ред. от 27.12.2017) «Об утверждении Положения о военных комиссариатах», Положения о смотре-конкурсе  мобилизационного развертывания военных комиссариатов (далее – Положение) от 02.11.2016, утвержденного начальником Главного организационно-мобилизационного управления Генерального</w:t>
            </w:r>
            <w:proofErr w:type="gramEnd"/>
            <w:r w:rsidRPr="00C5254E">
              <w:rPr>
                <w:rFonts w:ascii="Times New Roman" w:hAnsi="Times New Roman"/>
                <w:lang w:val="ru-RU"/>
              </w:rPr>
              <w:t xml:space="preserve"> </w:t>
            </w:r>
            <w:proofErr w:type="gramStart"/>
            <w:r w:rsidRPr="00C5254E">
              <w:rPr>
                <w:rFonts w:ascii="Times New Roman" w:hAnsi="Times New Roman"/>
                <w:lang w:val="ru-RU"/>
              </w:rPr>
              <w:t xml:space="preserve">штаба Вооруженных Сил Российской Федерации – заместителем начальника Генерального штаба Вооруженных Сил Российской Федерации, распоряжения Правительства Кировской области от 06.07.2017 № 19дсп «Об организации проведения ежегодного смотра-конкурса на лучшую базу мобилизационного развертывания военных </w:t>
            </w:r>
            <w:r w:rsidRPr="00C5254E">
              <w:rPr>
                <w:rFonts w:ascii="Times New Roman" w:hAnsi="Times New Roman"/>
                <w:lang w:val="ru-RU"/>
              </w:rPr>
              <w:lastRenderedPageBreak/>
              <w:t>комиссариатов районов Кировской области» и в целях определения реального состояния, дальнейшего совершенствования и поддержания объектов базы мобилизационного развертывания в готовности к гарантированному выполнению задач по оповещению, сбору и поставке</w:t>
            </w:r>
            <w:proofErr w:type="gramEnd"/>
            <w:r w:rsidRPr="00C5254E">
              <w:rPr>
                <w:rFonts w:ascii="Times New Roman" w:hAnsi="Times New Roman"/>
                <w:lang w:val="ru-RU"/>
              </w:rPr>
              <w:t xml:space="preserve"> мобилизационных людских и транспортных ресурсов в период проведения мобилизации </w:t>
            </w:r>
            <w:r w:rsidRPr="00C5254E">
              <w:rPr>
                <w:rFonts w:ascii="Times New Roman" w:hAnsi="Times New Roman"/>
                <w:color w:val="000000"/>
                <w:lang w:val="ru-RU"/>
              </w:rPr>
              <w:t xml:space="preserve">администрация Тужинского муниципального района </w:t>
            </w:r>
            <w:r w:rsidRPr="00C5254E">
              <w:rPr>
                <w:rFonts w:ascii="Times New Roman" w:hAnsi="Times New Roman"/>
                <w:lang w:val="ru-RU"/>
              </w:rPr>
              <w:t>ПОСТАНОВЛЯЕТ:</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1. Провести ежегодный смотр-конкурс на лучший объект базы мобилизационного развертывания военного комиссариата Яранского, Тужинского, Кикнурского и Санчурского районов Кировской области в  Тужинском муниципальном районе (далее – Смотр-конкурс) в период с 20.05. 2018г.  по 01.09. 2018г. в порядке, установленном Положением.</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2. Утвердить состав конкурсной комиссии по проведению смотра-конкурса  на лучший объект базы мобилизационного развертывания военного комиссариата Яранского, Тужинского, Кикнурского и Санчурского районов Кировской области в  Тужинском муниципальном районе (далее – конкурсная комиссия) согласно приложению.</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3. Рекомендовать членам конкурсной комиссии:</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3.1. Провести проверку объектов базы мобилизационного развертывания на территории района с целью определения полноты и качества их укомплектованности имуществом, документами и оборудованием;</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3.2. По результатам проверки составить акты и оценочные ведомости, определить лучший объект базы мобилизационного развертывания;</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3.3. Предоставить материалы с результатами Смотра-конкурса в военный комиссариат Яранского, Тужинского, Кикнурского и Санчурского районов Кировской области (далее – военный комиссариат).</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4. Рекомендовать военному комиссару Яранского, Тужинского, Кикнурского и Санчурского районов Кировской области:</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4.1.Разработать и представить на согласование  главе Тужинского муниципального района План проведения Смотра-конкурса, График проведения проверок объектов базы мобилизационного развертывания военного комиссариата в Тужинском районе в 2018 году  в срок до 20.04.2018г.;</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4.2. Обеспечить членов конкурсной комиссии бланками акта проверки и другими необходимыми документами, регулирующими вопросы проведения Смотра-конкурса;</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4.3. Обеспечить доведение информации и документов  о Смотре-конкурсе до заинтересованных лиц.</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5. Рекомендовать главам  городского и сельских поселений Тужинского муниципального района - руководителям объектов базы мобилизационного развертывания:</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5.1. Принять участие в Смотре-конкурсе;</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5.2. Оказывать содействие в работе конкурсной комиссии.</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6.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7. Настоящее постановление вступает в силу с момента его подписания.</w:t>
            </w:r>
          </w:p>
          <w:p w:rsidR="00C3039F" w:rsidRPr="00C5254E" w:rsidRDefault="00C3039F" w:rsidP="00C5254E">
            <w:pPr>
              <w:pStyle w:val="af6"/>
              <w:tabs>
                <w:tab w:val="left" w:pos="3960"/>
                <w:tab w:val="left" w:pos="7740"/>
              </w:tabs>
              <w:spacing w:after="0" w:line="240" w:lineRule="auto"/>
              <w:ind w:left="0" w:firstLine="709"/>
              <w:jc w:val="both"/>
              <w:rPr>
                <w:rFonts w:ascii="Times New Roman" w:hAnsi="Times New Roman"/>
                <w:lang w:val="ru-RU"/>
              </w:rPr>
            </w:pPr>
            <w:r w:rsidRPr="00C5254E">
              <w:rPr>
                <w:rFonts w:ascii="Times New Roman" w:hAnsi="Times New Roman"/>
                <w:lang w:val="ru-RU"/>
              </w:rPr>
              <w:t>8. Контроль исполнения постановления оставляю за собой.</w:t>
            </w:r>
          </w:p>
          <w:p w:rsidR="00C3039F" w:rsidRPr="00C5254E" w:rsidRDefault="00C3039F" w:rsidP="00C5254E">
            <w:pPr>
              <w:pStyle w:val="af6"/>
              <w:tabs>
                <w:tab w:val="left" w:pos="0"/>
              </w:tabs>
              <w:spacing w:after="0" w:line="240" w:lineRule="auto"/>
              <w:jc w:val="both"/>
              <w:rPr>
                <w:rFonts w:ascii="Times New Roman" w:hAnsi="Times New Roman"/>
                <w:color w:val="000000"/>
                <w:lang w:val="ru-RU"/>
              </w:rPr>
            </w:pPr>
          </w:p>
        </w:tc>
      </w:tr>
      <w:tr w:rsidR="00C3039F" w:rsidRPr="00BB3C23" w:rsidTr="00C5254E">
        <w:tc>
          <w:tcPr>
            <w:tcW w:w="5000" w:type="pct"/>
            <w:gridSpan w:val="5"/>
            <w:hideMark/>
          </w:tcPr>
          <w:p w:rsidR="00C3039F" w:rsidRPr="00C5254E" w:rsidRDefault="00C3039F" w:rsidP="00C5254E">
            <w:pPr>
              <w:spacing w:line="240" w:lineRule="auto"/>
              <w:jc w:val="both"/>
              <w:rPr>
                <w:rFonts w:ascii="Times New Roman" w:hAnsi="Times New Roman"/>
                <w:lang w:val="ru-RU"/>
              </w:rPr>
            </w:pPr>
            <w:r w:rsidRPr="00C5254E">
              <w:rPr>
                <w:rFonts w:ascii="Times New Roman" w:hAnsi="Times New Roman"/>
                <w:lang w:val="ru-RU"/>
              </w:rPr>
              <w:lastRenderedPageBreak/>
              <w:t xml:space="preserve">Глава Тужинского </w:t>
            </w:r>
          </w:p>
          <w:p w:rsidR="00C3039F" w:rsidRPr="00C5254E" w:rsidRDefault="00C3039F" w:rsidP="00C5254E">
            <w:pPr>
              <w:spacing w:line="240" w:lineRule="auto"/>
              <w:jc w:val="both"/>
              <w:rPr>
                <w:rFonts w:ascii="Times New Roman" w:hAnsi="Times New Roman"/>
                <w:lang w:val="ru-RU"/>
              </w:rPr>
            </w:pPr>
            <w:r w:rsidRPr="00C5254E">
              <w:rPr>
                <w:rFonts w:ascii="Times New Roman" w:hAnsi="Times New Roman"/>
                <w:lang w:val="ru-RU"/>
              </w:rPr>
              <w:t>муниципального района    Е.В. Видякина</w:t>
            </w:r>
          </w:p>
          <w:p w:rsidR="00C3039F" w:rsidRPr="00C5254E" w:rsidRDefault="00C3039F" w:rsidP="00C5254E">
            <w:pPr>
              <w:spacing w:line="240" w:lineRule="auto"/>
              <w:jc w:val="both"/>
              <w:rPr>
                <w:rFonts w:ascii="Times New Roman" w:hAnsi="Times New Roman"/>
                <w:lang w:val="ru-RU"/>
              </w:rPr>
            </w:pPr>
          </w:p>
          <w:p w:rsidR="00C3039F" w:rsidRPr="00C5254E" w:rsidRDefault="00C3039F" w:rsidP="00C5254E">
            <w:pPr>
              <w:spacing w:line="240" w:lineRule="auto"/>
              <w:jc w:val="both"/>
              <w:rPr>
                <w:rFonts w:ascii="Times New Roman" w:hAnsi="Times New Roman"/>
                <w:lang w:val="ru-RU"/>
              </w:rPr>
            </w:pPr>
            <w:r w:rsidRPr="00C5254E">
              <w:rPr>
                <w:rFonts w:ascii="Times New Roman" w:hAnsi="Times New Roman"/>
                <w:lang w:val="ru-RU"/>
              </w:rPr>
              <w:t xml:space="preserve"> </w:t>
            </w:r>
          </w:p>
          <w:p w:rsidR="00C3039F" w:rsidRPr="00C5254E" w:rsidRDefault="00C3039F" w:rsidP="00C5254E">
            <w:pPr>
              <w:spacing w:line="240" w:lineRule="auto"/>
              <w:jc w:val="both"/>
              <w:rPr>
                <w:rFonts w:ascii="Times New Roman" w:hAnsi="Times New Roman"/>
                <w:color w:val="737272"/>
                <w:lang w:val="ru-RU"/>
              </w:rPr>
            </w:pPr>
          </w:p>
        </w:tc>
      </w:tr>
    </w:tbl>
    <w:tbl>
      <w:tblPr>
        <w:tblW w:w="4801" w:type="dxa"/>
        <w:jc w:val="right"/>
        <w:tblInd w:w="-4661" w:type="dxa"/>
        <w:tblLayout w:type="fixed"/>
        <w:tblLook w:val="0000"/>
      </w:tblPr>
      <w:tblGrid>
        <w:gridCol w:w="4801"/>
      </w:tblGrid>
      <w:tr w:rsidR="00C3039F" w:rsidRPr="00055C4A" w:rsidTr="00C5254E">
        <w:trPr>
          <w:trHeight w:val="933"/>
          <w:jc w:val="right"/>
        </w:trPr>
        <w:tc>
          <w:tcPr>
            <w:tcW w:w="4801" w:type="dxa"/>
          </w:tcPr>
          <w:p w:rsidR="00C3039F" w:rsidRPr="00055C4A" w:rsidRDefault="00C3039F" w:rsidP="00C5254E">
            <w:pPr>
              <w:rPr>
                <w:rFonts w:ascii="Times New Roman" w:hAnsi="Times New Roman"/>
                <w:lang w:val="ru-RU"/>
              </w:rPr>
            </w:pPr>
            <w:r w:rsidRPr="00055C4A">
              <w:rPr>
                <w:rFonts w:ascii="Times New Roman" w:hAnsi="Times New Roman"/>
                <w:lang w:val="ru-RU"/>
              </w:rPr>
              <w:t xml:space="preserve">Приложение </w:t>
            </w:r>
          </w:p>
          <w:p w:rsidR="00C3039F" w:rsidRPr="00055C4A" w:rsidRDefault="00C3039F" w:rsidP="00C5254E">
            <w:pPr>
              <w:spacing w:after="0"/>
              <w:rPr>
                <w:rFonts w:ascii="Times New Roman" w:hAnsi="Times New Roman"/>
                <w:lang w:val="ru-RU"/>
              </w:rPr>
            </w:pPr>
            <w:r w:rsidRPr="00055C4A">
              <w:rPr>
                <w:rFonts w:ascii="Times New Roman" w:hAnsi="Times New Roman"/>
                <w:lang w:val="ru-RU"/>
              </w:rPr>
              <w:t>УТВЕРЖДЕН</w:t>
            </w:r>
          </w:p>
          <w:p w:rsidR="00C3039F" w:rsidRPr="00055C4A" w:rsidRDefault="00C3039F" w:rsidP="00C5254E">
            <w:pPr>
              <w:spacing w:after="0" w:line="240" w:lineRule="auto"/>
              <w:rPr>
                <w:rFonts w:ascii="Times New Roman" w:hAnsi="Times New Roman"/>
                <w:lang w:val="ru-RU"/>
              </w:rPr>
            </w:pPr>
            <w:r w:rsidRPr="00055C4A">
              <w:rPr>
                <w:rFonts w:ascii="Times New Roman" w:hAnsi="Times New Roman"/>
                <w:lang w:val="ru-RU"/>
              </w:rPr>
              <w:t>постановлением администрации Тужинского муниципального района</w:t>
            </w:r>
          </w:p>
          <w:p w:rsidR="00C3039F" w:rsidRPr="00055C4A" w:rsidRDefault="00C3039F" w:rsidP="00C5254E">
            <w:pPr>
              <w:spacing w:line="240" w:lineRule="auto"/>
              <w:rPr>
                <w:rFonts w:ascii="Times New Roman" w:hAnsi="Times New Roman"/>
              </w:rPr>
            </w:pPr>
            <w:r w:rsidRPr="00055C4A">
              <w:rPr>
                <w:rFonts w:ascii="Times New Roman" w:hAnsi="Times New Roman"/>
              </w:rPr>
              <w:t>от  13.04.2018     №  102</w:t>
            </w:r>
          </w:p>
        </w:tc>
      </w:tr>
    </w:tbl>
    <w:p w:rsidR="00C3039F" w:rsidRPr="00055C4A" w:rsidRDefault="00C3039F" w:rsidP="00055C4A">
      <w:pPr>
        <w:spacing w:after="0" w:line="240" w:lineRule="auto"/>
        <w:jc w:val="center"/>
        <w:outlineLvl w:val="0"/>
        <w:rPr>
          <w:rFonts w:ascii="Times New Roman" w:hAnsi="Times New Roman"/>
        </w:rPr>
      </w:pPr>
    </w:p>
    <w:p w:rsidR="00C3039F" w:rsidRPr="00055C4A" w:rsidRDefault="00C3039F" w:rsidP="00055C4A">
      <w:pPr>
        <w:spacing w:after="0" w:line="240" w:lineRule="auto"/>
        <w:jc w:val="center"/>
        <w:outlineLvl w:val="0"/>
        <w:rPr>
          <w:rFonts w:ascii="Times New Roman" w:hAnsi="Times New Roman"/>
          <w:lang w:val="ru-RU"/>
        </w:rPr>
      </w:pPr>
      <w:r w:rsidRPr="00055C4A">
        <w:rPr>
          <w:rFonts w:ascii="Times New Roman" w:hAnsi="Times New Roman"/>
          <w:lang w:val="ru-RU"/>
        </w:rPr>
        <w:t>СОСТАВ</w:t>
      </w:r>
    </w:p>
    <w:p w:rsidR="00C3039F" w:rsidRPr="00055C4A" w:rsidRDefault="00C3039F" w:rsidP="00055C4A">
      <w:pPr>
        <w:spacing w:after="0" w:line="240" w:lineRule="auto"/>
        <w:jc w:val="center"/>
        <w:outlineLvl w:val="0"/>
        <w:rPr>
          <w:rFonts w:ascii="Times New Roman" w:hAnsi="Times New Roman"/>
          <w:lang w:val="ru-RU"/>
        </w:rPr>
      </w:pPr>
      <w:r w:rsidRPr="00055C4A">
        <w:rPr>
          <w:rFonts w:ascii="Times New Roman" w:hAnsi="Times New Roman"/>
          <w:lang w:val="ru-RU"/>
        </w:rPr>
        <w:t xml:space="preserve"> конкурсной комиссии по проведению смотра-конкурса  на лучший объект базы мобилизационного развертывания военного комиссариата Яранского, Тужинского, Кикнурского и Санчурского районов Кировской области в  Тужинском муниципальном районе</w:t>
      </w:r>
    </w:p>
    <w:p w:rsidR="00C3039F" w:rsidRPr="00055C4A" w:rsidRDefault="00C3039F" w:rsidP="00055C4A">
      <w:pPr>
        <w:spacing w:after="0" w:line="240" w:lineRule="auto"/>
        <w:jc w:val="center"/>
        <w:outlineLvl w:val="0"/>
        <w:rPr>
          <w:rFonts w:ascii="Times New Roman" w:hAnsi="Times New Roman"/>
          <w:lang w:val="ru-RU"/>
        </w:rPr>
      </w:pPr>
    </w:p>
    <w:p w:rsidR="00C3039F" w:rsidRPr="00055C4A" w:rsidRDefault="00C3039F" w:rsidP="00055C4A">
      <w:pPr>
        <w:spacing w:after="0" w:line="240" w:lineRule="auto"/>
        <w:jc w:val="center"/>
        <w:outlineLvl w:val="0"/>
        <w:rPr>
          <w:rFonts w:ascii="Times New Roman" w:hAnsi="Times New Roman"/>
          <w:lang w:val="ru-RU"/>
        </w:rPr>
      </w:pPr>
    </w:p>
    <w:tbl>
      <w:tblPr>
        <w:tblW w:w="5000" w:type="pct"/>
        <w:tblLook w:val="04A0"/>
      </w:tblPr>
      <w:tblGrid>
        <w:gridCol w:w="3503"/>
        <w:gridCol w:w="463"/>
        <w:gridCol w:w="6455"/>
      </w:tblGrid>
      <w:tr w:rsidR="00C3039F" w:rsidRPr="00BB3C23" w:rsidTr="00055C4A">
        <w:tc>
          <w:tcPr>
            <w:tcW w:w="1681" w:type="pct"/>
          </w:tcPr>
          <w:p w:rsidR="00C3039F" w:rsidRPr="00055C4A" w:rsidRDefault="00C3039F" w:rsidP="00055C4A">
            <w:pPr>
              <w:spacing w:after="0" w:line="240" w:lineRule="auto"/>
              <w:rPr>
                <w:rFonts w:ascii="Times New Roman" w:hAnsi="Times New Roman"/>
              </w:rPr>
            </w:pPr>
            <w:r w:rsidRPr="00055C4A">
              <w:rPr>
                <w:rFonts w:ascii="Times New Roman" w:hAnsi="Times New Roman"/>
              </w:rPr>
              <w:t>ВИДЯКИНА</w:t>
            </w:r>
          </w:p>
          <w:p w:rsidR="00C3039F" w:rsidRPr="00055C4A" w:rsidRDefault="00C3039F" w:rsidP="00055C4A">
            <w:pPr>
              <w:spacing w:after="0" w:line="240" w:lineRule="auto"/>
              <w:rPr>
                <w:rFonts w:ascii="Times New Roman" w:hAnsi="Times New Roman"/>
              </w:rPr>
            </w:pPr>
            <w:r w:rsidRPr="00055C4A">
              <w:rPr>
                <w:rFonts w:ascii="Times New Roman" w:hAnsi="Times New Roman"/>
              </w:rPr>
              <w:lastRenderedPageBreak/>
              <w:t>Елена Вадимовна</w:t>
            </w:r>
          </w:p>
        </w:tc>
        <w:tc>
          <w:tcPr>
            <w:tcW w:w="222" w:type="pct"/>
          </w:tcPr>
          <w:p w:rsidR="00C3039F" w:rsidRPr="00055C4A" w:rsidRDefault="00C3039F" w:rsidP="00055C4A">
            <w:pPr>
              <w:spacing w:after="0" w:line="240" w:lineRule="auto"/>
              <w:jc w:val="right"/>
              <w:rPr>
                <w:rFonts w:ascii="Times New Roman" w:hAnsi="Times New Roman"/>
              </w:rPr>
            </w:pPr>
            <w:r w:rsidRPr="00055C4A">
              <w:rPr>
                <w:rFonts w:ascii="Times New Roman" w:hAnsi="Times New Roman"/>
              </w:rPr>
              <w:lastRenderedPageBreak/>
              <w:t>−</w:t>
            </w:r>
          </w:p>
        </w:tc>
        <w:tc>
          <w:tcPr>
            <w:tcW w:w="3097" w:type="pct"/>
          </w:tcPr>
          <w:p w:rsidR="00C3039F" w:rsidRPr="00055C4A" w:rsidRDefault="00C3039F" w:rsidP="00055C4A">
            <w:pPr>
              <w:spacing w:after="0" w:line="240" w:lineRule="auto"/>
              <w:jc w:val="both"/>
              <w:rPr>
                <w:rFonts w:ascii="Times New Roman" w:hAnsi="Times New Roman"/>
                <w:lang w:val="ru-RU"/>
              </w:rPr>
            </w:pPr>
            <w:r w:rsidRPr="00055C4A">
              <w:rPr>
                <w:rFonts w:ascii="Times New Roman" w:hAnsi="Times New Roman"/>
                <w:lang w:val="ru-RU"/>
              </w:rPr>
              <w:t xml:space="preserve">глава Тужинского муниципального района,  председатель </w:t>
            </w:r>
            <w:r w:rsidRPr="00055C4A">
              <w:rPr>
                <w:rFonts w:ascii="Times New Roman" w:hAnsi="Times New Roman"/>
                <w:lang w:val="ru-RU"/>
              </w:rPr>
              <w:lastRenderedPageBreak/>
              <w:t>комиссии</w:t>
            </w:r>
          </w:p>
          <w:p w:rsidR="00C3039F" w:rsidRPr="00055C4A" w:rsidRDefault="00C3039F" w:rsidP="00055C4A">
            <w:pPr>
              <w:spacing w:after="0" w:line="240" w:lineRule="auto"/>
              <w:jc w:val="both"/>
              <w:rPr>
                <w:rFonts w:ascii="Times New Roman" w:hAnsi="Times New Roman"/>
                <w:lang w:val="ru-RU"/>
              </w:rPr>
            </w:pPr>
          </w:p>
        </w:tc>
      </w:tr>
      <w:tr w:rsidR="00C3039F" w:rsidRPr="00055C4A" w:rsidTr="00055C4A">
        <w:tc>
          <w:tcPr>
            <w:tcW w:w="1681" w:type="pct"/>
          </w:tcPr>
          <w:p w:rsidR="00C3039F" w:rsidRPr="00055C4A" w:rsidRDefault="00C3039F" w:rsidP="00055C4A">
            <w:pPr>
              <w:spacing w:after="0" w:line="240" w:lineRule="auto"/>
              <w:rPr>
                <w:rFonts w:ascii="Times New Roman" w:hAnsi="Times New Roman"/>
              </w:rPr>
            </w:pPr>
            <w:r w:rsidRPr="00055C4A">
              <w:rPr>
                <w:rFonts w:ascii="Times New Roman" w:hAnsi="Times New Roman"/>
              </w:rPr>
              <w:lastRenderedPageBreak/>
              <w:t>Члены комиссии:</w:t>
            </w:r>
          </w:p>
          <w:p w:rsidR="00C3039F" w:rsidRPr="00055C4A" w:rsidRDefault="00C3039F" w:rsidP="00055C4A">
            <w:pPr>
              <w:spacing w:after="0" w:line="240" w:lineRule="auto"/>
              <w:rPr>
                <w:rFonts w:ascii="Times New Roman" w:hAnsi="Times New Roman"/>
              </w:rPr>
            </w:pPr>
          </w:p>
        </w:tc>
        <w:tc>
          <w:tcPr>
            <w:tcW w:w="222" w:type="pct"/>
          </w:tcPr>
          <w:p w:rsidR="00C3039F" w:rsidRPr="00055C4A" w:rsidRDefault="00C3039F" w:rsidP="00055C4A">
            <w:pPr>
              <w:spacing w:after="0" w:line="240" w:lineRule="auto"/>
              <w:jc w:val="right"/>
              <w:rPr>
                <w:rFonts w:ascii="Times New Roman" w:hAnsi="Times New Roman"/>
              </w:rPr>
            </w:pPr>
          </w:p>
        </w:tc>
        <w:tc>
          <w:tcPr>
            <w:tcW w:w="3097" w:type="pct"/>
          </w:tcPr>
          <w:p w:rsidR="00C3039F" w:rsidRPr="00055C4A" w:rsidRDefault="00C3039F" w:rsidP="00055C4A">
            <w:pPr>
              <w:spacing w:after="0" w:line="240" w:lineRule="auto"/>
              <w:jc w:val="both"/>
              <w:rPr>
                <w:rFonts w:ascii="Times New Roman" w:hAnsi="Times New Roman"/>
              </w:rPr>
            </w:pPr>
          </w:p>
        </w:tc>
      </w:tr>
      <w:tr w:rsidR="00C3039F" w:rsidRPr="00BB3C23" w:rsidTr="00055C4A">
        <w:tc>
          <w:tcPr>
            <w:tcW w:w="1681" w:type="pct"/>
          </w:tcPr>
          <w:p w:rsidR="00C3039F" w:rsidRPr="00055C4A" w:rsidRDefault="00C3039F" w:rsidP="00055C4A">
            <w:pPr>
              <w:spacing w:after="0" w:line="240" w:lineRule="auto"/>
              <w:rPr>
                <w:rFonts w:ascii="Times New Roman" w:hAnsi="Times New Roman"/>
              </w:rPr>
            </w:pPr>
            <w:r w:rsidRPr="00055C4A">
              <w:rPr>
                <w:rFonts w:ascii="Times New Roman" w:hAnsi="Times New Roman"/>
              </w:rPr>
              <w:t>КОНОПЛЕВ</w:t>
            </w:r>
          </w:p>
          <w:p w:rsidR="00C3039F" w:rsidRPr="00055C4A" w:rsidRDefault="00C3039F" w:rsidP="00055C4A">
            <w:pPr>
              <w:spacing w:after="0" w:line="240" w:lineRule="auto"/>
              <w:rPr>
                <w:rFonts w:ascii="Times New Roman" w:hAnsi="Times New Roman"/>
              </w:rPr>
            </w:pPr>
            <w:r w:rsidRPr="00055C4A">
              <w:rPr>
                <w:rFonts w:ascii="Times New Roman" w:hAnsi="Times New Roman"/>
              </w:rPr>
              <w:t>Александр Анатольевич</w:t>
            </w:r>
          </w:p>
        </w:tc>
        <w:tc>
          <w:tcPr>
            <w:tcW w:w="222" w:type="pct"/>
          </w:tcPr>
          <w:p w:rsidR="00C3039F" w:rsidRPr="00055C4A" w:rsidRDefault="00C3039F" w:rsidP="00055C4A">
            <w:pPr>
              <w:spacing w:after="0" w:line="240" w:lineRule="auto"/>
              <w:jc w:val="right"/>
              <w:rPr>
                <w:rFonts w:ascii="Times New Roman" w:hAnsi="Times New Roman"/>
              </w:rPr>
            </w:pPr>
            <w:r w:rsidRPr="00055C4A">
              <w:rPr>
                <w:rFonts w:ascii="Times New Roman" w:hAnsi="Times New Roman"/>
              </w:rPr>
              <w:t>−</w:t>
            </w:r>
          </w:p>
        </w:tc>
        <w:tc>
          <w:tcPr>
            <w:tcW w:w="3097" w:type="pct"/>
          </w:tcPr>
          <w:p w:rsidR="00C3039F" w:rsidRPr="00055C4A" w:rsidRDefault="00C3039F" w:rsidP="00055C4A">
            <w:pPr>
              <w:spacing w:after="0" w:line="240" w:lineRule="auto"/>
              <w:jc w:val="both"/>
              <w:rPr>
                <w:rFonts w:ascii="Times New Roman" w:hAnsi="Times New Roman"/>
                <w:lang w:val="ru-RU"/>
              </w:rPr>
            </w:pPr>
            <w:r w:rsidRPr="00055C4A">
              <w:rPr>
                <w:rFonts w:ascii="Times New Roman" w:hAnsi="Times New Roman"/>
                <w:lang w:val="ru-RU"/>
              </w:rPr>
              <w:t>врио военного комиссара Яранского, Тужинского, Кикнурского и Санчурского районов Кировской области (по согласованию)</w:t>
            </w:r>
          </w:p>
        </w:tc>
      </w:tr>
      <w:tr w:rsidR="00C3039F" w:rsidRPr="00BB3C23" w:rsidTr="00055C4A">
        <w:tc>
          <w:tcPr>
            <w:tcW w:w="1681" w:type="pct"/>
          </w:tcPr>
          <w:p w:rsidR="00C3039F" w:rsidRPr="00055C4A" w:rsidRDefault="00C3039F" w:rsidP="00055C4A">
            <w:pPr>
              <w:spacing w:after="0" w:line="240" w:lineRule="auto"/>
              <w:rPr>
                <w:rFonts w:ascii="Times New Roman" w:hAnsi="Times New Roman"/>
              </w:rPr>
            </w:pPr>
            <w:r w:rsidRPr="00055C4A">
              <w:rPr>
                <w:rFonts w:ascii="Times New Roman" w:hAnsi="Times New Roman"/>
              </w:rPr>
              <w:t>ЗЫКОВА</w:t>
            </w:r>
          </w:p>
          <w:p w:rsidR="00C3039F" w:rsidRPr="00055C4A" w:rsidRDefault="00C3039F" w:rsidP="00055C4A">
            <w:pPr>
              <w:spacing w:after="0" w:line="240" w:lineRule="auto"/>
              <w:rPr>
                <w:rFonts w:ascii="Times New Roman" w:hAnsi="Times New Roman"/>
              </w:rPr>
            </w:pPr>
            <w:r w:rsidRPr="00055C4A">
              <w:rPr>
                <w:rFonts w:ascii="Times New Roman" w:hAnsi="Times New Roman"/>
              </w:rPr>
              <w:t>Татьяна Анатольевна</w:t>
            </w:r>
          </w:p>
        </w:tc>
        <w:tc>
          <w:tcPr>
            <w:tcW w:w="222" w:type="pct"/>
          </w:tcPr>
          <w:p w:rsidR="00C3039F" w:rsidRPr="00055C4A" w:rsidRDefault="00C3039F" w:rsidP="00055C4A">
            <w:pPr>
              <w:spacing w:after="0" w:line="240" w:lineRule="auto"/>
              <w:jc w:val="right"/>
              <w:rPr>
                <w:rFonts w:ascii="Times New Roman" w:hAnsi="Times New Roman"/>
              </w:rPr>
            </w:pPr>
            <w:r w:rsidRPr="00055C4A">
              <w:rPr>
                <w:rFonts w:ascii="Times New Roman" w:hAnsi="Times New Roman"/>
              </w:rPr>
              <w:t>-</w:t>
            </w:r>
          </w:p>
        </w:tc>
        <w:tc>
          <w:tcPr>
            <w:tcW w:w="3097" w:type="pct"/>
          </w:tcPr>
          <w:p w:rsidR="00C3039F" w:rsidRPr="00055C4A" w:rsidRDefault="00C3039F" w:rsidP="00055C4A">
            <w:pPr>
              <w:spacing w:after="0" w:line="240" w:lineRule="auto"/>
              <w:jc w:val="both"/>
              <w:rPr>
                <w:rFonts w:ascii="Times New Roman" w:hAnsi="Times New Roman"/>
                <w:lang w:val="ru-RU"/>
              </w:rPr>
            </w:pPr>
            <w:r w:rsidRPr="00055C4A">
              <w:rPr>
                <w:rFonts w:ascii="Times New Roman" w:hAnsi="Times New Roman"/>
                <w:lang w:val="ru-RU"/>
              </w:rPr>
              <w:t xml:space="preserve">заведующая сектором специальной работы администрации Тужинского муниципального района </w:t>
            </w:r>
          </w:p>
        </w:tc>
      </w:tr>
      <w:tr w:rsidR="00C3039F" w:rsidRPr="00055C4A" w:rsidTr="00055C4A">
        <w:tc>
          <w:tcPr>
            <w:tcW w:w="5000" w:type="pct"/>
            <w:gridSpan w:val="3"/>
          </w:tcPr>
          <w:p w:rsidR="00C3039F" w:rsidRPr="00055C4A" w:rsidRDefault="00C3039F" w:rsidP="00055C4A">
            <w:pPr>
              <w:spacing w:after="0" w:line="240" w:lineRule="auto"/>
              <w:rPr>
                <w:rFonts w:ascii="Times New Roman" w:hAnsi="Times New Roman"/>
              </w:rPr>
            </w:pPr>
            <w:r w:rsidRPr="00055C4A">
              <w:rPr>
                <w:rFonts w:ascii="Times New Roman" w:hAnsi="Times New Roman"/>
              </w:rPr>
              <w:t>_________________</w:t>
            </w:r>
          </w:p>
        </w:tc>
      </w:tr>
    </w:tbl>
    <w:p w:rsidR="00C3039F" w:rsidRPr="00055C4A" w:rsidRDefault="00C3039F" w:rsidP="00055C4A">
      <w:pPr>
        <w:spacing w:after="0" w:line="240" w:lineRule="auto"/>
        <w:jc w:val="center"/>
        <w:rPr>
          <w:rFonts w:ascii="Times New Roman" w:hAnsi="Times New Roman"/>
        </w:rPr>
      </w:pP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3"/>
        <w:gridCol w:w="371"/>
        <w:gridCol w:w="2038"/>
        <w:gridCol w:w="1453"/>
        <w:gridCol w:w="1424"/>
        <w:gridCol w:w="2422"/>
      </w:tblGrid>
      <w:tr w:rsidR="00C3039F" w:rsidRPr="00BB3C23" w:rsidTr="00C5254E">
        <w:tc>
          <w:tcPr>
            <w:tcW w:w="5000" w:type="pct"/>
            <w:gridSpan w:val="6"/>
            <w:hideMark/>
          </w:tcPr>
          <w:p w:rsidR="00055C4A" w:rsidRDefault="00C3039F" w:rsidP="00055C4A">
            <w:pPr>
              <w:spacing w:line="240" w:lineRule="auto"/>
              <w:jc w:val="center"/>
              <w:rPr>
                <w:rFonts w:ascii="Times New Roman" w:hAnsi="Times New Roman"/>
                <w:b/>
                <w:lang w:val="ru-RU"/>
              </w:rPr>
            </w:pPr>
            <w:r w:rsidRPr="00055C4A">
              <w:rPr>
                <w:rFonts w:ascii="Times New Roman" w:hAnsi="Times New Roman"/>
                <w:b/>
                <w:lang w:val="ru-RU"/>
              </w:rPr>
              <w:t>АДМИНИСТРАЦИЯ ТУЖИНСКОГО МУНИЦИПАЛЬНОГО РАЙОНА</w:t>
            </w:r>
          </w:p>
          <w:p w:rsidR="00C3039F" w:rsidRDefault="00C3039F" w:rsidP="00055C4A">
            <w:pPr>
              <w:spacing w:line="240" w:lineRule="auto"/>
              <w:jc w:val="center"/>
              <w:rPr>
                <w:rFonts w:ascii="Times New Roman" w:hAnsi="Times New Roman"/>
                <w:b/>
                <w:lang w:val="ru-RU"/>
              </w:rPr>
            </w:pPr>
            <w:r w:rsidRPr="00055C4A">
              <w:rPr>
                <w:rFonts w:ascii="Times New Roman" w:hAnsi="Times New Roman"/>
                <w:b/>
                <w:lang w:val="ru-RU"/>
              </w:rPr>
              <w:t xml:space="preserve"> КИРОВСКОЙ ОБЛАСТИ</w:t>
            </w:r>
          </w:p>
          <w:p w:rsidR="00055C4A" w:rsidRPr="00055C4A" w:rsidRDefault="00055C4A" w:rsidP="00055C4A">
            <w:pPr>
              <w:spacing w:line="240" w:lineRule="auto"/>
              <w:jc w:val="center"/>
              <w:rPr>
                <w:rFonts w:ascii="Times New Roman" w:hAnsi="Times New Roman"/>
                <w:lang w:val="ru-RU"/>
              </w:rPr>
            </w:pPr>
          </w:p>
        </w:tc>
      </w:tr>
      <w:tr w:rsidR="00C3039F" w:rsidRPr="00055C4A" w:rsidTr="00C5254E">
        <w:tc>
          <w:tcPr>
            <w:tcW w:w="5000" w:type="pct"/>
            <w:gridSpan w:val="6"/>
            <w:hideMark/>
          </w:tcPr>
          <w:p w:rsidR="00C3039F" w:rsidRPr="00055C4A" w:rsidRDefault="00C3039F" w:rsidP="00055C4A">
            <w:pPr>
              <w:spacing w:line="240" w:lineRule="auto"/>
              <w:jc w:val="center"/>
              <w:rPr>
                <w:rFonts w:ascii="Times New Roman" w:hAnsi="Times New Roman"/>
              </w:rPr>
            </w:pPr>
            <w:r w:rsidRPr="00055C4A">
              <w:rPr>
                <w:rFonts w:ascii="Times New Roman" w:hAnsi="Times New Roman"/>
                <w:b/>
              </w:rPr>
              <w:t>ПОСТАНОВЛЕНИЕ</w:t>
            </w:r>
          </w:p>
        </w:tc>
      </w:tr>
      <w:tr w:rsidR="00C3039F" w:rsidRPr="00055C4A" w:rsidTr="00C5254E">
        <w:tc>
          <w:tcPr>
            <w:tcW w:w="1302" w:type="pct"/>
            <w:tcBorders>
              <w:top w:val="nil"/>
              <w:left w:val="nil"/>
              <w:bottom w:val="single" w:sz="4" w:space="0" w:color="auto"/>
              <w:right w:val="nil"/>
            </w:tcBorders>
          </w:tcPr>
          <w:p w:rsidR="00C3039F" w:rsidRPr="00055C4A" w:rsidRDefault="00C3039F" w:rsidP="00055C4A">
            <w:pPr>
              <w:spacing w:line="240" w:lineRule="auto"/>
              <w:jc w:val="center"/>
              <w:rPr>
                <w:rFonts w:ascii="Times New Roman" w:hAnsi="Times New Roman"/>
              </w:rPr>
            </w:pPr>
            <w:r w:rsidRPr="00055C4A">
              <w:rPr>
                <w:rFonts w:ascii="Times New Roman" w:hAnsi="Times New Roman"/>
              </w:rPr>
              <w:t>16.04.2018</w:t>
            </w:r>
          </w:p>
        </w:tc>
        <w:tc>
          <w:tcPr>
            <w:tcW w:w="1156" w:type="pct"/>
            <w:gridSpan w:val="2"/>
          </w:tcPr>
          <w:p w:rsidR="00C3039F" w:rsidRPr="00055C4A" w:rsidRDefault="00C3039F" w:rsidP="00055C4A">
            <w:pPr>
              <w:spacing w:line="240" w:lineRule="auto"/>
              <w:rPr>
                <w:rFonts w:ascii="Times New Roman" w:hAnsi="Times New Roman"/>
              </w:rPr>
            </w:pPr>
          </w:p>
        </w:tc>
        <w:tc>
          <w:tcPr>
            <w:tcW w:w="697" w:type="pct"/>
          </w:tcPr>
          <w:p w:rsidR="00C3039F" w:rsidRPr="00055C4A" w:rsidRDefault="00C3039F" w:rsidP="00055C4A">
            <w:pPr>
              <w:spacing w:line="240" w:lineRule="auto"/>
              <w:rPr>
                <w:rFonts w:ascii="Times New Roman" w:hAnsi="Times New Roman"/>
              </w:rPr>
            </w:pPr>
          </w:p>
        </w:tc>
        <w:tc>
          <w:tcPr>
            <w:tcW w:w="683" w:type="pct"/>
            <w:hideMark/>
          </w:tcPr>
          <w:p w:rsidR="00C3039F" w:rsidRPr="00055C4A" w:rsidRDefault="00C3039F" w:rsidP="00055C4A">
            <w:pPr>
              <w:spacing w:line="240" w:lineRule="auto"/>
              <w:jc w:val="right"/>
              <w:rPr>
                <w:rFonts w:ascii="Times New Roman" w:hAnsi="Times New Roman"/>
              </w:rPr>
            </w:pPr>
            <w:r w:rsidRPr="00055C4A">
              <w:rPr>
                <w:rFonts w:ascii="Times New Roman" w:hAnsi="Times New Roman"/>
              </w:rPr>
              <w:t>№</w:t>
            </w:r>
          </w:p>
        </w:tc>
        <w:tc>
          <w:tcPr>
            <w:tcW w:w="1162" w:type="pct"/>
            <w:tcBorders>
              <w:top w:val="nil"/>
              <w:left w:val="nil"/>
              <w:bottom w:val="single" w:sz="4" w:space="0" w:color="auto"/>
              <w:right w:val="nil"/>
            </w:tcBorders>
            <w:vAlign w:val="bottom"/>
          </w:tcPr>
          <w:p w:rsidR="00C3039F" w:rsidRPr="00055C4A" w:rsidRDefault="00C3039F" w:rsidP="00055C4A">
            <w:pPr>
              <w:spacing w:line="240" w:lineRule="auto"/>
              <w:rPr>
                <w:rFonts w:ascii="Times New Roman" w:hAnsi="Times New Roman"/>
              </w:rPr>
            </w:pPr>
            <w:r w:rsidRPr="00055C4A">
              <w:rPr>
                <w:rFonts w:ascii="Times New Roman" w:hAnsi="Times New Roman"/>
              </w:rPr>
              <w:t>103</w:t>
            </w:r>
          </w:p>
        </w:tc>
      </w:tr>
      <w:tr w:rsidR="00C3039F" w:rsidRPr="00055C4A" w:rsidTr="00C5254E">
        <w:tc>
          <w:tcPr>
            <w:tcW w:w="1302" w:type="pct"/>
            <w:tcBorders>
              <w:top w:val="single" w:sz="4" w:space="0" w:color="auto"/>
              <w:left w:val="nil"/>
              <w:bottom w:val="nil"/>
              <w:right w:val="nil"/>
            </w:tcBorders>
          </w:tcPr>
          <w:p w:rsidR="00C3039F" w:rsidRPr="00055C4A" w:rsidRDefault="00C3039F" w:rsidP="00055C4A">
            <w:pPr>
              <w:spacing w:line="240" w:lineRule="auto"/>
              <w:rPr>
                <w:rFonts w:ascii="Times New Roman" w:hAnsi="Times New Roman"/>
              </w:rPr>
            </w:pPr>
          </w:p>
        </w:tc>
        <w:tc>
          <w:tcPr>
            <w:tcW w:w="2536" w:type="pct"/>
            <w:gridSpan w:val="4"/>
          </w:tcPr>
          <w:p w:rsidR="00C3039F" w:rsidRDefault="00C3039F" w:rsidP="00055C4A">
            <w:pPr>
              <w:spacing w:line="240" w:lineRule="auto"/>
              <w:jc w:val="center"/>
              <w:rPr>
                <w:rFonts w:ascii="Times New Roman" w:hAnsi="Times New Roman"/>
                <w:lang w:val="ru-RU"/>
              </w:rPr>
            </w:pPr>
            <w:r w:rsidRPr="00055C4A">
              <w:rPr>
                <w:rFonts w:ascii="Times New Roman" w:hAnsi="Times New Roman"/>
              </w:rPr>
              <w:t>пгт Тужа</w:t>
            </w:r>
          </w:p>
          <w:p w:rsidR="00055C4A" w:rsidRPr="00055C4A" w:rsidRDefault="00055C4A" w:rsidP="00055C4A">
            <w:pPr>
              <w:spacing w:line="240" w:lineRule="auto"/>
              <w:jc w:val="center"/>
              <w:rPr>
                <w:rFonts w:ascii="Times New Roman" w:hAnsi="Times New Roman"/>
                <w:lang w:val="ru-RU"/>
              </w:rPr>
            </w:pPr>
          </w:p>
        </w:tc>
        <w:tc>
          <w:tcPr>
            <w:tcW w:w="1162" w:type="pct"/>
          </w:tcPr>
          <w:p w:rsidR="00C3039F" w:rsidRPr="00055C4A" w:rsidRDefault="00C3039F" w:rsidP="00055C4A">
            <w:pPr>
              <w:spacing w:line="240" w:lineRule="auto"/>
              <w:rPr>
                <w:rFonts w:ascii="Times New Roman" w:hAnsi="Times New Roman"/>
              </w:rPr>
            </w:pPr>
          </w:p>
        </w:tc>
      </w:tr>
      <w:tr w:rsidR="00C3039F" w:rsidRPr="00BB3C23" w:rsidTr="00C5254E">
        <w:tc>
          <w:tcPr>
            <w:tcW w:w="5000" w:type="pct"/>
            <w:gridSpan w:val="6"/>
            <w:hideMark/>
          </w:tcPr>
          <w:p w:rsidR="00C3039F" w:rsidRDefault="00C3039F" w:rsidP="00055C4A">
            <w:pPr>
              <w:spacing w:line="240" w:lineRule="auto"/>
              <w:ind w:hanging="24"/>
              <w:jc w:val="center"/>
              <w:rPr>
                <w:rFonts w:ascii="Times New Roman" w:hAnsi="Times New Roman"/>
                <w:b/>
                <w:lang w:val="ru-RU"/>
              </w:rPr>
            </w:pPr>
            <w:r w:rsidRPr="00055C4A">
              <w:rPr>
                <w:rFonts w:ascii="Times New Roman" w:hAnsi="Times New Roman"/>
                <w:b/>
                <w:lang w:val="ru-RU"/>
              </w:rPr>
              <w:t>Об обеспечении пожарной безопасности объектов и населенных пунктов в весенне-летний пожароопасный период 2018 года</w:t>
            </w:r>
          </w:p>
          <w:p w:rsidR="00055C4A" w:rsidRPr="00055C4A" w:rsidRDefault="00055C4A" w:rsidP="00055C4A">
            <w:pPr>
              <w:spacing w:line="240" w:lineRule="auto"/>
              <w:ind w:hanging="24"/>
              <w:jc w:val="center"/>
              <w:rPr>
                <w:rFonts w:ascii="Times New Roman" w:hAnsi="Times New Roman"/>
                <w:lang w:val="ru-RU"/>
              </w:rPr>
            </w:pPr>
          </w:p>
        </w:tc>
      </w:tr>
      <w:tr w:rsidR="00C3039F" w:rsidRPr="00BB3C23" w:rsidTr="00C5254E">
        <w:tc>
          <w:tcPr>
            <w:tcW w:w="5000" w:type="pct"/>
            <w:gridSpan w:val="6"/>
            <w:hideMark/>
          </w:tcPr>
          <w:p w:rsidR="00C3039F" w:rsidRPr="00055C4A" w:rsidRDefault="00C3039F" w:rsidP="00055C4A">
            <w:pPr>
              <w:spacing w:line="240" w:lineRule="auto"/>
              <w:ind w:firstLine="709"/>
              <w:jc w:val="both"/>
              <w:rPr>
                <w:rFonts w:ascii="Times New Roman" w:eastAsia="Calibri" w:hAnsi="Times New Roman"/>
                <w:lang w:val="ru-RU"/>
              </w:rPr>
            </w:pPr>
            <w:proofErr w:type="gramStart"/>
            <w:r w:rsidRPr="00055C4A">
              <w:rPr>
                <w:rFonts w:ascii="Times New Roman" w:eastAsia="Calibri" w:hAnsi="Times New Roman"/>
                <w:lang w:val="ru-RU"/>
              </w:rPr>
              <w:t>В соответствии с Федеральным законом от 21.12.1994 № 69-ФЗ (ред. от 29.07.2017) «О пожарной безопасности», Федеральным законом от 22.07.2008 № 123-ФЗ (ред. от 29.07.2017) «Технический регламент о требованиях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25.04.2012 № 390 (ред. от 30.12.2017) «О противопожарном режиме» в целях предупреждения пожаров и обеспечения безопасности людей в весенне-летний пожароопасный период</w:t>
            </w:r>
            <w:proofErr w:type="gramEnd"/>
            <w:r w:rsidRPr="00055C4A">
              <w:rPr>
                <w:rFonts w:ascii="Times New Roman" w:eastAsia="Calibri" w:hAnsi="Times New Roman"/>
                <w:lang w:val="ru-RU"/>
              </w:rPr>
              <w:t xml:space="preserve"> 2018 года в Тужинском районе администрация Тужинского муниципального района ПОСТАНОВЛЯЕТ:</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1. Рекомендовать органам местного самоуправления муниципальных образований Тужинского муниципального района, руководителям организаций, расположенных на территории Тужинского муниципального района, в рамках своих полномочий:</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 xml:space="preserve">1.1. </w:t>
            </w:r>
            <w:proofErr w:type="gramStart"/>
            <w:r w:rsidRPr="00055C4A">
              <w:rPr>
                <w:rFonts w:ascii="Times New Roman" w:eastAsia="Calibri" w:hAnsi="Times New Roman"/>
                <w:lang w:val="ru-RU"/>
              </w:rPr>
              <w:t>Руководствуясь статьями 19,25,37 Федерального закона от 21.12.1994 № 69-ФЗ «О пожарной безопасности», статьи 63 Федерального закона от 22.07.2008 № 123-ФЗ «Технический регламент о требованиях пожарной безопасности», правилам противопожарного режима в Российской Федерации, утвержденными постановлением Правительства Российской Федерации от 25.04.2012 № 390 «О противопожарном режиме», разработать  планы противопожарных мероприятий по подготовке объектов жилищного фонда, населенных пунктов и объектов экономики  к эксплуатации в весенне-летний пожароопасный</w:t>
            </w:r>
            <w:proofErr w:type="gramEnd"/>
            <w:r w:rsidRPr="00055C4A">
              <w:rPr>
                <w:rFonts w:ascii="Times New Roman" w:eastAsia="Calibri" w:hAnsi="Times New Roman"/>
                <w:lang w:val="ru-RU"/>
              </w:rPr>
              <w:t xml:space="preserve"> период 2018 года.</w:t>
            </w:r>
          </w:p>
          <w:p w:rsidR="00C3039F" w:rsidRPr="00055C4A" w:rsidRDefault="00C3039F" w:rsidP="00055C4A">
            <w:pPr>
              <w:autoSpaceDE w:val="0"/>
              <w:autoSpaceDN w:val="0"/>
              <w:adjustRightInd w:val="0"/>
              <w:spacing w:line="240" w:lineRule="auto"/>
              <w:ind w:firstLine="539"/>
              <w:jc w:val="both"/>
              <w:rPr>
                <w:rFonts w:ascii="Times New Roman" w:eastAsia="Calibri" w:hAnsi="Times New Roman"/>
                <w:lang w:val="ru-RU"/>
              </w:rPr>
            </w:pPr>
            <w:r w:rsidRPr="00055C4A">
              <w:rPr>
                <w:rFonts w:ascii="Times New Roman" w:eastAsia="Calibri" w:hAnsi="Times New Roman"/>
                <w:lang w:val="ru-RU"/>
              </w:rPr>
              <w:t xml:space="preserve">1.2. </w:t>
            </w:r>
            <w:proofErr w:type="gramStart"/>
            <w:r w:rsidRPr="00055C4A">
              <w:rPr>
                <w:rFonts w:ascii="Times New Roman" w:eastAsia="Calibri" w:hAnsi="Times New Roman"/>
                <w:lang w:val="ru-RU"/>
              </w:rPr>
              <w:t xml:space="preserve">Организовать выполнение первичных мер пожарной безопасности, в том числе определенных статьей 63 Федерального закона от 22.07.2008 № 123-ФЗ «Технический регламент о требованиях пожарной безопасности», обратив особое внимание на деятельность по </w:t>
            </w:r>
            <w:r w:rsidRPr="00055C4A">
              <w:rPr>
                <w:rFonts w:ascii="Times New Roman" w:hAnsi="Times New Roman"/>
                <w:lang w:val="ru-RU"/>
              </w:rPr>
              <w:t>разработке и осуществлению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w:t>
            </w:r>
            <w:proofErr w:type="gramEnd"/>
            <w:r w:rsidRPr="00055C4A">
              <w:rPr>
                <w:rFonts w:ascii="Times New Roman" w:hAnsi="Times New Roman"/>
                <w:lang w:val="ru-RU"/>
              </w:rPr>
              <w:t xml:space="preserve"> </w:t>
            </w:r>
            <w:proofErr w:type="gramStart"/>
            <w:r w:rsidRPr="00055C4A">
              <w:rPr>
                <w:rFonts w:ascii="Times New Roman" w:hAnsi="Times New Roman"/>
                <w:lang w:val="ru-RU"/>
              </w:rPr>
              <w:t>исправном состоянии средств обеспечения пожарной безопасности жилых и общественных зданий, находящихся в муниципальной собственности</w:t>
            </w:r>
            <w:r w:rsidRPr="00055C4A">
              <w:rPr>
                <w:rFonts w:ascii="Times New Roman" w:eastAsia="Calibri" w:hAnsi="Times New Roman"/>
                <w:lang w:val="ru-RU"/>
              </w:rPr>
              <w:t xml:space="preserve">, </w:t>
            </w:r>
            <w:r w:rsidRPr="00055C4A">
              <w:rPr>
                <w:rFonts w:ascii="Times New Roman" w:hAnsi="Times New Roman"/>
                <w:lang w:val="ru-RU"/>
              </w:rPr>
              <w:t>разработке и организации выполнения муниципальных целевых программ по вопросам обеспечения пожарной безопасности</w:t>
            </w:r>
            <w:r w:rsidRPr="00055C4A">
              <w:rPr>
                <w:rFonts w:ascii="Times New Roman" w:eastAsia="Calibri" w:hAnsi="Times New Roman"/>
                <w:lang w:val="ru-RU"/>
              </w:rPr>
              <w:t>, социальному и экономическому стимулированию участия граждан в добровольной пожарной охране, созданию и обеспечению деятельности муниципальной пожарной охраны, по обеспечению населенных пунктов водоисточниками для целей наружного пожаротушения, водоподающей техникой, беспрепятственного проезда пожарной техники к месту</w:t>
            </w:r>
            <w:proofErr w:type="gramEnd"/>
            <w:r w:rsidRPr="00055C4A">
              <w:rPr>
                <w:rFonts w:ascii="Times New Roman" w:eastAsia="Calibri" w:hAnsi="Times New Roman"/>
                <w:lang w:val="ru-RU"/>
              </w:rPr>
              <w:t xml:space="preserve"> пожара, связью и оповещением населения, по организации обучения населения мерам пожарной безопасности и проведению противопожарной пропаганды в области пожарной безопасности.</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 xml:space="preserve">1.3. </w:t>
            </w:r>
            <w:proofErr w:type="gramStart"/>
            <w:r w:rsidRPr="00055C4A">
              <w:rPr>
                <w:rFonts w:ascii="Times New Roman" w:eastAsia="Calibri" w:hAnsi="Times New Roman"/>
                <w:lang w:val="ru-RU"/>
              </w:rPr>
              <w:t>Принять нормативные правовые акты по обеспечению первичных мер пожарной безопасности в границах муниципального образования и определению форм участия граждан в обеспечении первичных мер пожарной безопасности, в том числе в деятельности добровольной пожарной охраны, а также по оказанию поддержки общественным объединениям пожарной охраны (в том числе по предоставлению социальных гарантий добровольным пожарным).</w:t>
            </w:r>
            <w:proofErr w:type="gramEnd"/>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 xml:space="preserve">1.4. Организовать на территориях муниципальных образований противопожарную пропаганду и обучение населения мерам пожарной безопасности с проведением сходов (встреч) с населением по </w:t>
            </w:r>
            <w:r w:rsidRPr="00055C4A">
              <w:rPr>
                <w:rFonts w:ascii="Times New Roman" w:eastAsia="Calibri" w:hAnsi="Times New Roman"/>
                <w:lang w:val="ru-RU"/>
              </w:rPr>
              <w:lastRenderedPageBreak/>
              <w:t>разъяснению мер пожарной безопасности.</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 xml:space="preserve">1.5. </w:t>
            </w:r>
            <w:proofErr w:type="gramStart"/>
            <w:r w:rsidRPr="00055C4A">
              <w:rPr>
                <w:rFonts w:ascii="Times New Roman" w:hAnsi="Times New Roman"/>
                <w:lang w:val="ru-RU"/>
              </w:rPr>
              <w:t>В период со дня схода снежного покрова до установления устойчивой дождливой осенней погоды или образования снежного</w:t>
            </w:r>
            <w:r w:rsidRPr="00055C4A">
              <w:rPr>
                <w:rFonts w:ascii="Times New Roman" w:eastAsia="Calibri" w:hAnsi="Times New Roman"/>
                <w:lang w:val="ru-RU"/>
              </w:rPr>
              <w:t xml:space="preserve"> покрова выжигание сухой травянистой растительности в населенных пунктах, землях сельскохозяйственного назначения, землях запаса и на территориях объектов, а также сжигание порубочных остатков и проведение огневых работ в лесах осуществлять только при соблюдении требований постановлений Правительства Российской Федерации от 25.04.2012 № 390 «О противопожарном режиме», от</w:t>
            </w:r>
            <w:proofErr w:type="gramEnd"/>
            <w:r w:rsidRPr="00055C4A">
              <w:rPr>
                <w:rFonts w:ascii="Times New Roman" w:eastAsia="Calibri" w:hAnsi="Times New Roman"/>
                <w:lang w:val="ru-RU"/>
              </w:rPr>
              <w:t xml:space="preserve"> </w:t>
            </w:r>
            <w:proofErr w:type="gramStart"/>
            <w:r w:rsidRPr="00055C4A">
              <w:rPr>
                <w:rFonts w:ascii="Times New Roman" w:eastAsia="Calibri" w:hAnsi="Times New Roman"/>
                <w:lang w:val="ru-RU"/>
              </w:rPr>
              <w:t>30.06.2007 № 417 «Об утверждении Правил пожарной безопасности в лесах», приказа МЧС России от 26.01.2016 № 26 «Об утверждении Порядка использования открытого огня и разведения костров на землях сельскохозяйственного назначения и землях запаса» и методических рекомендаций по проведению выжигания сухой травянистой растительности, утвержденных МЧС России от 23.01.2017 № 2-4-87-1-19 и согласованных с Министерством природных ресурсов и экологии Российской Федерации от 26.12.2013 № 04-16-36/26487</w:t>
            </w:r>
            <w:proofErr w:type="gramEnd"/>
            <w:r w:rsidRPr="00055C4A">
              <w:rPr>
                <w:rFonts w:ascii="Times New Roman" w:eastAsia="Calibri" w:hAnsi="Times New Roman"/>
                <w:lang w:val="ru-RU"/>
              </w:rPr>
              <w:t>, Министерством регионального развития Российской Федерации от 26.11.2013 № 13455-ЛС/04/ГС, Министерством сельского хозяйства Российской Федерации от 16.10.2013 № ПС-19-23/11652.</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 xml:space="preserve">1.6. </w:t>
            </w:r>
            <w:proofErr w:type="gramStart"/>
            <w:r w:rsidRPr="00055C4A">
              <w:rPr>
                <w:rFonts w:ascii="Times New Roman" w:eastAsia="Calibri" w:hAnsi="Times New Roman"/>
                <w:lang w:val="ru-RU"/>
              </w:rPr>
              <w:t>В срок до 01.05.2018 организовать и провести проверку технического состояния противопожарного водоснабжения на территориях населенных пунктов и организаций, принять меры по организации своевременного ремонта и обслуживания оборудования водозаборов, артезианских скважин, неисправных пожарных гидрантов, водонапорных башен, очистке водоемов, приспособленных для целей пожаротушения, обеспечению подъездов к ним и оборудованию их площадками (пирсами) для установки пожарной техники.</w:t>
            </w:r>
            <w:proofErr w:type="gramEnd"/>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 xml:space="preserve">1.7. </w:t>
            </w:r>
            <w:proofErr w:type="gramStart"/>
            <w:r w:rsidRPr="00055C4A">
              <w:rPr>
                <w:rFonts w:ascii="Times New Roman" w:eastAsia="Calibri" w:hAnsi="Times New Roman"/>
                <w:lang w:val="ru-RU"/>
              </w:rPr>
              <w:t>Проанализировать состояние готовности муниципальной и добровольной пожарной охраны и провести до 01.05.2018 смотры всей пожарной и водоподающей техники, 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добровольных пожарных, закрепить за каждой пожарной мотопомпой мотористов и определить порядок доставки мотопомп к</w:t>
            </w:r>
            <w:proofErr w:type="gramEnd"/>
            <w:r w:rsidRPr="00055C4A">
              <w:rPr>
                <w:rFonts w:ascii="Times New Roman" w:eastAsia="Calibri" w:hAnsi="Times New Roman"/>
                <w:lang w:val="ru-RU"/>
              </w:rPr>
              <w:t xml:space="preserve"> месту пожара.</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1.8. При наступлении неблагополучной обстановки с пожарами в населенных пунктах вводить особый противопожарный режим с проведением комплекса дополнительных противопожарных мероприятий.</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1.9. В срок до 15.05.2018 организовать и провести комплексные проверки соответствия территорий  населенных  пунктов  требованиям пожарной  безопасности, обратив внимание на очистку территорий от сухой растительности и свалок горючего мусора, наличие и приспособленность водоисточников для целей пожаротушения, подъездов, проездов, возможность использования имеющейся водовозной и землеройной техники.</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1.10. Принять меры по выполнению противопожарных мероприятий, указанных в предписаниях государственного пожарного надзора, в том числе на объектах социальной сферы с круглосуточным пребыванием людей, жизнеобеспечения, обратив внимание на содержание территории, состояние путей эвакуации, электрооборудования, наличие и исправность первичных средств пожаротушения, систем автоматической противопожарной защиты.</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1.11. Организовать работу по принятию, корректировке, реализации муниципальных программ по обеспечению пожарной безопасности муниципальных образований и жилищного фонда, участию в муниципальных и региональных адресных программах по проведению капитального ремонта в рамках реализации на территории Тужинского муниципального района Кировской области Федерального закона от 21.07.2007 № 185-ФЗ «О Фонде содействия реформированию жилищно-коммунального хозяйства».</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1.12. Организовать работу по оказанию помощи гражданам пожилого возраста, инвалидам, многодетным и малообеспеченным семьям, имеющих детей, в ремонте печей, газового оборудования и электропроводки, эксплуатирующихся с нарушением требований пожарной безопасности.</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1.13. Активизировать работу профилактических групп, созданных в поселениях, по обследованию частных жилых домовладений, мест проживания многодетных семей, одиноких и престарелых граждан, а также социально неблагополучных слоев населения и лиц, ведущих аморальный образ жизни.</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hAnsi="Times New Roman"/>
                <w:lang w:val="ru-RU"/>
              </w:rPr>
              <w:t>2. Рекомендовать главам муниципальных образований Тужинского района в срок до 01.05.2018 организовать и провести комплексные проверки соответствия территорий населенных пунктов требованиям пожарной безопасности и готовности муниципальных образований к пожароопасному сезону 2018 года.</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3. Рекомендовать отделению надзорной деятельности и профилактической работы Арбажского и Тужинского районов:</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 xml:space="preserve">3.1. Осуществлять </w:t>
            </w:r>
            <w:proofErr w:type="gramStart"/>
            <w:r w:rsidRPr="00055C4A">
              <w:rPr>
                <w:rFonts w:ascii="Times New Roman" w:eastAsia="Calibri" w:hAnsi="Times New Roman"/>
                <w:lang w:val="ru-RU"/>
              </w:rPr>
              <w:t>контроль за</w:t>
            </w:r>
            <w:proofErr w:type="gramEnd"/>
            <w:r w:rsidRPr="00055C4A">
              <w:rPr>
                <w:rFonts w:ascii="Times New Roman" w:eastAsia="Calibri" w:hAnsi="Times New Roman"/>
                <w:lang w:val="ru-RU"/>
              </w:rPr>
              <w:t xml:space="preserve"> выполнением противопожарных мероприятий на объектах и в населенных пунктах, оказывать методическую помощь органам местного самоуправления Тужинского </w:t>
            </w:r>
            <w:r w:rsidRPr="00055C4A">
              <w:rPr>
                <w:rFonts w:ascii="Times New Roman" w:eastAsia="Calibri" w:hAnsi="Times New Roman"/>
                <w:lang w:val="ru-RU"/>
              </w:rPr>
              <w:lastRenderedPageBreak/>
              <w:t>муниципального района и организациям, расположенным на территории Тужинского муниципального района, в реализации настоящего постановления.</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3.2. При необходимости выходить с предложением о заслушивании глав муниципальных образований Тужинского муниципального района по результатам выполнения настоящего постановления на комиссию по предупреждению и ликвидации чрезвычайных ситуаций и обеспечению пожарной безопасности Тужинского муниципального района.</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 xml:space="preserve">4. Главам муниципальных образований Тужинского муниципального района довести данное постановление до учреждений, организаций и </w:t>
            </w:r>
            <w:r w:rsidRPr="00055C4A">
              <w:rPr>
                <w:rFonts w:ascii="Times New Roman" w:hAnsi="Times New Roman"/>
                <w:lang w:val="ru-RU"/>
              </w:rPr>
              <w:t>иных юридических лиц независимо от их организационно-правовых форм и форм собственности</w:t>
            </w:r>
            <w:r w:rsidRPr="00055C4A">
              <w:rPr>
                <w:rFonts w:ascii="Times New Roman" w:eastAsia="Calibri" w:hAnsi="Times New Roman"/>
                <w:lang w:val="ru-RU"/>
              </w:rPr>
              <w:t>, расположенных на территории поселений.</w:t>
            </w:r>
          </w:p>
          <w:p w:rsidR="00C3039F" w:rsidRPr="00055C4A" w:rsidRDefault="00C3039F" w:rsidP="00055C4A">
            <w:pPr>
              <w:spacing w:line="240" w:lineRule="auto"/>
              <w:ind w:firstLine="720"/>
              <w:jc w:val="both"/>
              <w:rPr>
                <w:rFonts w:ascii="Times New Roman" w:eastAsia="Calibri" w:hAnsi="Times New Roman"/>
                <w:lang w:val="ru-RU"/>
              </w:rPr>
            </w:pPr>
            <w:r w:rsidRPr="00055C4A">
              <w:rPr>
                <w:rFonts w:ascii="Times New Roman" w:eastAsia="Calibri" w:hAnsi="Times New Roman"/>
                <w:lang w:val="ru-RU"/>
              </w:rPr>
              <w:t>5. Признать утратившим силу постановление администрации Тужинского муниципального района от 11.04.2017 № 92 «Об обеспечении пожарной безопасности объектов  и населенных пунктов в весенне-летний пожароопасный период 2017 года».</w:t>
            </w:r>
          </w:p>
          <w:p w:rsidR="00C3039F" w:rsidRPr="00055C4A" w:rsidRDefault="00C3039F" w:rsidP="00055C4A">
            <w:pPr>
              <w:spacing w:line="240" w:lineRule="auto"/>
              <w:ind w:firstLine="720"/>
              <w:jc w:val="both"/>
              <w:rPr>
                <w:rFonts w:ascii="Times New Roman" w:eastAsia="Calibri" w:hAnsi="Times New Roman"/>
                <w:lang w:val="ru-RU"/>
              </w:rPr>
            </w:pPr>
            <w:r w:rsidRPr="00055C4A">
              <w:rPr>
                <w:rFonts w:ascii="Times New Roman" w:eastAsia="Calibri" w:hAnsi="Times New Roman"/>
                <w:lang w:val="ru-RU"/>
              </w:rPr>
              <w:t>6.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C3039F" w:rsidRDefault="00C3039F" w:rsidP="00055C4A">
            <w:pPr>
              <w:spacing w:line="240" w:lineRule="auto"/>
              <w:ind w:firstLine="720"/>
              <w:jc w:val="both"/>
              <w:rPr>
                <w:rFonts w:ascii="Times New Roman" w:hAnsi="Times New Roman"/>
                <w:lang w:val="ru-RU"/>
              </w:rPr>
            </w:pPr>
            <w:r w:rsidRPr="00055C4A">
              <w:rPr>
                <w:rFonts w:ascii="Times New Roman" w:eastAsia="Calibri" w:hAnsi="Times New Roman"/>
                <w:lang w:val="ru-RU"/>
              </w:rPr>
              <w:t>7. Контроль за выполнением настоящего постановления возложить на п</w:t>
            </w:r>
            <w:r w:rsidRPr="00055C4A">
              <w:rPr>
                <w:rFonts w:ascii="Times New Roman" w:hAnsi="Times New Roman"/>
                <w:lang w:val="ru-RU"/>
              </w:rPr>
              <w:t xml:space="preserve">ервого заместителя главы администрации Тужинского муниципального района по жизнеобеспечению – заведующего сектором сельского хозяйства </w:t>
            </w:r>
            <w:proofErr w:type="gramStart"/>
            <w:r w:rsidRPr="00055C4A">
              <w:rPr>
                <w:rFonts w:ascii="Times New Roman" w:hAnsi="Times New Roman"/>
                <w:lang w:val="ru-RU"/>
              </w:rPr>
              <w:t>Бледных</w:t>
            </w:r>
            <w:proofErr w:type="gramEnd"/>
            <w:r w:rsidRPr="00055C4A">
              <w:rPr>
                <w:rFonts w:ascii="Times New Roman" w:hAnsi="Times New Roman"/>
                <w:lang w:val="ru-RU"/>
              </w:rPr>
              <w:t xml:space="preserve"> Л.В.</w:t>
            </w:r>
          </w:p>
          <w:p w:rsidR="00055C4A" w:rsidRDefault="00055C4A" w:rsidP="00055C4A">
            <w:pPr>
              <w:spacing w:line="240" w:lineRule="auto"/>
              <w:ind w:firstLine="720"/>
              <w:jc w:val="both"/>
              <w:rPr>
                <w:rFonts w:ascii="Times New Roman" w:hAnsi="Times New Roman"/>
                <w:lang w:val="ru-RU"/>
              </w:rPr>
            </w:pPr>
          </w:p>
          <w:p w:rsidR="00055C4A" w:rsidRPr="00055C4A" w:rsidRDefault="00055C4A" w:rsidP="00055C4A">
            <w:pPr>
              <w:spacing w:line="240" w:lineRule="auto"/>
              <w:ind w:firstLine="720"/>
              <w:jc w:val="both"/>
              <w:rPr>
                <w:rFonts w:ascii="Times New Roman" w:hAnsi="Times New Roman"/>
                <w:lang w:val="ru-RU"/>
              </w:rPr>
            </w:pPr>
          </w:p>
        </w:tc>
      </w:tr>
      <w:tr w:rsidR="00C3039F" w:rsidRPr="00055C4A" w:rsidTr="00055C4A">
        <w:tc>
          <w:tcPr>
            <w:tcW w:w="1480" w:type="pct"/>
            <w:gridSpan w:val="2"/>
            <w:tcBorders>
              <w:top w:val="nil"/>
              <w:left w:val="nil"/>
              <w:right w:val="nil"/>
            </w:tcBorders>
          </w:tcPr>
          <w:p w:rsidR="00055C4A" w:rsidRDefault="00C3039F" w:rsidP="00055C4A">
            <w:pPr>
              <w:spacing w:line="240" w:lineRule="auto"/>
              <w:jc w:val="both"/>
              <w:rPr>
                <w:rFonts w:ascii="Times New Roman" w:eastAsia="Calibri" w:hAnsi="Times New Roman"/>
                <w:lang w:val="ru-RU"/>
              </w:rPr>
            </w:pPr>
            <w:r w:rsidRPr="00055C4A">
              <w:rPr>
                <w:rFonts w:ascii="Times New Roman" w:eastAsia="Calibri" w:hAnsi="Times New Roman"/>
              </w:rPr>
              <w:lastRenderedPageBreak/>
              <w:t>Главы Тужинского</w:t>
            </w:r>
          </w:p>
          <w:p w:rsidR="00C3039F" w:rsidRPr="00055C4A" w:rsidRDefault="00C3039F" w:rsidP="00055C4A">
            <w:pPr>
              <w:spacing w:line="240" w:lineRule="auto"/>
              <w:jc w:val="both"/>
              <w:rPr>
                <w:rFonts w:ascii="Times New Roman" w:hAnsi="Times New Roman"/>
              </w:rPr>
            </w:pPr>
            <w:r w:rsidRPr="00055C4A">
              <w:rPr>
                <w:rFonts w:ascii="Times New Roman" w:eastAsia="Calibri" w:hAnsi="Times New Roman"/>
              </w:rPr>
              <w:t xml:space="preserve"> муниципального   района</w:t>
            </w:r>
          </w:p>
        </w:tc>
        <w:tc>
          <w:tcPr>
            <w:tcW w:w="2358" w:type="pct"/>
            <w:gridSpan w:val="3"/>
            <w:tcBorders>
              <w:top w:val="nil"/>
              <w:left w:val="nil"/>
              <w:right w:val="nil"/>
            </w:tcBorders>
            <w:vAlign w:val="center"/>
          </w:tcPr>
          <w:p w:rsidR="00055C4A" w:rsidRDefault="00055C4A" w:rsidP="00055C4A">
            <w:pPr>
              <w:spacing w:line="240" w:lineRule="auto"/>
              <w:rPr>
                <w:rFonts w:ascii="Times New Roman" w:hAnsi="Times New Roman"/>
                <w:lang w:val="ru-RU"/>
              </w:rPr>
            </w:pPr>
          </w:p>
          <w:p w:rsidR="00C3039F" w:rsidRPr="00055C4A" w:rsidRDefault="00C3039F" w:rsidP="00055C4A">
            <w:pPr>
              <w:spacing w:line="240" w:lineRule="auto"/>
              <w:rPr>
                <w:rFonts w:ascii="Times New Roman" w:hAnsi="Times New Roman"/>
              </w:rPr>
            </w:pPr>
            <w:r w:rsidRPr="00055C4A">
              <w:rPr>
                <w:rFonts w:ascii="Times New Roman" w:hAnsi="Times New Roman"/>
              </w:rPr>
              <w:t>Е.В. Видякина</w:t>
            </w:r>
          </w:p>
        </w:tc>
        <w:tc>
          <w:tcPr>
            <w:tcW w:w="1162" w:type="pct"/>
            <w:tcBorders>
              <w:top w:val="nil"/>
              <w:left w:val="nil"/>
              <w:right w:val="nil"/>
            </w:tcBorders>
          </w:tcPr>
          <w:p w:rsidR="00C3039F" w:rsidRPr="00055C4A" w:rsidRDefault="00C3039F" w:rsidP="00055C4A">
            <w:pPr>
              <w:spacing w:line="240" w:lineRule="auto"/>
              <w:rPr>
                <w:rFonts w:ascii="Times New Roman" w:hAnsi="Times New Roman"/>
              </w:rPr>
            </w:pPr>
          </w:p>
          <w:p w:rsidR="00C3039F" w:rsidRPr="00055C4A" w:rsidRDefault="00C3039F" w:rsidP="00055C4A">
            <w:pPr>
              <w:spacing w:line="240" w:lineRule="auto"/>
              <w:rPr>
                <w:rFonts w:ascii="Times New Roman" w:hAnsi="Times New Roman"/>
              </w:rPr>
            </w:pPr>
          </w:p>
        </w:tc>
      </w:tr>
    </w:tbl>
    <w:p w:rsidR="00C3039F" w:rsidRPr="00055C4A" w:rsidRDefault="00C3039F" w:rsidP="00055C4A">
      <w:pPr>
        <w:spacing w:after="0" w:line="240" w:lineRule="auto"/>
        <w:rPr>
          <w:rFonts w:ascii="Times New Roman" w:hAnsi="Times New Roman"/>
          <w:lang w:val="ru-RU"/>
        </w:rPr>
      </w:pPr>
    </w:p>
    <w:tbl>
      <w:tblPr>
        <w:tblW w:w="5000" w:type="pct"/>
        <w:tblLook w:val="0000"/>
      </w:tblPr>
      <w:tblGrid>
        <w:gridCol w:w="4451"/>
        <w:gridCol w:w="52"/>
        <w:gridCol w:w="1828"/>
        <w:gridCol w:w="3381"/>
        <w:gridCol w:w="709"/>
      </w:tblGrid>
      <w:tr w:rsidR="00C3039F" w:rsidRPr="00BB3C23" w:rsidTr="00055C4A">
        <w:trPr>
          <w:trHeight w:val="386"/>
        </w:trPr>
        <w:tc>
          <w:tcPr>
            <w:tcW w:w="5000" w:type="pct"/>
            <w:gridSpan w:val="5"/>
          </w:tcPr>
          <w:p w:rsidR="00055C4A" w:rsidRDefault="00C3039F" w:rsidP="00857D1D">
            <w:pPr>
              <w:autoSpaceDE w:val="0"/>
              <w:snapToGrid w:val="0"/>
              <w:spacing w:after="0" w:line="240" w:lineRule="auto"/>
              <w:rPr>
                <w:rFonts w:ascii="Times New Roman" w:hAnsi="Times New Roman"/>
                <w:b/>
                <w:lang w:val="ru-RU"/>
              </w:rPr>
            </w:pPr>
            <w:r w:rsidRPr="00055C4A">
              <w:rPr>
                <w:rFonts w:ascii="Times New Roman" w:hAnsi="Times New Roman"/>
                <w:b/>
                <w:lang w:val="ru-RU"/>
              </w:rPr>
              <w:t>АДМИНИСТРАЦИЯ ТУЖИНСКОГО МУНИЦИПАЛЬНОГО РАЙОНА</w:t>
            </w:r>
          </w:p>
          <w:p w:rsidR="00C3039F" w:rsidRPr="00055C4A" w:rsidRDefault="00C3039F" w:rsidP="00857D1D">
            <w:pPr>
              <w:autoSpaceDE w:val="0"/>
              <w:snapToGrid w:val="0"/>
              <w:spacing w:after="0" w:line="240" w:lineRule="auto"/>
              <w:rPr>
                <w:rFonts w:ascii="Times New Roman" w:hAnsi="Times New Roman"/>
                <w:b/>
                <w:lang w:val="ru-RU"/>
              </w:rPr>
            </w:pPr>
            <w:r w:rsidRPr="00055C4A">
              <w:rPr>
                <w:rFonts w:ascii="Times New Roman" w:hAnsi="Times New Roman"/>
                <w:b/>
                <w:lang w:val="ru-RU"/>
              </w:rPr>
              <w:t>КИРОВСКОЙ ОБЛАСТИ</w:t>
            </w:r>
          </w:p>
        </w:tc>
      </w:tr>
      <w:tr w:rsidR="00C3039F" w:rsidRPr="00BB3C23" w:rsidTr="00055C4A">
        <w:trPr>
          <w:trHeight w:val="252"/>
        </w:trPr>
        <w:tc>
          <w:tcPr>
            <w:tcW w:w="5000" w:type="pct"/>
            <w:gridSpan w:val="5"/>
          </w:tcPr>
          <w:p w:rsidR="00C3039F" w:rsidRPr="00055C4A" w:rsidRDefault="00C3039F" w:rsidP="00857D1D">
            <w:pPr>
              <w:autoSpaceDE w:val="0"/>
              <w:snapToGrid w:val="0"/>
              <w:spacing w:after="0" w:line="240" w:lineRule="auto"/>
              <w:rPr>
                <w:rFonts w:ascii="Times New Roman" w:hAnsi="Times New Roman"/>
                <w:lang w:val="ru-RU"/>
              </w:rPr>
            </w:pPr>
          </w:p>
        </w:tc>
      </w:tr>
      <w:tr w:rsidR="00C3039F" w:rsidRPr="00055C4A" w:rsidTr="00055C4A">
        <w:trPr>
          <w:trHeight w:val="216"/>
        </w:trPr>
        <w:tc>
          <w:tcPr>
            <w:tcW w:w="5000" w:type="pct"/>
            <w:gridSpan w:val="5"/>
          </w:tcPr>
          <w:p w:rsidR="00C3039F" w:rsidRPr="00055C4A" w:rsidRDefault="00C3039F" w:rsidP="00857D1D">
            <w:pPr>
              <w:autoSpaceDE w:val="0"/>
              <w:snapToGrid w:val="0"/>
              <w:spacing w:after="0" w:line="240" w:lineRule="auto"/>
              <w:rPr>
                <w:rFonts w:ascii="Times New Roman" w:hAnsi="Times New Roman"/>
                <w:b/>
              </w:rPr>
            </w:pPr>
            <w:r w:rsidRPr="00055C4A">
              <w:rPr>
                <w:rFonts w:ascii="Times New Roman" w:hAnsi="Times New Roman"/>
                <w:b/>
              </w:rPr>
              <w:t>ПОСТАНОВЛЕНИЕ</w:t>
            </w:r>
          </w:p>
        </w:tc>
      </w:tr>
      <w:tr w:rsidR="00C3039F" w:rsidRPr="00055C4A" w:rsidTr="00055C4A">
        <w:trPr>
          <w:trHeight w:val="252"/>
        </w:trPr>
        <w:tc>
          <w:tcPr>
            <w:tcW w:w="5000" w:type="pct"/>
            <w:gridSpan w:val="5"/>
          </w:tcPr>
          <w:p w:rsidR="00C3039F" w:rsidRPr="00055C4A" w:rsidRDefault="00C3039F" w:rsidP="00857D1D">
            <w:pPr>
              <w:autoSpaceDE w:val="0"/>
              <w:snapToGrid w:val="0"/>
              <w:spacing w:after="0" w:line="240" w:lineRule="auto"/>
              <w:rPr>
                <w:rFonts w:ascii="Times New Roman" w:hAnsi="Times New Roman"/>
              </w:rPr>
            </w:pPr>
          </w:p>
        </w:tc>
      </w:tr>
      <w:tr w:rsidR="00C3039F" w:rsidRPr="00055C4A" w:rsidTr="00055C4A">
        <w:trPr>
          <w:trHeight w:val="189"/>
        </w:trPr>
        <w:tc>
          <w:tcPr>
            <w:tcW w:w="2136" w:type="pct"/>
          </w:tcPr>
          <w:p w:rsidR="00C3039F" w:rsidRPr="00055C4A" w:rsidRDefault="00C3039F" w:rsidP="00857D1D">
            <w:pPr>
              <w:autoSpaceDE w:val="0"/>
              <w:snapToGrid w:val="0"/>
              <w:spacing w:after="0" w:line="240" w:lineRule="auto"/>
              <w:rPr>
                <w:rFonts w:ascii="Times New Roman" w:hAnsi="Times New Roman"/>
                <w:u w:val="single"/>
              </w:rPr>
            </w:pPr>
            <w:r w:rsidRPr="00055C4A">
              <w:rPr>
                <w:rFonts w:ascii="Times New Roman" w:hAnsi="Times New Roman"/>
                <w:u w:val="single"/>
              </w:rPr>
              <w:t>16.04.2018</w:t>
            </w:r>
          </w:p>
        </w:tc>
        <w:tc>
          <w:tcPr>
            <w:tcW w:w="902" w:type="pct"/>
            <w:gridSpan w:val="2"/>
          </w:tcPr>
          <w:p w:rsidR="00C3039F" w:rsidRPr="00055C4A" w:rsidRDefault="00C3039F" w:rsidP="00857D1D">
            <w:pPr>
              <w:autoSpaceDE w:val="0"/>
              <w:snapToGrid w:val="0"/>
              <w:spacing w:after="0" w:line="240" w:lineRule="auto"/>
              <w:rPr>
                <w:rFonts w:ascii="Times New Roman" w:hAnsi="Times New Roman"/>
              </w:rPr>
            </w:pPr>
          </w:p>
        </w:tc>
        <w:tc>
          <w:tcPr>
            <w:tcW w:w="1962" w:type="pct"/>
            <w:gridSpan w:val="2"/>
          </w:tcPr>
          <w:p w:rsidR="00C3039F" w:rsidRPr="00055C4A" w:rsidRDefault="00C3039F" w:rsidP="00857D1D">
            <w:pPr>
              <w:autoSpaceDE w:val="0"/>
              <w:snapToGrid w:val="0"/>
              <w:spacing w:after="0" w:line="240" w:lineRule="auto"/>
              <w:rPr>
                <w:rFonts w:ascii="Times New Roman" w:hAnsi="Times New Roman"/>
              </w:rPr>
            </w:pPr>
            <w:r w:rsidRPr="00055C4A">
              <w:rPr>
                <w:rFonts w:ascii="Times New Roman" w:hAnsi="Times New Roman"/>
              </w:rPr>
              <w:t xml:space="preserve">№ </w:t>
            </w:r>
            <w:r w:rsidRPr="00055C4A">
              <w:rPr>
                <w:rFonts w:ascii="Times New Roman" w:hAnsi="Times New Roman"/>
                <w:u w:val="single"/>
              </w:rPr>
              <w:t>104</w:t>
            </w:r>
          </w:p>
        </w:tc>
      </w:tr>
      <w:tr w:rsidR="00C3039F" w:rsidRPr="00055C4A" w:rsidTr="00055C4A">
        <w:trPr>
          <w:trHeight w:val="198"/>
        </w:trPr>
        <w:tc>
          <w:tcPr>
            <w:tcW w:w="2136" w:type="pct"/>
          </w:tcPr>
          <w:p w:rsidR="00C3039F" w:rsidRPr="00055C4A" w:rsidRDefault="00C3039F" w:rsidP="00857D1D">
            <w:pPr>
              <w:autoSpaceDE w:val="0"/>
              <w:snapToGrid w:val="0"/>
              <w:spacing w:after="0" w:line="240" w:lineRule="auto"/>
              <w:rPr>
                <w:rFonts w:ascii="Times New Roman" w:hAnsi="Times New Roman"/>
              </w:rPr>
            </w:pPr>
          </w:p>
        </w:tc>
        <w:tc>
          <w:tcPr>
            <w:tcW w:w="902" w:type="pct"/>
            <w:gridSpan w:val="2"/>
          </w:tcPr>
          <w:p w:rsidR="00C3039F" w:rsidRPr="00055C4A" w:rsidRDefault="00C3039F" w:rsidP="00857D1D">
            <w:pPr>
              <w:autoSpaceDE w:val="0"/>
              <w:snapToGrid w:val="0"/>
              <w:spacing w:after="0" w:line="240" w:lineRule="auto"/>
              <w:rPr>
                <w:rFonts w:ascii="Times New Roman" w:hAnsi="Times New Roman"/>
              </w:rPr>
            </w:pPr>
            <w:r w:rsidRPr="00055C4A">
              <w:rPr>
                <w:rFonts w:ascii="Times New Roman" w:hAnsi="Times New Roman"/>
              </w:rPr>
              <w:t>пгт Тужа</w:t>
            </w:r>
          </w:p>
        </w:tc>
        <w:tc>
          <w:tcPr>
            <w:tcW w:w="1962" w:type="pct"/>
            <w:gridSpan w:val="2"/>
          </w:tcPr>
          <w:p w:rsidR="00C3039F" w:rsidRPr="00055C4A" w:rsidRDefault="00C3039F" w:rsidP="00857D1D">
            <w:pPr>
              <w:autoSpaceDE w:val="0"/>
              <w:snapToGrid w:val="0"/>
              <w:spacing w:after="0" w:line="240" w:lineRule="auto"/>
              <w:rPr>
                <w:rFonts w:ascii="Times New Roman" w:hAnsi="Times New Roman"/>
              </w:rPr>
            </w:pPr>
          </w:p>
        </w:tc>
      </w:tr>
      <w:tr w:rsidR="00C3039F" w:rsidRPr="00055C4A" w:rsidTr="00055C4A">
        <w:trPr>
          <w:trHeight w:val="333"/>
        </w:trPr>
        <w:tc>
          <w:tcPr>
            <w:tcW w:w="5000" w:type="pct"/>
            <w:gridSpan w:val="5"/>
          </w:tcPr>
          <w:p w:rsidR="00C3039F" w:rsidRPr="00055C4A" w:rsidRDefault="00C3039F" w:rsidP="00857D1D">
            <w:pPr>
              <w:autoSpaceDE w:val="0"/>
              <w:snapToGrid w:val="0"/>
              <w:spacing w:after="0" w:line="240" w:lineRule="auto"/>
              <w:rPr>
                <w:rFonts w:ascii="Times New Roman" w:hAnsi="Times New Roman"/>
              </w:rPr>
            </w:pPr>
          </w:p>
        </w:tc>
      </w:tr>
      <w:tr w:rsidR="00C3039F" w:rsidRPr="00BB3C23" w:rsidTr="00055C4A">
        <w:trPr>
          <w:trHeight w:val="377"/>
        </w:trPr>
        <w:tc>
          <w:tcPr>
            <w:tcW w:w="5000" w:type="pct"/>
            <w:gridSpan w:val="5"/>
          </w:tcPr>
          <w:p w:rsidR="00C3039F" w:rsidRPr="00055C4A" w:rsidRDefault="00C3039F" w:rsidP="00857D1D">
            <w:pPr>
              <w:suppressAutoHyphens/>
              <w:autoSpaceDE w:val="0"/>
              <w:snapToGrid w:val="0"/>
              <w:spacing w:after="0" w:line="240" w:lineRule="auto"/>
              <w:rPr>
                <w:rFonts w:ascii="Times New Roman" w:hAnsi="Times New Roman"/>
                <w:b/>
                <w:lang w:val="ru-RU"/>
              </w:rPr>
            </w:pPr>
            <w:r w:rsidRPr="00055C4A">
              <w:rPr>
                <w:rFonts w:ascii="Times New Roman" w:hAnsi="Times New Roman"/>
                <w:b/>
                <w:lang w:val="ru-RU"/>
              </w:rPr>
              <w:t>О внесении изменения в постановление администрации Тужинского муниципального района от 01.03.2018 № 52</w:t>
            </w:r>
          </w:p>
        </w:tc>
      </w:tr>
      <w:tr w:rsidR="00C3039F" w:rsidRPr="00BB3C23" w:rsidTr="00055C4A">
        <w:trPr>
          <w:trHeight w:val="377"/>
        </w:trPr>
        <w:tc>
          <w:tcPr>
            <w:tcW w:w="5000" w:type="pct"/>
            <w:gridSpan w:val="5"/>
          </w:tcPr>
          <w:p w:rsidR="00C3039F" w:rsidRPr="00055C4A" w:rsidRDefault="00C3039F" w:rsidP="00055C4A">
            <w:pPr>
              <w:autoSpaceDE w:val="0"/>
              <w:snapToGrid w:val="0"/>
              <w:spacing w:after="0" w:line="240" w:lineRule="auto"/>
              <w:jc w:val="both"/>
              <w:rPr>
                <w:rFonts w:ascii="Times New Roman" w:hAnsi="Times New Roman"/>
                <w:lang w:val="ru-RU"/>
              </w:rPr>
            </w:pPr>
          </w:p>
        </w:tc>
      </w:tr>
      <w:tr w:rsidR="00C3039F" w:rsidRPr="00BB3C23" w:rsidTr="00055C4A">
        <w:trPr>
          <w:trHeight w:val="616"/>
        </w:trPr>
        <w:tc>
          <w:tcPr>
            <w:tcW w:w="5000" w:type="pct"/>
            <w:gridSpan w:val="5"/>
          </w:tcPr>
          <w:p w:rsidR="00C3039F" w:rsidRPr="00055C4A" w:rsidRDefault="00C3039F" w:rsidP="00055C4A">
            <w:pPr>
              <w:autoSpaceDE w:val="0"/>
              <w:autoSpaceDN w:val="0"/>
              <w:adjustRightInd w:val="0"/>
              <w:spacing w:after="0" w:line="240" w:lineRule="auto"/>
              <w:ind w:firstLine="539"/>
              <w:jc w:val="both"/>
              <w:rPr>
                <w:rFonts w:ascii="Times New Roman" w:hAnsi="Times New Roman"/>
                <w:lang w:val="ru-RU" w:eastAsia="ru-RU"/>
              </w:rPr>
            </w:pPr>
            <w:r w:rsidRPr="00055C4A">
              <w:rPr>
                <w:rFonts w:ascii="Times New Roman" w:hAnsi="Times New Roman"/>
                <w:color w:val="000000"/>
                <w:lang w:val="ru-RU"/>
              </w:rPr>
              <w:t>В соответствии с дополнением к постановлению Правительства Российской Федерации от 27.09.2011 № 797 (ред. от 17.01.2018)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администрация Тужинского муниципального района ПОСТАНОВЛЯЕТ:</w:t>
            </w:r>
          </w:p>
          <w:p w:rsidR="00C3039F" w:rsidRPr="00055C4A" w:rsidRDefault="00C3039F" w:rsidP="00055C4A">
            <w:pPr>
              <w:spacing w:after="0" w:line="240" w:lineRule="auto"/>
              <w:ind w:firstLine="601"/>
              <w:jc w:val="both"/>
              <w:rPr>
                <w:rFonts w:ascii="Times New Roman" w:hAnsi="Times New Roman"/>
                <w:lang w:val="ru-RU"/>
              </w:rPr>
            </w:pPr>
            <w:r w:rsidRPr="00055C4A">
              <w:rPr>
                <w:rFonts w:ascii="Times New Roman" w:hAnsi="Times New Roman"/>
                <w:lang w:val="ru-RU"/>
              </w:rPr>
              <w:t xml:space="preserve">1. Внести </w:t>
            </w:r>
            <w:r w:rsidRPr="00055C4A">
              <w:rPr>
                <w:rFonts w:ascii="Times New Roman" w:hAnsi="Times New Roman"/>
                <w:color w:val="000000"/>
                <w:lang w:val="ru-RU"/>
              </w:rPr>
              <w:t xml:space="preserve">изменение в постановление </w:t>
            </w:r>
            <w:r w:rsidRPr="00055C4A">
              <w:rPr>
                <w:rFonts w:ascii="Times New Roman" w:hAnsi="Times New Roman"/>
                <w:lang w:val="ru-RU"/>
              </w:rPr>
              <w:t>администрации Тужинского муниципального района от 01.03.2018 № 52 «Об утверждении перечня одобренных технологических схем типовых муниципальных услуг» (далее – перечень), утвердив его в новой редакции согласно приложению.</w:t>
            </w:r>
          </w:p>
          <w:p w:rsidR="00C3039F" w:rsidRPr="00055C4A" w:rsidRDefault="00C3039F" w:rsidP="00055C4A">
            <w:pPr>
              <w:spacing w:after="0" w:line="240" w:lineRule="auto"/>
              <w:ind w:firstLine="601"/>
              <w:jc w:val="both"/>
              <w:rPr>
                <w:rFonts w:ascii="Times New Roman" w:hAnsi="Times New Roman"/>
                <w:lang w:val="ru-RU"/>
              </w:rPr>
            </w:pPr>
            <w:r w:rsidRPr="00055C4A">
              <w:rPr>
                <w:rFonts w:ascii="Times New Roman" w:hAnsi="Times New Roman"/>
                <w:lang w:val="ru-RU"/>
              </w:rPr>
              <w:t xml:space="preserve">2. </w:t>
            </w:r>
            <w:proofErr w:type="gramStart"/>
            <w:r w:rsidRPr="00055C4A">
              <w:rPr>
                <w:rFonts w:ascii="Times New Roman" w:hAnsi="Times New Roman"/>
                <w:lang w:val="ru-RU"/>
              </w:rPr>
              <w:t>Разместить дополнительные технологические схемы с указанием статуса (действующие, недействующие, либо даты, с которых технологические схемы подлежат применения) на Интернет – сайте администрации Тужинского муниципального района.</w:t>
            </w:r>
            <w:proofErr w:type="gramEnd"/>
          </w:p>
          <w:p w:rsidR="00C3039F" w:rsidRPr="00055C4A" w:rsidRDefault="00C3039F" w:rsidP="00055C4A">
            <w:pPr>
              <w:suppressAutoHyphens/>
              <w:autoSpaceDE w:val="0"/>
              <w:snapToGrid w:val="0"/>
              <w:spacing w:after="0" w:line="240" w:lineRule="auto"/>
              <w:ind w:firstLine="601"/>
              <w:jc w:val="both"/>
              <w:rPr>
                <w:rFonts w:ascii="Times New Roman" w:hAnsi="Times New Roman"/>
                <w:lang w:val="ru-RU"/>
              </w:rPr>
            </w:pPr>
            <w:r w:rsidRPr="00055C4A">
              <w:rPr>
                <w:rFonts w:ascii="Times New Roman" w:hAnsi="Times New Roman"/>
                <w:lang w:val="ru-RU"/>
              </w:rPr>
              <w:t xml:space="preserve">3. Разместить настоящее постановление на Интернет - </w:t>
            </w:r>
            <w:proofErr w:type="gramStart"/>
            <w:r w:rsidRPr="00055C4A">
              <w:rPr>
                <w:rFonts w:ascii="Times New Roman" w:hAnsi="Times New Roman"/>
                <w:lang w:val="ru-RU"/>
              </w:rPr>
              <w:t>сайте</w:t>
            </w:r>
            <w:proofErr w:type="gramEnd"/>
            <w:r w:rsidRPr="00055C4A">
              <w:rPr>
                <w:rFonts w:ascii="Times New Roman" w:hAnsi="Times New Roman"/>
                <w:lang w:val="ru-RU"/>
              </w:rPr>
              <w:t xml:space="preserve"> администрации Тужинского муниципального района.</w:t>
            </w:r>
          </w:p>
          <w:p w:rsidR="00C3039F" w:rsidRPr="00055C4A" w:rsidRDefault="00C3039F" w:rsidP="00055C4A">
            <w:pPr>
              <w:suppressAutoHyphens/>
              <w:autoSpaceDE w:val="0"/>
              <w:snapToGrid w:val="0"/>
              <w:spacing w:after="0" w:line="240" w:lineRule="auto"/>
              <w:ind w:firstLine="601"/>
              <w:jc w:val="both"/>
              <w:rPr>
                <w:rFonts w:ascii="Times New Roman" w:hAnsi="Times New Roman"/>
                <w:lang w:val="ru-RU"/>
              </w:rPr>
            </w:pPr>
            <w:r w:rsidRPr="00055C4A">
              <w:rPr>
                <w:rFonts w:ascii="Times New Roman" w:hAnsi="Times New Roman"/>
                <w:lang w:val="ru-RU"/>
              </w:rPr>
              <w:t xml:space="preserve">4. Настоящее постановление вступает в силу с момента опубликования </w:t>
            </w:r>
          </w:p>
          <w:p w:rsidR="00C3039F" w:rsidRPr="00055C4A" w:rsidRDefault="00C3039F" w:rsidP="00055C4A">
            <w:pPr>
              <w:suppressAutoHyphens/>
              <w:autoSpaceDE w:val="0"/>
              <w:snapToGrid w:val="0"/>
              <w:spacing w:after="0" w:line="240" w:lineRule="auto"/>
              <w:jc w:val="both"/>
              <w:rPr>
                <w:rFonts w:ascii="Times New Roman" w:hAnsi="Times New Roman"/>
                <w:lang w:val="ru-RU"/>
              </w:rPr>
            </w:pPr>
            <w:r w:rsidRPr="00055C4A">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055C4A" w:rsidRDefault="00055C4A" w:rsidP="00055C4A">
            <w:pPr>
              <w:suppressAutoHyphens/>
              <w:autoSpaceDE w:val="0"/>
              <w:snapToGrid w:val="0"/>
              <w:spacing w:after="0" w:line="240" w:lineRule="auto"/>
              <w:jc w:val="both"/>
              <w:rPr>
                <w:rFonts w:ascii="Times New Roman" w:hAnsi="Times New Roman"/>
                <w:lang w:val="ru-RU"/>
              </w:rPr>
            </w:pPr>
          </w:p>
          <w:p w:rsidR="00055C4A" w:rsidRDefault="00055C4A" w:rsidP="00055C4A">
            <w:pPr>
              <w:suppressAutoHyphens/>
              <w:autoSpaceDE w:val="0"/>
              <w:snapToGrid w:val="0"/>
              <w:spacing w:after="0" w:line="240" w:lineRule="auto"/>
              <w:jc w:val="both"/>
              <w:rPr>
                <w:rFonts w:ascii="Times New Roman" w:hAnsi="Times New Roman"/>
                <w:lang w:val="ru-RU"/>
              </w:rPr>
            </w:pPr>
          </w:p>
          <w:p w:rsidR="00C3039F" w:rsidRPr="00055C4A" w:rsidRDefault="00C3039F" w:rsidP="00055C4A">
            <w:pPr>
              <w:suppressAutoHyphens/>
              <w:autoSpaceDE w:val="0"/>
              <w:snapToGrid w:val="0"/>
              <w:spacing w:after="0" w:line="240" w:lineRule="auto"/>
              <w:jc w:val="both"/>
              <w:rPr>
                <w:rFonts w:ascii="Times New Roman" w:hAnsi="Times New Roman"/>
                <w:lang w:val="ru-RU"/>
              </w:rPr>
            </w:pPr>
            <w:r w:rsidRPr="00055C4A">
              <w:rPr>
                <w:rFonts w:ascii="Times New Roman" w:hAnsi="Times New Roman"/>
                <w:lang w:val="ru-RU"/>
              </w:rPr>
              <w:t>Глава Тужинского</w:t>
            </w:r>
          </w:p>
          <w:p w:rsidR="00C3039F" w:rsidRDefault="00C3039F" w:rsidP="00055C4A">
            <w:pPr>
              <w:suppressAutoHyphens/>
              <w:autoSpaceDE w:val="0"/>
              <w:snapToGrid w:val="0"/>
              <w:spacing w:after="0" w:line="240" w:lineRule="auto"/>
              <w:jc w:val="both"/>
              <w:rPr>
                <w:rFonts w:ascii="Times New Roman" w:hAnsi="Times New Roman"/>
                <w:lang w:val="ru-RU"/>
              </w:rPr>
            </w:pPr>
            <w:r w:rsidRPr="00055C4A">
              <w:rPr>
                <w:rFonts w:ascii="Times New Roman" w:hAnsi="Times New Roman"/>
                <w:lang w:val="ru-RU"/>
              </w:rPr>
              <w:t>муниципального района         Е.В. Видякина</w:t>
            </w:r>
          </w:p>
          <w:p w:rsidR="00055C4A" w:rsidRDefault="00055C4A" w:rsidP="00055C4A">
            <w:pPr>
              <w:suppressAutoHyphens/>
              <w:autoSpaceDE w:val="0"/>
              <w:snapToGrid w:val="0"/>
              <w:spacing w:after="0" w:line="240" w:lineRule="auto"/>
              <w:jc w:val="both"/>
              <w:rPr>
                <w:rFonts w:ascii="Times New Roman" w:hAnsi="Times New Roman"/>
                <w:lang w:val="ru-RU"/>
              </w:rPr>
            </w:pPr>
          </w:p>
          <w:p w:rsidR="00055C4A" w:rsidRDefault="00055C4A" w:rsidP="00055C4A">
            <w:pPr>
              <w:suppressAutoHyphens/>
              <w:autoSpaceDE w:val="0"/>
              <w:snapToGrid w:val="0"/>
              <w:spacing w:after="0" w:line="240" w:lineRule="auto"/>
              <w:jc w:val="both"/>
              <w:rPr>
                <w:rFonts w:ascii="Times New Roman" w:hAnsi="Times New Roman"/>
                <w:lang w:val="ru-RU"/>
              </w:rPr>
            </w:pPr>
          </w:p>
          <w:p w:rsidR="00BB1BA6" w:rsidRPr="00055C4A" w:rsidRDefault="00BB1BA6" w:rsidP="00055C4A">
            <w:pPr>
              <w:suppressAutoHyphens/>
              <w:autoSpaceDE w:val="0"/>
              <w:snapToGrid w:val="0"/>
              <w:spacing w:after="0" w:line="240" w:lineRule="auto"/>
              <w:jc w:val="both"/>
              <w:rPr>
                <w:rFonts w:ascii="Times New Roman" w:hAnsi="Times New Roman"/>
                <w:lang w:val="ru-RU"/>
              </w:rPr>
            </w:pPr>
          </w:p>
        </w:tc>
      </w:tr>
      <w:tr w:rsidR="00C3039F" w:rsidRPr="00055C4A" w:rsidTr="00055C4A">
        <w:tblPrEx>
          <w:tblLook w:val="04A0"/>
        </w:tblPrEx>
        <w:trPr>
          <w:gridBefore w:val="2"/>
          <w:gridAfter w:val="1"/>
          <w:wBefore w:w="2161" w:type="pct"/>
          <w:wAfter w:w="341" w:type="pct"/>
        </w:trPr>
        <w:tc>
          <w:tcPr>
            <w:tcW w:w="2499" w:type="pct"/>
            <w:gridSpan w:val="2"/>
          </w:tcPr>
          <w:p w:rsidR="00C3039F" w:rsidRPr="00055C4A" w:rsidRDefault="00C3039F" w:rsidP="00055C4A">
            <w:pPr>
              <w:snapToGrid w:val="0"/>
              <w:spacing w:after="0" w:line="240" w:lineRule="auto"/>
              <w:rPr>
                <w:rFonts w:ascii="Times New Roman" w:hAnsi="Times New Roman"/>
                <w:lang w:val="ru-RU"/>
              </w:rPr>
            </w:pPr>
            <w:r w:rsidRPr="00055C4A">
              <w:rPr>
                <w:rFonts w:ascii="Times New Roman" w:hAnsi="Times New Roman"/>
                <w:lang w:val="ru-RU"/>
              </w:rPr>
              <w:lastRenderedPageBreak/>
              <w:t>Приложение</w:t>
            </w:r>
          </w:p>
          <w:p w:rsidR="00C3039F" w:rsidRPr="00055C4A" w:rsidRDefault="00C3039F" w:rsidP="00055C4A">
            <w:pPr>
              <w:snapToGrid w:val="0"/>
              <w:spacing w:after="0" w:line="240" w:lineRule="auto"/>
              <w:rPr>
                <w:rFonts w:ascii="Times New Roman" w:hAnsi="Times New Roman"/>
                <w:lang w:val="ru-RU"/>
              </w:rPr>
            </w:pPr>
          </w:p>
          <w:p w:rsidR="00C3039F" w:rsidRPr="00055C4A" w:rsidRDefault="00C3039F" w:rsidP="00055C4A">
            <w:pPr>
              <w:snapToGrid w:val="0"/>
              <w:spacing w:after="0" w:line="240" w:lineRule="auto"/>
              <w:rPr>
                <w:rFonts w:ascii="Times New Roman" w:hAnsi="Times New Roman"/>
                <w:lang w:val="ru-RU"/>
              </w:rPr>
            </w:pPr>
            <w:r w:rsidRPr="00055C4A">
              <w:rPr>
                <w:rFonts w:ascii="Times New Roman" w:hAnsi="Times New Roman"/>
                <w:lang w:val="ru-RU"/>
              </w:rPr>
              <w:t>УТВЕРЖДЕН</w:t>
            </w:r>
          </w:p>
          <w:p w:rsidR="00C3039F" w:rsidRPr="00055C4A" w:rsidRDefault="00C3039F" w:rsidP="00055C4A">
            <w:pPr>
              <w:snapToGrid w:val="0"/>
              <w:spacing w:after="0" w:line="240" w:lineRule="auto"/>
              <w:rPr>
                <w:rFonts w:ascii="Times New Roman" w:hAnsi="Times New Roman"/>
                <w:lang w:val="ru-RU"/>
              </w:rPr>
            </w:pPr>
          </w:p>
          <w:p w:rsidR="00C3039F" w:rsidRPr="00055C4A" w:rsidRDefault="00C3039F" w:rsidP="00055C4A">
            <w:pPr>
              <w:spacing w:after="0" w:line="240" w:lineRule="auto"/>
              <w:rPr>
                <w:rFonts w:ascii="Times New Roman" w:hAnsi="Times New Roman"/>
                <w:lang w:val="ru-RU"/>
              </w:rPr>
            </w:pPr>
            <w:r w:rsidRPr="00055C4A">
              <w:rPr>
                <w:rFonts w:ascii="Times New Roman" w:hAnsi="Times New Roman"/>
                <w:lang w:val="ru-RU"/>
              </w:rPr>
              <w:t xml:space="preserve">постановлением администрации Тужинского муниципального района </w:t>
            </w:r>
          </w:p>
          <w:p w:rsidR="00C3039F" w:rsidRPr="00055C4A" w:rsidRDefault="00C3039F" w:rsidP="00055C4A">
            <w:pPr>
              <w:autoSpaceDE w:val="0"/>
              <w:spacing w:after="0" w:line="240" w:lineRule="auto"/>
              <w:rPr>
                <w:rFonts w:ascii="Times New Roman" w:hAnsi="Times New Roman"/>
                <w:lang w:val="ru-RU"/>
              </w:rPr>
            </w:pPr>
            <w:r w:rsidRPr="00055C4A">
              <w:rPr>
                <w:rFonts w:ascii="Times New Roman" w:hAnsi="Times New Roman"/>
                <w:lang w:val="ru-RU"/>
              </w:rPr>
              <w:t xml:space="preserve">от  </w:t>
            </w:r>
            <w:r w:rsidR="00055C4A">
              <w:rPr>
                <w:rFonts w:ascii="Times New Roman" w:hAnsi="Times New Roman"/>
                <w:lang w:val="ru-RU"/>
              </w:rPr>
              <w:t>16.04.2018</w:t>
            </w:r>
            <w:r w:rsidRPr="00055C4A">
              <w:rPr>
                <w:rFonts w:ascii="Times New Roman" w:hAnsi="Times New Roman"/>
                <w:lang w:val="ru-RU"/>
              </w:rPr>
              <w:t xml:space="preserve">       № </w:t>
            </w:r>
            <w:r w:rsidR="00055C4A">
              <w:rPr>
                <w:rFonts w:ascii="Times New Roman" w:hAnsi="Times New Roman"/>
                <w:lang w:val="ru-RU"/>
              </w:rPr>
              <w:t>104</w:t>
            </w:r>
            <w:r w:rsidRPr="00055C4A">
              <w:rPr>
                <w:rFonts w:ascii="Times New Roman" w:hAnsi="Times New Roman"/>
                <w:lang w:val="ru-RU"/>
              </w:rPr>
              <w:t xml:space="preserve"> </w:t>
            </w:r>
            <w:r w:rsidRPr="00055C4A">
              <w:rPr>
                <w:rFonts w:ascii="Times New Roman" w:hAnsi="Times New Roman"/>
                <w:u w:val="single"/>
                <w:lang w:val="ru-RU"/>
              </w:rPr>
              <w:t xml:space="preserve">                </w:t>
            </w:r>
          </w:p>
        </w:tc>
      </w:tr>
    </w:tbl>
    <w:p w:rsidR="00C3039F" w:rsidRPr="00055C4A" w:rsidRDefault="00C3039F" w:rsidP="00055C4A">
      <w:pPr>
        <w:autoSpaceDE w:val="0"/>
        <w:spacing w:after="0" w:line="240" w:lineRule="auto"/>
        <w:rPr>
          <w:rFonts w:ascii="Times New Roman" w:hAnsi="Times New Roman"/>
          <w:lang w:val="ru-RU"/>
        </w:rPr>
      </w:pPr>
    </w:p>
    <w:p w:rsidR="00C3039F" w:rsidRPr="00055C4A" w:rsidRDefault="00C3039F" w:rsidP="00055C4A">
      <w:pPr>
        <w:autoSpaceDE w:val="0"/>
        <w:spacing w:after="0" w:line="240" w:lineRule="auto"/>
        <w:jc w:val="center"/>
        <w:rPr>
          <w:rFonts w:ascii="Times New Roman" w:hAnsi="Times New Roman"/>
          <w:lang w:val="ru-RU"/>
        </w:rPr>
      </w:pPr>
    </w:p>
    <w:p w:rsidR="00C3039F" w:rsidRPr="00055C4A" w:rsidRDefault="00C3039F" w:rsidP="00055C4A">
      <w:pPr>
        <w:autoSpaceDE w:val="0"/>
        <w:autoSpaceDN w:val="0"/>
        <w:adjustRightInd w:val="0"/>
        <w:spacing w:after="0" w:line="240" w:lineRule="auto"/>
        <w:jc w:val="center"/>
        <w:rPr>
          <w:rFonts w:ascii="Times New Roman" w:hAnsi="Times New Roman"/>
          <w:b/>
          <w:bCs/>
          <w:color w:val="000000"/>
          <w:lang w:val="ru-RU" w:eastAsia="ru-RU"/>
        </w:rPr>
      </w:pPr>
      <w:r w:rsidRPr="00055C4A">
        <w:rPr>
          <w:rFonts w:ascii="Times New Roman" w:hAnsi="Times New Roman"/>
          <w:b/>
          <w:bCs/>
          <w:color w:val="000000"/>
          <w:lang w:val="ru-RU" w:eastAsia="ru-RU"/>
        </w:rPr>
        <w:t xml:space="preserve">Перечень одобренных технологических схем </w:t>
      </w:r>
    </w:p>
    <w:p w:rsidR="00C3039F" w:rsidRPr="00055C4A" w:rsidRDefault="00C3039F" w:rsidP="00055C4A">
      <w:pPr>
        <w:autoSpaceDE w:val="0"/>
        <w:autoSpaceDN w:val="0"/>
        <w:adjustRightInd w:val="0"/>
        <w:spacing w:after="0" w:line="240" w:lineRule="auto"/>
        <w:jc w:val="center"/>
        <w:rPr>
          <w:rFonts w:ascii="Times New Roman" w:hAnsi="Times New Roman"/>
          <w:color w:val="000000"/>
          <w:lang w:val="ru-RU" w:eastAsia="ru-RU"/>
        </w:rPr>
      </w:pPr>
      <w:r w:rsidRPr="00055C4A">
        <w:rPr>
          <w:rFonts w:ascii="Times New Roman" w:hAnsi="Times New Roman"/>
          <w:b/>
          <w:bCs/>
          <w:color w:val="000000"/>
          <w:lang w:val="ru-RU" w:eastAsia="ru-RU"/>
        </w:rPr>
        <w:t>типовых муниципальных услуг, предоставление которых осуществляется по принципу «одного окна» в Кировском областном государственном   автономном учреждении «Многофункциональный центр предоставления государственных и муниципальных услуг».</w:t>
      </w:r>
      <w:r w:rsidRPr="00055C4A">
        <w:rPr>
          <w:rFonts w:ascii="Times New Roman" w:hAnsi="Times New Roman"/>
          <w:color w:val="000000"/>
          <w:lang w:val="ru-RU" w:eastAsia="ru-RU"/>
        </w:rPr>
        <w:t xml:space="preserve"> </w:t>
      </w:r>
    </w:p>
    <w:p w:rsidR="00C3039F" w:rsidRPr="00055C4A" w:rsidRDefault="00C3039F" w:rsidP="00055C4A">
      <w:pPr>
        <w:autoSpaceDE w:val="0"/>
        <w:autoSpaceDN w:val="0"/>
        <w:adjustRightInd w:val="0"/>
        <w:spacing w:after="0" w:line="240" w:lineRule="auto"/>
        <w:rPr>
          <w:rFonts w:ascii="Times New Roman" w:hAnsi="Times New Roman"/>
          <w:lang w:val="ru-RU" w:eastAsia="ru-RU"/>
        </w:rPr>
      </w:pPr>
    </w:p>
    <w:p w:rsidR="00C3039F" w:rsidRPr="00055C4A" w:rsidRDefault="00C3039F" w:rsidP="00055C4A">
      <w:pPr>
        <w:autoSpaceDE w:val="0"/>
        <w:autoSpaceDN w:val="0"/>
        <w:adjustRightInd w:val="0"/>
        <w:spacing w:after="0" w:line="240" w:lineRule="auto"/>
        <w:rPr>
          <w:rFonts w:ascii="Times New Roman" w:hAnsi="Times New Roman"/>
          <w:lang w:val="ru-RU" w:eastAsia="ru-RU"/>
        </w:rPr>
      </w:pPr>
    </w:p>
    <w:tbl>
      <w:tblPr>
        <w:tblW w:w="9767" w:type="dxa"/>
        <w:tblInd w:w="-10" w:type="dxa"/>
        <w:tblLayout w:type="fixed"/>
        <w:tblLook w:val="0000"/>
      </w:tblPr>
      <w:tblGrid>
        <w:gridCol w:w="675"/>
        <w:gridCol w:w="9092"/>
      </w:tblGrid>
      <w:tr w:rsidR="00C3039F" w:rsidRPr="00055C4A" w:rsidTr="00C5254E">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rPr>
                <w:rFonts w:ascii="Times New Roman" w:hAnsi="Times New Roman"/>
                <w:lang w:eastAsia="ru-RU"/>
              </w:rPr>
            </w:pPr>
            <w:r w:rsidRPr="00055C4A">
              <w:rPr>
                <w:rFonts w:ascii="Times New Roman" w:hAnsi="Times New Roman"/>
                <w:color w:val="000000"/>
                <w:lang w:eastAsia="ru-RU"/>
              </w:rPr>
              <w:t>№ п/п</w:t>
            </w:r>
          </w:p>
        </w:tc>
        <w:tc>
          <w:tcPr>
            <w:tcW w:w="9092" w:type="dxa"/>
            <w:tcBorders>
              <w:top w:val="single" w:sz="4"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rPr>
                <w:rFonts w:ascii="Times New Roman" w:hAnsi="Times New Roman"/>
                <w:lang w:eastAsia="ru-RU"/>
              </w:rPr>
            </w:pPr>
            <w:r w:rsidRPr="00055C4A">
              <w:rPr>
                <w:rFonts w:ascii="Times New Roman" w:hAnsi="Times New Roman"/>
                <w:color w:val="000000"/>
                <w:lang w:eastAsia="ru-RU"/>
              </w:rPr>
              <w:t>Наименование муниципальных услуг</w:t>
            </w:r>
          </w:p>
        </w:tc>
      </w:tr>
      <w:tr w:rsidR="00C3039F" w:rsidRPr="00BB3C23" w:rsidTr="00C5254E">
        <w:trPr>
          <w:trHeight w:val="1"/>
        </w:trPr>
        <w:tc>
          <w:tcPr>
            <w:tcW w:w="9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rPr>
                <w:rFonts w:ascii="Times New Roman" w:hAnsi="Times New Roman"/>
                <w:color w:val="000000"/>
                <w:lang w:val="ru-RU" w:eastAsia="ru-RU"/>
              </w:rPr>
            </w:pPr>
            <w:r w:rsidRPr="00055C4A">
              <w:rPr>
                <w:rFonts w:ascii="Times New Roman" w:hAnsi="Times New Roman"/>
                <w:color w:val="000000"/>
                <w:lang w:val="ru-RU" w:eastAsia="ru-RU"/>
              </w:rPr>
              <w:t>Министерством имущественных отношений и инвестиционной политики Кировской области:</w:t>
            </w:r>
          </w:p>
        </w:tc>
      </w:tr>
      <w:tr w:rsidR="00C3039F" w:rsidRPr="00BB3C23" w:rsidTr="00C5254E">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1</w:t>
            </w:r>
          </w:p>
        </w:tc>
        <w:tc>
          <w:tcPr>
            <w:tcW w:w="9092" w:type="dxa"/>
            <w:tcBorders>
              <w:top w:val="single" w:sz="4"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1. 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p>
        </w:tc>
      </w:tr>
      <w:tr w:rsidR="00C3039F" w:rsidRPr="00BB3C23" w:rsidTr="00C5254E">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color w:val="000000"/>
                <w:lang w:eastAsia="ru-RU"/>
              </w:rPr>
            </w:pPr>
            <w:r w:rsidRPr="00055C4A">
              <w:rPr>
                <w:rFonts w:ascii="Times New Roman" w:hAnsi="Times New Roman"/>
                <w:color w:val="000000"/>
                <w:lang w:eastAsia="ru-RU"/>
              </w:rPr>
              <w:t>2</w:t>
            </w:r>
          </w:p>
        </w:tc>
        <w:tc>
          <w:tcPr>
            <w:tcW w:w="9092" w:type="dxa"/>
            <w:tcBorders>
              <w:top w:val="single" w:sz="4"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 xml:space="preserve">2. </w:t>
            </w:r>
            <w:r w:rsidRPr="00055C4A">
              <w:rPr>
                <w:rFonts w:ascii="Times New Roman" w:hAnsi="Times New Roman"/>
                <w:lang w:val="ru-RU"/>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сельскохозяйственных животных</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3</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3. Бесплатное предоставление гражданам, имеющим трёх и более детей, земельных участков, на территории муниципального образования Тужинский муниципальный район.</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color w:val="000000"/>
                <w:lang w:eastAsia="ru-RU"/>
              </w:rPr>
            </w:pPr>
            <w:r w:rsidRPr="00055C4A">
              <w:rPr>
                <w:rFonts w:ascii="Times New Roman" w:hAnsi="Times New Roman"/>
                <w:color w:val="000000"/>
                <w:lang w:eastAsia="ru-RU"/>
              </w:rPr>
              <w:t>4</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 xml:space="preserve">8. </w:t>
            </w:r>
            <w:r w:rsidRPr="00055C4A">
              <w:rPr>
                <w:rStyle w:val="10"/>
                <w:rFonts w:ascii="Times New Roman" w:hAnsi="Times New Roman" w:cs="Times New Roman"/>
                <w:lang w:val="ru-RU"/>
              </w:rPr>
              <w:t>Предоставление водных объектов, находящихся в</w:t>
            </w:r>
            <w:r w:rsidRPr="00055C4A">
              <w:rPr>
                <w:rStyle w:val="23"/>
                <w:rFonts w:ascii="Times New Roman" w:hAnsi="Times New Roman" w:cs="Times New Roman"/>
                <w:lang w:val="ru-RU"/>
              </w:rPr>
              <w:t xml:space="preserve"> </w:t>
            </w:r>
            <w:r w:rsidRPr="00055C4A">
              <w:rPr>
                <w:rStyle w:val="10"/>
                <w:rFonts w:ascii="Times New Roman" w:hAnsi="Times New Roman" w:cs="Times New Roman"/>
                <w:lang w:val="ru-RU"/>
              </w:rPr>
              <w:t>собственности муниципального образования</w:t>
            </w:r>
            <w:r w:rsidRPr="00055C4A">
              <w:rPr>
                <w:rFonts w:ascii="Times New Roman" w:hAnsi="Times New Roman"/>
                <w:lang w:val="ru-RU"/>
              </w:rPr>
              <w:t xml:space="preserve"> Тужинский муниципальный район</w:t>
            </w:r>
            <w:r w:rsidRPr="00055C4A">
              <w:rPr>
                <w:rStyle w:val="10"/>
                <w:rFonts w:ascii="Times New Roman" w:hAnsi="Times New Roman" w:cs="Times New Roman"/>
                <w:lang w:val="ru-RU"/>
              </w:rPr>
              <w:t>, или</w:t>
            </w:r>
            <w:r w:rsidRPr="00055C4A">
              <w:rPr>
                <w:rStyle w:val="23"/>
                <w:rFonts w:ascii="Times New Roman" w:hAnsi="Times New Roman" w:cs="Times New Roman"/>
                <w:lang w:val="ru-RU"/>
              </w:rPr>
              <w:t xml:space="preserve"> </w:t>
            </w:r>
            <w:r w:rsidRPr="00055C4A">
              <w:rPr>
                <w:rStyle w:val="10"/>
                <w:rFonts w:ascii="Times New Roman" w:hAnsi="Times New Roman" w:cs="Times New Roman"/>
                <w:lang w:val="ru-RU"/>
              </w:rPr>
              <w:t>частей таких водных объектов в пользование на</w:t>
            </w:r>
            <w:r w:rsidRPr="00055C4A">
              <w:rPr>
                <w:rStyle w:val="23"/>
                <w:rFonts w:ascii="Times New Roman" w:hAnsi="Times New Roman" w:cs="Times New Roman"/>
                <w:lang w:val="ru-RU"/>
              </w:rPr>
              <w:t xml:space="preserve"> </w:t>
            </w:r>
            <w:r w:rsidRPr="00055C4A">
              <w:rPr>
                <w:rStyle w:val="10"/>
                <w:rFonts w:ascii="Times New Roman" w:hAnsi="Times New Roman" w:cs="Times New Roman"/>
                <w:lang w:val="ru-RU"/>
              </w:rPr>
              <w:t>основании решений о предоставлении водных</w:t>
            </w:r>
            <w:r w:rsidRPr="00055C4A">
              <w:rPr>
                <w:rStyle w:val="23"/>
                <w:rFonts w:ascii="Times New Roman" w:hAnsi="Times New Roman" w:cs="Times New Roman"/>
                <w:lang w:val="ru-RU"/>
              </w:rPr>
              <w:t xml:space="preserve"> </w:t>
            </w:r>
            <w:r w:rsidRPr="00055C4A">
              <w:rPr>
                <w:rStyle w:val="10"/>
                <w:rFonts w:ascii="Times New Roman" w:hAnsi="Times New Roman" w:cs="Times New Roman"/>
                <w:lang w:val="ru-RU"/>
              </w:rPr>
              <w:t>объектов в пользование</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color w:val="000000"/>
                <w:lang w:eastAsia="ru-RU"/>
              </w:rPr>
            </w:pPr>
            <w:r w:rsidRPr="00055C4A">
              <w:rPr>
                <w:rFonts w:ascii="Times New Roman" w:hAnsi="Times New Roman"/>
                <w:color w:val="000000"/>
                <w:lang w:eastAsia="ru-RU"/>
              </w:rPr>
              <w:t>5</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 xml:space="preserve">9. </w:t>
            </w:r>
            <w:r w:rsidRPr="00055C4A">
              <w:rPr>
                <w:rStyle w:val="10"/>
                <w:rFonts w:ascii="Times New Roman" w:hAnsi="Times New Roman" w:cs="Times New Roman"/>
                <w:lang w:val="ru-RU"/>
              </w:rPr>
              <w:t>Предоставление водных объектов, находящихся в</w:t>
            </w:r>
            <w:r w:rsidRPr="00055C4A">
              <w:rPr>
                <w:rStyle w:val="23"/>
                <w:rFonts w:ascii="Times New Roman" w:hAnsi="Times New Roman" w:cs="Times New Roman"/>
                <w:lang w:val="ru-RU"/>
              </w:rPr>
              <w:t xml:space="preserve"> </w:t>
            </w:r>
            <w:r w:rsidRPr="00055C4A">
              <w:rPr>
                <w:rStyle w:val="10"/>
                <w:rFonts w:ascii="Times New Roman" w:hAnsi="Times New Roman" w:cs="Times New Roman"/>
                <w:lang w:val="ru-RU"/>
              </w:rPr>
              <w:t>собственности муниципального образования</w:t>
            </w:r>
            <w:r w:rsidRPr="00055C4A">
              <w:rPr>
                <w:rFonts w:ascii="Times New Roman" w:hAnsi="Times New Roman"/>
                <w:lang w:val="ru-RU"/>
              </w:rPr>
              <w:t xml:space="preserve"> Тужинский муниципальный район</w:t>
            </w:r>
            <w:r w:rsidRPr="00055C4A">
              <w:rPr>
                <w:rStyle w:val="10"/>
                <w:rFonts w:ascii="Times New Roman" w:hAnsi="Times New Roman" w:cs="Times New Roman"/>
                <w:lang w:val="ru-RU"/>
              </w:rPr>
              <w:t>, или</w:t>
            </w:r>
            <w:r w:rsidRPr="00055C4A">
              <w:rPr>
                <w:rStyle w:val="23"/>
                <w:rFonts w:ascii="Times New Roman" w:hAnsi="Times New Roman" w:cs="Times New Roman"/>
                <w:lang w:val="ru-RU"/>
              </w:rPr>
              <w:t xml:space="preserve"> </w:t>
            </w:r>
            <w:r w:rsidRPr="00055C4A">
              <w:rPr>
                <w:rStyle w:val="10"/>
                <w:rFonts w:ascii="Times New Roman" w:hAnsi="Times New Roman" w:cs="Times New Roman"/>
                <w:lang w:val="ru-RU"/>
              </w:rPr>
              <w:t>частей таких водных объектов в пользование на</w:t>
            </w:r>
            <w:r w:rsidRPr="00055C4A">
              <w:rPr>
                <w:rStyle w:val="23"/>
                <w:rFonts w:ascii="Times New Roman" w:hAnsi="Times New Roman" w:cs="Times New Roman"/>
                <w:lang w:val="ru-RU"/>
              </w:rPr>
              <w:t xml:space="preserve"> </w:t>
            </w:r>
            <w:r w:rsidRPr="00055C4A">
              <w:rPr>
                <w:rStyle w:val="10"/>
                <w:rFonts w:ascii="Times New Roman" w:hAnsi="Times New Roman" w:cs="Times New Roman"/>
                <w:lang w:val="ru-RU"/>
              </w:rPr>
              <w:t>основании договоров водопользования</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6</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24. Предварительное согласование предоставления земельных участков, находящихся в собственности муниципального образования Тужинский муниципальный район.</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7</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25. Предоставление земельных участков, находящихся в собственности муниципального образования Тужинский муниципальный район, в собственность бесплатно.</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8</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26. Выдача разрешения на использование земель или земельных участков, находящихся в собственности муниципального образования Тужинский муниципальный район.</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9</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27. 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 Тужинский муниципальный район.</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10</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28. Продажа земельных участков, находящихся в собственности муниципального образования Тужинский муниципальный район, без проведения торгов в случаях, установленных законодательством Российской Федерации.</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11</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29. Обмен земельных участков, находящихся в собственности муниципального образования Тужинский муниципальный район, на земельные участки, находящиеся в частной собственности.</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12</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30. Заключение соглашения о перераспределении земельных участков, находящихся в собственности муниципального образования Тужинский муниципальный район, и земельных участков, находящихся в частной собственности.</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13</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31. Предоставление земельных участков, находящихся в собственности муниципального образования Тужинский муниципальный район,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14</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32. Перевод земель или земельных участков в составе таких земель из одной категории в другую.</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15</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 xml:space="preserve">33. Прекращение прав физических и юридических лиц на земельные участки, находящиеся в </w:t>
            </w:r>
            <w:r w:rsidRPr="00055C4A">
              <w:rPr>
                <w:rFonts w:ascii="Times New Roman" w:hAnsi="Times New Roman"/>
                <w:lang w:val="ru-RU" w:eastAsia="ru-RU"/>
              </w:rPr>
              <w:lastRenderedPageBreak/>
              <w:t>собственности муниципального образования Тужинский муниципальный район.</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lastRenderedPageBreak/>
              <w:t>16</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34. 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17</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35. Предоставление объектов недвижимого имущества, находящихся в муниципальной  собственности муниципального образования Тужинский муниципальный район, в аренду без проведения торгов.</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18</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36. Предоставление информации об объектах недвижимого имущества, находящихся в муниципальной собственности муниципального образования Тужинский муниципальный район и предназначенных для сдачи в аренду.</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19</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37.  Предоставление юридическим и физическим лицам сведений о ранее приватизированном муниципальном имуществе.</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color w:val="000000"/>
                <w:lang w:eastAsia="ru-RU"/>
              </w:rPr>
            </w:pPr>
            <w:r w:rsidRPr="00055C4A">
              <w:rPr>
                <w:rFonts w:ascii="Times New Roman" w:hAnsi="Times New Roman"/>
                <w:color w:val="000000"/>
                <w:lang w:eastAsia="ru-RU"/>
              </w:rPr>
              <w:t>20</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 xml:space="preserve">38. </w:t>
            </w:r>
            <w:r w:rsidRPr="00055C4A">
              <w:rPr>
                <w:rStyle w:val="14"/>
                <w:rFonts w:ascii="Times New Roman" w:hAnsi="Times New Roman" w:cs="Times New Roman"/>
                <w:lang w:val="ru-RU"/>
              </w:rPr>
              <w:t>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color w:val="000000"/>
                <w:lang w:eastAsia="ru-RU"/>
              </w:rPr>
            </w:pPr>
            <w:r w:rsidRPr="00055C4A">
              <w:rPr>
                <w:rFonts w:ascii="Times New Roman" w:hAnsi="Times New Roman"/>
                <w:color w:val="000000"/>
                <w:lang w:eastAsia="ru-RU"/>
              </w:rPr>
              <w:t>21</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 xml:space="preserve">39. </w:t>
            </w:r>
            <w:r w:rsidRPr="00055C4A">
              <w:rPr>
                <w:rStyle w:val="230"/>
                <w:rFonts w:ascii="Times New Roman" w:hAnsi="Times New Roman" w:cs="Times New Roman"/>
                <w:lang w:val="ru-RU"/>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C3039F" w:rsidRPr="00055C4A" w:rsidTr="00C5254E">
        <w:trPr>
          <w:trHeight w:val="1"/>
        </w:trPr>
        <w:tc>
          <w:tcPr>
            <w:tcW w:w="9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rPr>
                <w:rFonts w:ascii="Times New Roman" w:hAnsi="Times New Roman"/>
                <w:lang w:eastAsia="ru-RU"/>
              </w:rPr>
            </w:pPr>
            <w:r w:rsidRPr="00055C4A">
              <w:rPr>
                <w:rFonts w:ascii="Times New Roman" w:hAnsi="Times New Roman"/>
                <w:lang w:eastAsia="ru-RU"/>
              </w:rPr>
              <w:t>Министерством строительства Кировской области:</w:t>
            </w:r>
          </w:p>
        </w:tc>
      </w:tr>
      <w:tr w:rsidR="00C3039F" w:rsidRPr="00BB3C23" w:rsidTr="00C5254E">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22</w:t>
            </w:r>
          </w:p>
        </w:tc>
        <w:tc>
          <w:tcPr>
            <w:tcW w:w="9092" w:type="dxa"/>
            <w:tcBorders>
              <w:top w:val="single" w:sz="4"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6. Выдача разрешения на строительство объекта капитального строительства на территории муниципального образования Тужинский муниципальный район.</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23</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7. Выдача разрешения на ввод объекта в эксплуатацию на территории муниципального образования Тужинский муниципальный район.</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color w:val="000000"/>
                <w:lang w:eastAsia="ru-RU"/>
              </w:rPr>
            </w:pPr>
            <w:r w:rsidRPr="00055C4A">
              <w:rPr>
                <w:rFonts w:ascii="Times New Roman" w:hAnsi="Times New Roman"/>
                <w:color w:val="000000"/>
                <w:lang w:eastAsia="ru-RU"/>
              </w:rPr>
              <w:t>24</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 xml:space="preserve">11. </w:t>
            </w:r>
            <w:r w:rsidRPr="00055C4A">
              <w:rPr>
                <w:rFonts w:ascii="Times New Roman" w:hAnsi="Times New Roman"/>
                <w:lang w:val="ru-RU"/>
              </w:rPr>
              <w:t>Выдача разрешения на установку и эксплуатацию рекламных конструкций на территории муниципального образования Тужинский муниципальный район</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color w:val="000000"/>
                <w:lang w:eastAsia="ru-RU"/>
              </w:rPr>
            </w:pPr>
            <w:r w:rsidRPr="00055C4A">
              <w:rPr>
                <w:rFonts w:ascii="Times New Roman" w:hAnsi="Times New Roman"/>
                <w:color w:val="000000"/>
                <w:lang w:eastAsia="ru-RU"/>
              </w:rPr>
              <w:t>25</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 xml:space="preserve">13. </w:t>
            </w:r>
            <w:r w:rsidRPr="00055C4A">
              <w:rPr>
                <w:rFonts w:ascii="Times New Roman" w:hAnsi="Times New Roman"/>
                <w:lang w:val="ru-RU"/>
              </w:rPr>
              <w:t>Согласование переустройства и (или) перепланировки жилого и нежилого помещения в жилых домах, расположенных на территории муниципального образования  Тужинский муниципальный район</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color w:val="000000"/>
                <w:lang w:eastAsia="ru-RU"/>
              </w:rPr>
            </w:pPr>
            <w:r w:rsidRPr="00055C4A">
              <w:rPr>
                <w:rFonts w:ascii="Times New Roman" w:hAnsi="Times New Roman"/>
                <w:color w:val="000000"/>
                <w:lang w:eastAsia="ru-RU"/>
              </w:rPr>
              <w:t>26</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 xml:space="preserve">14. </w:t>
            </w:r>
            <w:r w:rsidRPr="00055C4A">
              <w:rPr>
                <w:rFonts w:ascii="Times New Roman" w:hAnsi="Times New Roman"/>
                <w:lang w:val="ru-RU"/>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  Тужинский муниципальный район</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27</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15. Предоставление градостроительного плана земельного участка на территории муниципального образования Тужинский муниципальный район.</w:t>
            </w:r>
          </w:p>
        </w:tc>
      </w:tr>
      <w:tr w:rsidR="00C3039F" w:rsidRPr="00BB3C23" w:rsidTr="00C5254E">
        <w:trPr>
          <w:trHeight w:val="1"/>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28</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16. 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tc>
      </w:tr>
      <w:tr w:rsidR="00C3039F" w:rsidRPr="00BB3C23" w:rsidTr="00C5254E">
        <w:trPr>
          <w:trHeight w:val="688"/>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29</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 xml:space="preserve">19. </w:t>
            </w:r>
            <w:r w:rsidRPr="00055C4A">
              <w:rPr>
                <w:rFonts w:ascii="Times New Roman" w:hAnsi="Times New Roman"/>
                <w:highlight w:val="white"/>
                <w:lang w:val="ru-RU" w:eastAsia="ru-RU"/>
              </w:rPr>
              <w:t>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w:t>
            </w:r>
          </w:p>
        </w:tc>
      </w:tr>
      <w:tr w:rsidR="00C3039F" w:rsidRPr="00BB3C23" w:rsidTr="00C5254E">
        <w:trPr>
          <w:trHeight w:val="690"/>
        </w:trPr>
        <w:tc>
          <w:tcPr>
            <w:tcW w:w="675" w:type="dxa"/>
            <w:tcBorders>
              <w:top w:val="single" w:sz="2" w:space="0" w:color="000000"/>
              <w:left w:val="single" w:sz="4" w:space="0" w:color="000000"/>
              <w:bottom w:val="single" w:sz="4"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30</w:t>
            </w:r>
          </w:p>
        </w:tc>
        <w:tc>
          <w:tcPr>
            <w:tcW w:w="9092" w:type="dxa"/>
            <w:tcBorders>
              <w:top w:val="single" w:sz="2" w:space="0" w:color="000000"/>
              <w:left w:val="single" w:sz="4" w:space="0" w:color="000000"/>
              <w:bottom w:val="single" w:sz="4"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 xml:space="preserve">20. </w:t>
            </w:r>
            <w:r w:rsidRPr="00055C4A">
              <w:rPr>
                <w:rFonts w:ascii="Times New Roman" w:hAnsi="Times New Roman"/>
                <w:highlight w:val="white"/>
                <w:lang w:val="ru-RU" w:eastAsia="ru-RU"/>
              </w:rPr>
              <w:t>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w:t>
            </w:r>
          </w:p>
        </w:tc>
      </w:tr>
      <w:tr w:rsidR="00C3039F" w:rsidRPr="00BB3C23" w:rsidTr="00C5254E">
        <w:trPr>
          <w:trHeight w:val="675"/>
        </w:trPr>
        <w:tc>
          <w:tcPr>
            <w:tcW w:w="675" w:type="dxa"/>
            <w:tcBorders>
              <w:top w:val="single" w:sz="2" w:space="0" w:color="000000"/>
              <w:left w:val="single" w:sz="4" w:space="0" w:color="000000"/>
              <w:bottom w:val="single" w:sz="2"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eastAsia="ru-RU"/>
              </w:rPr>
            </w:pPr>
            <w:r w:rsidRPr="00055C4A">
              <w:rPr>
                <w:rFonts w:ascii="Times New Roman" w:hAnsi="Times New Roman"/>
                <w:color w:val="000000"/>
                <w:lang w:eastAsia="ru-RU"/>
              </w:rPr>
              <w:t>31</w:t>
            </w:r>
          </w:p>
        </w:tc>
        <w:tc>
          <w:tcPr>
            <w:tcW w:w="9092" w:type="dxa"/>
            <w:tcBorders>
              <w:top w:val="single" w:sz="2" w:space="0" w:color="000000"/>
              <w:left w:val="single" w:sz="4" w:space="0" w:color="000000"/>
              <w:bottom w:val="single" w:sz="2"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highlight w:val="white"/>
                <w:lang w:val="ru-RU" w:eastAsia="ru-RU"/>
              </w:rPr>
              <w:t>22. Принятие решения о подготовке документации по планировке территории в границах муниципального образования Тужинский муниципальный район.</w:t>
            </w:r>
          </w:p>
        </w:tc>
      </w:tr>
      <w:tr w:rsidR="00C3039F" w:rsidRPr="00BB3C23" w:rsidTr="00C5254E">
        <w:trPr>
          <w:trHeight w:val="675"/>
        </w:trPr>
        <w:tc>
          <w:tcPr>
            <w:tcW w:w="675" w:type="dxa"/>
            <w:tcBorders>
              <w:top w:val="single" w:sz="2" w:space="0" w:color="000000"/>
              <w:left w:val="single" w:sz="4" w:space="0" w:color="000000"/>
              <w:bottom w:val="single" w:sz="2"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color w:val="000000"/>
                <w:lang w:eastAsia="ru-RU"/>
              </w:rPr>
            </w:pPr>
            <w:r w:rsidRPr="00055C4A">
              <w:rPr>
                <w:rFonts w:ascii="Times New Roman" w:hAnsi="Times New Roman"/>
                <w:color w:val="000000"/>
                <w:lang w:eastAsia="ru-RU"/>
              </w:rPr>
              <w:t>32</w:t>
            </w:r>
          </w:p>
        </w:tc>
        <w:tc>
          <w:tcPr>
            <w:tcW w:w="9092" w:type="dxa"/>
            <w:tcBorders>
              <w:top w:val="single" w:sz="2" w:space="0" w:color="000000"/>
              <w:left w:val="single" w:sz="4" w:space="0" w:color="000000"/>
              <w:bottom w:val="single" w:sz="2"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highlight w:val="white"/>
                <w:lang w:val="ru-RU" w:eastAsia="ru-RU"/>
              </w:rPr>
            </w:pPr>
            <w:r w:rsidRPr="00055C4A">
              <w:rPr>
                <w:rFonts w:ascii="Times New Roman" w:hAnsi="Times New Roman"/>
                <w:lang w:val="ru-RU" w:eastAsia="ru-RU"/>
              </w:rPr>
              <w:t xml:space="preserve">10. </w:t>
            </w:r>
            <w:r w:rsidRPr="00055C4A">
              <w:rPr>
                <w:rFonts w:ascii="Times New Roman" w:hAnsi="Times New Roman"/>
                <w:lang w:val="ru-RU"/>
              </w:rPr>
              <w:t>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tc>
      </w:tr>
      <w:tr w:rsidR="00C3039F" w:rsidRPr="00BB3C23" w:rsidTr="00C5254E">
        <w:trPr>
          <w:trHeight w:val="675"/>
        </w:trPr>
        <w:tc>
          <w:tcPr>
            <w:tcW w:w="675" w:type="dxa"/>
            <w:tcBorders>
              <w:top w:val="single" w:sz="2" w:space="0" w:color="000000"/>
              <w:left w:val="single" w:sz="4" w:space="0" w:color="000000"/>
              <w:bottom w:val="single" w:sz="2" w:space="0" w:color="000000"/>
              <w:right w:val="single" w:sz="2"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color w:val="000000"/>
                <w:lang w:eastAsia="ru-RU"/>
              </w:rPr>
            </w:pPr>
            <w:r w:rsidRPr="00055C4A">
              <w:rPr>
                <w:rFonts w:ascii="Times New Roman" w:hAnsi="Times New Roman"/>
                <w:color w:val="000000"/>
                <w:lang w:eastAsia="ru-RU"/>
              </w:rPr>
              <w:t>33</w:t>
            </w:r>
          </w:p>
        </w:tc>
        <w:tc>
          <w:tcPr>
            <w:tcW w:w="9092" w:type="dxa"/>
            <w:tcBorders>
              <w:top w:val="single" w:sz="2" w:space="0" w:color="000000"/>
              <w:left w:val="single" w:sz="4" w:space="0" w:color="000000"/>
              <w:bottom w:val="single" w:sz="2" w:space="0" w:color="000000"/>
              <w:right w:val="single" w:sz="4" w:space="0" w:color="000000"/>
            </w:tcBorders>
            <w:shd w:val="clear" w:color="000000" w:fill="FFFFFF"/>
          </w:tcPr>
          <w:p w:rsidR="00C3039F" w:rsidRPr="00055C4A" w:rsidRDefault="00C3039F" w:rsidP="00055C4A">
            <w:p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 xml:space="preserve">21. </w:t>
            </w:r>
            <w:r w:rsidRPr="00055C4A">
              <w:rPr>
                <w:rFonts w:ascii="Times New Roman" w:hAnsi="Times New Roman"/>
                <w:lang w:val="ru-RU"/>
              </w:rPr>
              <w:t>Присвоение квалификационных категорий спортивным судьям «Спортивный судья третьей категории» и «Спортивный судья второй категории»</w:t>
            </w:r>
          </w:p>
        </w:tc>
      </w:tr>
    </w:tbl>
    <w:p w:rsidR="00C3039F" w:rsidRPr="00055C4A" w:rsidRDefault="00C3039F" w:rsidP="00055C4A">
      <w:pPr>
        <w:autoSpaceDE w:val="0"/>
        <w:autoSpaceDN w:val="0"/>
        <w:adjustRightInd w:val="0"/>
        <w:spacing w:after="0" w:line="240" w:lineRule="auto"/>
        <w:rPr>
          <w:rFonts w:ascii="Times New Roman" w:hAnsi="Times New Roman"/>
          <w:lang w:val="ru-RU" w:eastAsia="ru-RU"/>
        </w:rPr>
      </w:pPr>
    </w:p>
    <w:p w:rsidR="00C3039F" w:rsidRPr="00055C4A" w:rsidRDefault="00C3039F" w:rsidP="00055C4A">
      <w:pPr>
        <w:pBdr>
          <w:bottom w:val="single" w:sz="12" w:space="1" w:color="auto"/>
        </w:pBd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color w:val="000000"/>
          <w:lang w:val="ru-RU" w:eastAsia="ru-RU"/>
        </w:rPr>
        <w:t>* нумерация в соответствии с «</w:t>
      </w:r>
      <w:r w:rsidRPr="00055C4A">
        <w:rPr>
          <w:rFonts w:ascii="Times New Roman" w:hAnsi="Times New Roman"/>
          <w:lang w:val="ru-RU" w:eastAsia="ru-RU"/>
        </w:rPr>
        <w:t>Перечнем муниципальных услуг, перевод которых в электронный вид осуществлен в рамках реализации государственной программы Кировской области «Информационное общество» на 2013 – 2020 годы, утвержденной постановлением Правительства Кировской области от 10.12.2012 № 185/734», согласованным с Прокуратурой Кировской области</w:t>
      </w:r>
    </w:p>
    <w:p w:rsidR="00055C4A" w:rsidRPr="00055C4A" w:rsidRDefault="00055C4A" w:rsidP="00055C4A">
      <w:pPr>
        <w:autoSpaceDE w:val="0"/>
        <w:autoSpaceDN w:val="0"/>
        <w:adjustRightInd w:val="0"/>
        <w:spacing w:after="0" w:line="240" w:lineRule="auto"/>
        <w:jc w:val="center"/>
        <w:rPr>
          <w:rFonts w:ascii="Times New Roman" w:hAnsi="Times New Roman"/>
          <w:lang w:val="ru-RU" w:eastAsia="ru-RU"/>
        </w:rPr>
      </w:pPr>
    </w:p>
    <w:tbl>
      <w:tblPr>
        <w:tblW w:w="5000" w:type="pct"/>
        <w:tblLook w:val="0000"/>
      </w:tblPr>
      <w:tblGrid>
        <w:gridCol w:w="4452"/>
        <w:gridCol w:w="1880"/>
        <w:gridCol w:w="4089"/>
      </w:tblGrid>
      <w:tr w:rsidR="00C3039F" w:rsidRPr="00BB3C23" w:rsidTr="00055C4A">
        <w:trPr>
          <w:trHeight w:val="243"/>
        </w:trPr>
        <w:tc>
          <w:tcPr>
            <w:tcW w:w="5000" w:type="pct"/>
            <w:gridSpan w:val="3"/>
          </w:tcPr>
          <w:p w:rsidR="00C3039F" w:rsidRPr="00857D1D" w:rsidRDefault="00C3039F" w:rsidP="00055C4A">
            <w:pPr>
              <w:autoSpaceDE w:val="0"/>
              <w:snapToGrid w:val="0"/>
              <w:spacing w:after="0" w:line="240" w:lineRule="auto"/>
              <w:rPr>
                <w:rFonts w:ascii="Times New Roman" w:hAnsi="Times New Roman"/>
                <w:lang w:val="ru-RU"/>
              </w:rPr>
            </w:pPr>
          </w:p>
        </w:tc>
      </w:tr>
      <w:tr w:rsidR="00C3039F" w:rsidRPr="00BB3C23" w:rsidTr="00055C4A">
        <w:trPr>
          <w:trHeight w:val="386"/>
        </w:trPr>
        <w:tc>
          <w:tcPr>
            <w:tcW w:w="5000" w:type="pct"/>
            <w:gridSpan w:val="3"/>
          </w:tcPr>
          <w:p w:rsidR="00055C4A" w:rsidRDefault="00C3039F" w:rsidP="00857D1D">
            <w:pPr>
              <w:autoSpaceDE w:val="0"/>
              <w:snapToGrid w:val="0"/>
              <w:spacing w:after="0" w:line="240" w:lineRule="auto"/>
              <w:rPr>
                <w:rFonts w:ascii="Times New Roman" w:hAnsi="Times New Roman"/>
                <w:b/>
                <w:lang w:val="ru-RU"/>
              </w:rPr>
            </w:pPr>
            <w:r w:rsidRPr="00055C4A">
              <w:rPr>
                <w:rFonts w:ascii="Times New Roman" w:hAnsi="Times New Roman"/>
                <w:b/>
                <w:lang w:val="ru-RU"/>
              </w:rPr>
              <w:lastRenderedPageBreak/>
              <w:t>АДМИНИСТРАЦИЯ ТУЖИНСКОГО МУНИЦИПАЛЬНОГО РАЙОНА</w:t>
            </w:r>
          </w:p>
          <w:p w:rsidR="00C3039F" w:rsidRPr="00055C4A" w:rsidRDefault="00C3039F" w:rsidP="00857D1D">
            <w:pPr>
              <w:autoSpaceDE w:val="0"/>
              <w:snapToGrid w:val="0"/>
              <w:spacing w:after="0" w:line="240" w:lineRule="auto"/>
              <w:rPr>
                <w:rFonts w:ascii="Times New Roman" w:hAnsi="Times New Roman"/>
                <w:b/>
                <w:lang w:val="ru-RU"/>
              </w:rPr>
            </w:pPr>
            <w:r w:rsidRPr="00055C4A">
              <w:rPr>
                <w:rFonts w:ascii="Times New Roman" w:hAnsi="Times New Roman"/>
                <w:b/>
                <w:lang w:val="ru-RU"/>
              </w:rPr>
              <w:t>КИРОВСКОЙ ОБЛАСТИ</w:t>
            </w:r>
          </w:p>
        </w:tc>
      </w:tr>
      <w:tr w:rsidR="00C3039F" w:rsidRPr="00BB3C23" w:rsidTr="00055C4A">
        <w:trPr>
          <w:trHeight w:val="252"/>
        </w:trPr>
        <w:tc>
          <w:tcPr>
            <w:tcW w:w="5000" w:type="pct"/>
            <w:gridSpan w:val="3"/>
          </w:tcPr>
          <w:p w:rsidR="00C3039F" w:rsidRPr="00055C4A" w:rsidRDefault="00C3039F" w:rsidP="00857D1D">
            <w:pPr>
              <w:autoSpaceDE w:val="0"/>
              <w:snapToGrid w:val="0"/>
              <w:spacing w:after="0" w:line="240" w:lineRule="auto"/>
              <w:rPr>
                <w:rFonts w:ascii="Times New Roman" w:hAnsi="Times New Roman"/>
                <w:lang w:val="ru-RU"/>
              </w:rPr>
            </w:pPr>
          </w:p>
        </w:tc>
      </w:tr>
      <w:tr w:rsidR="00C3039F" w:rsidRPr="00055C4A" w:rsidTr="00055C4A">
        <w:trPr>
          <w:trHeight w:val="216"/>
        </w:trPr>
        <w:tc>
          <w:tcPr>
            <w:tcW w:w="5000" w:type="pct"/>
            <w:gridSpan w:val="3"/>
          </w:tcPr>
          <w:p w:rsidR="00C3039F" w:rsidRPr="00055C4A" w:rsidRDefault="00C3039F" w:rsidP="00857D1D">
            <w:pPr>
              <w:autoSpaceDE w:val="0"/>
              <w:snapToGrid w:val="0"/>
              <w:spacing w:after="0" w:line="240" w:lineRule="auto"/>
              <w:rPr>
                <w:rFonts w:ascii="Times New Roman" w:hAnsi="Times New Roman"/>
                <w:b/>
              </w:rPr>
            </w:pPr>
            <w:r w:rsidRPr="00055C4A">
              <w:rPr>
                <w:rFonts w:ascii="Times New Roman" w:hAnsi="Times New Roman"/>
                <w:b/>
              </w:rPr>
              <w:t>ПОСТАНОВЛЕНИЕ</w:t>
            </w:r>
          </w:p>
        </w:tc>
      </w:tr>
      <w:tr w:rsidR="00C3039F" w:rsidRPr="00055C4A" w:rsidTr="00055C4A">
        <w:trPr>
          <w:trHeight w:val="252"/>
        </w:trPr>
        <w:tc>
          <w:tcPr>
            <w:tcW w:w="5000" w:type="pct"/>
            <w:gridSpan w:val="3"/>
          </w:tcPr>
          <w:p w:rsidR="00C3039F" w:rsidRPr="00055C4A" w:rsidRDefault="00C3039F" w:rsidP="00857D1D">
            <w:pPr>
              <w:autoSpaceDE w:val="0"/>
              <w:snapToGrid w:val="0"/>
              <w:spacing w:after="0" w:line="240" w:lineRule="auto"/>
              <w:rPr>
                <w:rFonts w:ascii="Times New Roman" w:hAnsi="Times New Roman"/>
              </w:rPr>
            </w:pPr>
          </w:p>
        </w:tc>
      </w:tr>
      <w:tr w:rsidR="00C3039F" w:rsidRPr="00055C4A" w:rsidTr="00055C4A">
        <w:trPr>
          <w:trHeight w:val="189"/>
        </w:trPr>
        <w:tc>
          <w:tcPr>
            <w:tcW w:w="2136" w:type="pct"/>
          </w:tcPr>
          <w:p w:rsidR="00C3039F" w:rsidRPr="00055C4A" w:rsidRDefault="00C3039F" w:rsidP="00857D1D">
            <w:pPr>
              <w:autoSpaceDE w:val="0"/>
              <w:snapToGrid w:val="0"/>
              <w:spacing w:after="0" w:line="240" w:lineRule="auto"/>
              <w:rPr>
                <w:rFonts w:ascii="Times New Roman" w:hAnsi="Times New Roman"/>
                <w:u w:val="single"/>
              </w:rPr>
            </w:pPr>
            <w:r w:rsidRPr="00055C4A">
              <w:rPr>
                <w:rFonts w:ascii="Times New Roman" w:hAnsi="Times New Roman"/>
                <w:u w:val="single"/>
              </w:rPr>
              <w:t>16.04.2018</w:t>
            </w:r>
          </w:p>
        </w:tc>
        <w:tc>
          <w:tcPr>
            <w:tcW w:w="902" w:type="pct"/>
          </w:tcPr>
          <w:p w:rsidR="00C3039F" w:rsidRPr="00055C4A" w:rsidRDefault="00C3039F" w:rsidP="00857D1D">
            <w:pPr>
              <w:autoSpaceDE w:val="0"/>
              <w:snapToGrid w:val="0"/>
              <w:spacing w:after="0" w:line="240" w:lineRule="auto"/>
              <w:rPr>
                <w:rFonts w:ascii="Times New Roman" w:hAnsi="Times New Roman"/>
              </w:rPr>
            </w:pPr>
          </w:p>
        </w:tc>
        <w:tc>
          <w:tcPr>
            <w:tcW w:w="1962" w:type="pct"/>
          </w:tcPr>
          <w:p w:rsidR="00C3039F" w:rsidRPr="00055C4A" w:rsidRDefault="00C3039F" w:rsidP="00857D1D">
            <w:pPr>
              <w:autoSpaceDE w:val="0"/>
              <w:snapToGrid w:val="0"/>
              <w:spacing w:after="0" w:line="240" w:lineRule="auto"/>
              <w:rPr>
                <w:rFonts w:ascii="Times New Roman" w:hAnsi="Times New Roman"/>
              </w:rPr>
            </w:pPr>
            <w:r w:rsidRPr="00055C4A">
              <w:rPr>
                <w:rFonts w:ascii="Times New Roman" w:hAnsi="Times New Roman"/>
              </w:rPr>
              <w:t xml:space="preserve">№ </w:t>
            </w:r>
            <w:r w:rsidRPr="00055C4A">
              <w:rPr>
                <w:rFonts w:ascii="Times New Roman" w:hAnsi="Times New Roman"/>
                <w:u w:val="single"/>
              </w:rPr>
              <w:t>105</w:t>
            </w:r>
          </w:p>
        </w:tc>
      </w:tr>
      <w:tr w:rsidR="00C3039F" w:rsidRPr="00055C4A" w:rsidTr="00055C4A">
        <w:trPr>
          <w:trHeight w:val="198"/>
        </w:trPr>
        <w:tc>
          <w:tcPr>
            <w:tcW w:w="2136" w:type="pct"/>
          </w:tcPr>
          <w:p w:rsidR="00C3039F" w:rsidRPr="00055C4A" w:rsidRDefault="00C3039F" w:rsidP="00857D1D">
            <w:pPr>
              <w:autoSpaceDE w:val="0"/>
              <w:snapToGrid w:val="0"/>
              <w:spacing w:after="0" w:line="240" w:lineRule="auto"/>
              <w:rPr>
                <w:rFonts w:ascii="Times New Roman" w:hAnsi="Times New Roman"/>
              </w:rPr>
            </w:pPr>
          </w:p>
        </w:tc>
        <w:tc>
          <w:tcPr>
            <w:tcW w:w="902" w:type="pct"/>
          </w:tcPr>
          <w:p w:rsidR="00C3039F" w:rsidRPr="00055C4A" w:rsidRDefault="00C3039F" w:rsidP="00857D1D">
            <w:pPr>
              <w:autoSpaceDE w:val="0"/>
              <w:snapToGrid w:val="0"/>
              <w:spacing w:after="0" w:line="240" w:lineRule="auto"/>
              <w:rPr>
                <w:rFonts w:ascii="Times New Roman" w:hAnsi="Times New Roman"/>
              </w:rPr>
            </w:pPr>
            <w:r w:rsidRPr="00055C4A">
              <w:rPr>
                <w:rFonts w:ascii="Times New Roman" w:hAnsi="Times New Roman"/>
              </w:rPr>
              <w:t>пгт Тужа</w:t>
            </w:r>
          </w:p>
        </w:tc>
        <w:tc>
          <w:tcPr>
            <w:tcW w:w="1962" w:type="pct"/>
          </w:tcPr>
          <w:p w:rsidR="00C3039F" w:rsidRPr="00055C4A" w:rsidRDefault="00C3039F" w:rsidP="00857D1D">
            <w:pPr>
              <w:autoSpaceDE w:val="0"/>
              <w:snapToGrid w:val="0"/>
              <w:spacing w:after="0" w:line="240" w:lineRule="auto"/>
              <w:rPr>
                <w:rFonts w:ascii="Times New Roman" w:hAnsi="Times New Roman"/>
              </w:rPr>
            </w:pPr>
          </w:p>
        </w:tc>
      </w:tr>
      <w:tr w:rsidR="00C3039F" w:rsidRPr="00055C4A" w:rsidTr="00055C4A">
        <w:trPr>
          <w:trHeight w:val="333"/>
        </w:trPr>
        <w:tc>
          <w:tcPr>
            <w:tcW w:w="5000" w:type="pct"/>
            <w:gridSpan w:val="3"/>
          </w:tcPr>
          <w:p w:rsidR="00C3039F" w:rsidRPr="00055C4A" w:rsidRDefault="00C3039F" w:rsidP="00857D1D">
            <w:pPr>
              <w:autoSpaceDE w:val="0"/>
              <w:snapToGrid w:val="0"/>
              <w:spacing w:after="0" w:line="240" w:lineRule="auto"/>
              <w:rPr>
                <w:rFonts w:ascii="Times New Roman" w:hAnsi="Times New Roman"/>
              </w:rPr>
            </w:pPr>
          </w:p>
        </w:tc>
      </w:tr>
      <w:tr w:rsidR="00C3039F" w:rsidRPr="00BB3C23" w:rsidTr="00055C4A">
        <w:trPr>
          <w:trHeight w:val="936"/>
        </w:trPr>
        <w:tc>
          <w:tcPr>
            <w:tcW w:w="5000" w:type="pct"/>
            <w:gridSpan w:val="3"/>
          </w:tcPr>
          <w:p w:rsidR="00C3039F" w:rsidRPr="00055C4A" w:rsidRDefault="00C3039F" w:rsidP="00857D1D">
            <w:pPr>
              <w:spacing w:after="0" w:line="240" w:lineRule="auto"/>
              <w:rPr>
                <w:rFonts w:ascii="Times New Roman" w:hAnsi="Times New Roman"/>
                <w:b/>
                <w:color w:val="000000"/>
                <w:lang w:val="ru-RU"/>
              </w:rPr>
            </w:pPr>
            <w:r w:rsidRPr="00055C4A">
              <w:rPr>
                <w:rFonts w:ascii="Times New Roman" w:hAnsi="Times New Roman"/>
                <w:b/>
                <w:lang w:val="ru-RU"/>
              </w:rPr>
              <w:t>Об утверждении перечня муниципальных услуг, предоставляемых органами местного самоуправления Тужинского муниципального района, предоставляемых в многофункциональных центрах предоставления государственных и муниципальных услуг</w:t>
            </w:r>
          </w:p>
        </w:tc>
      </w:tr>
      <w:tr w:rsidR="00C3039F" w:rsidRPr="00BB3C23" w:rsidTr="00055C4A">
        <w:trPr>
          <w:trHeight w:val="377"/>
        </w:trPr>
        <w:tc>
          <w:tcPr>
            <w:tcW w:w="5000" w:type="pct"/>
            <w:gridSpan w:val="3"/>
          </w:tcPr>
          <w:p w:rsidR="00C3039F" w:rsidRPr="00055C4A" w:rsidRDefault="00C3039F" w:rsidP="00055C4A">
            <w:pPr>
              <w:autoSpaceDE w:val="0"/>
              <w:snapToGrid w:val="0"/>
              <w:spacing w:after="0" w:line="240" w:lineRule="auto"/>
              <w:jc w:val="both"/>
              <w:rPr>
                <w:rFonts w:ascii="Times New Roman" w:hAnsi="Times New Roman"/>
                <w:lang w:val="ru-RU"/>
              </w:rPr>
            </w:pPr>
          </w:p>
        </w:tc>
      </w:tr>
      <w:tr w:rsidR="00C3039F" w:rsidRPr="00055C4A" w:rsidTr="00055C4A">
        <w:trPr>
          <w:trHeight w:val="136"/>
        </w:trPr>
        <w:tc>
          <w:tcPr>
            <w:tcW w:w="5000" w:type="pct"/>
            <w:gridSpan w:val="3"/>
          </w:tcPr>
          <w:p w:rsidR="00C3039F" w:rsidRPr="00055C4A" w:rsidRDefault="00C3039F" w:rsidP="00055C4A">
            <w:pPr>
              <w:autoSpaceDE w:val="0"/>
              <w:autoSpaceDN w:val="0"/>
              <w:adjustRightInd w:val="0"/>
              <w:spacing w:after="0" w:line="240" w:lineRule="auto"/>
              <w:jc w:val="both"/>
              <w:rPr>
                <w:rFonts w:ascii="Times New Roman" w:hAnsi="Times New Roman"/>
                <w:lang w:val="ru-RU"/>
              </w:rPr>
            </w:pPr>
            <w:r w:rsidRPr="00055C4A">
              <w:rPr>
                <w:rFonts w:ascii="Times New Roman" w:hAnsi="Times New Roman"/>
                <w:bCs/>
                <w:lang w:val="ru-RU"/>
              </w:rPr>
              <w:t xml:space="preserve">        В соответствии с </w:t>
            </w:r>
            <w:hyperlink r:id="rId33" w:history="1">
              <w:r w:rsidRPr="00055C4A">
                <w:rPr>
                  <w:rFonts w:ascii="Times New Roman" w:hAnsi="Times New Roman"/>
                  <w:bCs/>
                  <w:lang w:val="ru-RU"/>
                </w:rPr>
                <w:t>пунктом 3 части 6 статьи 15</w:t>
              </w:r>
            </w:hyperlink>
            <w:r w:rsidRPr="00055C4A">
              <w:rPr>
                <w:rFonts w:ascii="Times New Roman" w:hAnsi="Times New Roman"/>
                <w:bCs/>
                <w:lang w:val="ru-RU"/>
              </w:rPr>
              <w:t xml:space="preserve"> Федерального закона от 27.07.2010 № 210-ФЗ (ред. от 19.02.2018) «Об организации предоставления государственных и муниципальных услуг» </w:t>
            </w:r>
            <w:r w:rsidRPr="00055C4A">
              <w:rPr>
                <w:rFonts w:ascii="Times New Roman" w:hAnsi="Times New Roman"/>
                <w:lang w:val="ru-RU"/>
              </w:rPr>
              <w:t>администрация Тужинского муниципального района ПОСТАНОВЛЯЕТ:</w:t>
            </w:r>
          </w:p>
          <w:p w:rsidR="00C3039F" w:rsidRPr="00055C4A" w:rsidRDefault="00C3039F" w:rsidP="00055C4A">
            <w:pPr>
              <w:autoSpaceDE w:val="0"/>
              <w:autoSpaceDN w:val="0"/>
              <w:adjustRightInd w:val="0"/>
              <w:spacing w:after="0" w:line="240" w:lineRule="auto"/>
              <w:ind w:firstLine="540"/>
              <w:jc w:val="both"/>
              <w:rPr>
                <w:rFonts w:ascii="Times New Roman" w:hAnsi="Times New Roman"/>
                <w:lang w:val="ru-RU"/>
              </w:rPr>
            </w:pPr>
            <w:r w:rsidRPr="00055C4A">
              <w:rPr>
                <w:rFonts w:ascii="Times New Roman" w:hAnsi="Times New Roman"/>
                <w:lang w:val="ru-RU"/>
              </w:rPr>
              <w:t>1. Утвердить перечень муниципальных услуг, предоставляемых органами местного самоуправления Тужинского муниципального района, предоставляемых в многофункциональных центрах предоставления государственных и муниципальных услуг согласно приложению.</w:t>
            </w:r>
          </w:p>
          <w:p w:rsidR="00C3039F" w:rsidRPr="00055C4A" w:rsidRDefault="00C3039F" w:rsidP="00055C4A">
            <w:pPr>
              <w:autoSpaceDE w:val="0"/>
              <w:autoSpaceDN w:val="0"/>
              <w:adjustRightInd w:val="0"/>
              <w:spacing w:after="0" w:line="240" w:lineRule="auto"/>
              <w:ind w:firstLine="540"/>
              <w:jc w:val="both"/>
              <w:rPr>
                <w:rFonts w:ascii="Times New Roman" w:hAnsi="Times New Roman"/>
                <w:lang w:val="ru-RU"/>
              </w:rPr>
            </w:pPr>
            <w:r w:rsidRPr="00055C4A">
              <w:rPr>
                <w:rFonts w:ascii="Times New Roman" w:hAnsi="Times New Roman"/>
                <w:lang w:val="ru-RU"/>
              </w:rPr>
              <w:t>2. Признать утратившим силу постановление администрации Тужинского муниципального района Кировской области от 23.05.2017 № 165 «Об утверждении перечня муниципальных услуг, предоставляемых органами местного самоуправления Тужинского муниципального района, предоставляемых в многофункциональных центрах предоставления государственных и муниципальных услуг»</w:t>
            </w:r>
          </w:p>
          <w:p w:rsidR="00C3039F" w:rsidRPr="00055C4A" w:rsidRDefault="00C3039F" w:rsidP="00055C4A">
            <w:pPr>
              <w:autoSpaceDE w:val="0"/>
              <w:autoSpaceDN w:val="0"/>
              <w:adjustRightInd w:val="0"/>
              <w:spacing w:after="0" w:line="240" w:lineRule="auto"/>
              <w:ind w:firstLine="540"/>
              <w:jc w:val="both"/>
              <w:rPr>
                <w:rFonts w:ascii="Times New Roman" w:hAnsi="Times New Roman"/>
                <w:lang w:val="ru-RU"/>
              </w:rPr>
            </w:pPr>
            <w:r w:rsidRPr="00055C4A">
              <w:rPr>
                <w:rFonts w:ascii="Times New Roman" w:hAnsi="Times New Roman"/>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3039F" w:rsidRPr="00055C4A" w:rsidRDefault="00C3039F" w:rsidP="00055C4A">
            <w:pPr>
              <w:suppressAutoHyphens/>
              <w:autoSpaceDE w:val="0"/>
              <w:snapToGrid w:val="0"/>
              <w:spacing w:after="0" w:line="240" w:lineRule="auto"/>
              <w:ind w:left="34" w:firstLine="851"/>
              <w:jc w:val="both"/>
              <w:rPr>
                <w:rFonts w:ascii="Times New Roman" w:hAnsi="Times New Roman"/>
                <w:lang w:val="ru-RU"/>
              </w:rPr>
            </w:pPr>
            <w:r w:rsidRPr="00055C4A">
              <w:rPr>
                <w:rFonts w:ascii="Times New Roman" w:hAnsi="Times New Roman"/>
                <w:lang w:val="ru-RU"/>
              </w:rPr>
              <w:t xml:space="preserve">4. </w:t>
            </w:r>
            <w:proofErr w:type="gramStart"/>
            <w:r w:rsidRPr="00055C4A">
              <w:rPr>
                <w:rFonts w:ascii="Times New Roman" w:hAnsi="Times New Roman"/>
                <w:lang w:val="ru-RU"/>
              </w:rPr>
              <w:t>Контроль за</w:t>
            </w:r>
            <w:proofErr w:type="gramEnd"/>
            <w:r w:rsidRPr="00055C4A">
              <w:rPr>
                <w:rFonts w:ascii="Times New Roman" w:hAnsi="Times New Roman"/>
                <w:lang w:val="ru-RU"/>
              </w:rPr>
              <w:t xml:space="preserve"> выполнением постановления возложить на заместителя главы администрации района по экономике  и финансам Клепцову Г.А.</w:t>
            </w:r>
          </w:p>
          <w:p w:rsidR="00C3039F" w:rsidRPr="00055C4A" w:rsidRDefault="00C3039F" w:rsidP="00055C4A">
            <w:pPr>
              <w:suppressAutoHyphens/>
              <w:autoSpaceDE w:val="0"/>
              <w:snapToGrid w:val="0"/>
              <w:spacing w:after="0" w:line="240" w:lineRule="auto"/>
              <w:jc w:val="both"/>
              <w:rPr>
                <w:rStyle w:val="35"/>
                <w:sz w:val="22"/>
                <w:szCs w:val="22"/>
                <w:lang w:val="ru-RU"/>
              </w:rPr>
            </w:pPr>
          </w:p>
          <w:tbl>
            <w:tblPr>
              <w:tblW w:w="9673" w:type="dxa"/>
              <w:tblLook w:val="04A0"/>
            </w:tblPr>
            <w:tblGrid>
              <w:gridCol w:w="4753"/>
              <w:gridCol w:w="4920"/>
            </w:tblGrid>
            <w:tr w:rsidR="00C3039F" w:rsidRPr="00055C4A" w:rsidTr="00055C4A">
              <w:tc>
                <w:tcPr>
                  <w:tcW w:w="4753" w:type="dxa"/>
                </w:tcPr>
                <w:p w:rsidR="00C3039F" w:rsidRPr="00055C4A" w:rsidRDefault="00C3039F" w:rsidP="00055C4A">
                  <w:pPr>
                    <w:pStyle w:val="36"/>
                    <w:shd w:val="clear" w:color="auto" w:fill="auto"/>
                    <w:spacing w:line="240" w:lineRule="auto"/>
                    <w:ind w:right="20"/>
                    <w:jc w:val="both"/>
                    <w:rPr>
                      <w:rFonts w:ascii="Times New Roman" w:hAnsi="Times New Roman" w:cs="Times New Roman"/>
                    </w:rPr>
                  </w:pPr>
                  <w:r w:rsidRPr="00055C4A">
                    <w:rPr>
                      <w:rFonts w:ascii="Times New Roman" w:hAnsi="Times New Roman" w:cs="Times New Roman"/>
                    </w:rPr>
                    <w:t xml:space="preserve">Глава Тужинского </w:t>
                  </w:r>
                  <w:proofErr w:type="gramStart"/>
                  <w:r w:rsidRPr="00055C4A">
                    <w:rPr>
                      <w:rFonts w:ascii="Times New Roman" w:hAnsi="Times New Roman" w:cs="Times New Roman"/>
                    </w:rPr>
                    <w:t>муниципального</w:t>
                  </w:r>
                  <w:proofErr w:type="gramEnd"/>
                  <w:r w:rsidRPr="00055C4A">
                    <w:rPr>
                      <w:rFonts w:ascii="Times New Roman" w:hAnsi="Times New Roman" w:cs="Times New Roman"/>
                    </w:rPr>
                    <w:t xml:space="preserve"> </w:t>
                  </w:r>
                </w:p>
                <w:p w:rsidR="00C3039F" w:rsidRPr="00055C4A" w:rsidRDefault="00C3039F" w:rsidP="00055C4A">
                  <w:pPr>
                    <w:pStyle w:val="36"/>
                    <w:shd w:val="clear" w:color="auto" w:fill="auto"/>
                    <w:spacing w:line="240" w:lineRule="auto"/>
                    <w:ind w:right="20"/>
                    <w:jc w:val="both"/>
                    <w:rPr>
                      <w:rFonts w:ascii="Times New Roman" w:hAnsi="Times New Roman" w:cs="Times New Roman"/>
                    </w:rPr>
                  </w:pPr>
                  <w:r w:rsidRPr="00055C4A">
                    <w:rPr>
                      <w:rFonts w:ascii="Times New Roman" w:hAnsi="Times New Roman" w:cs="Times New Roman"/>
                    </w:rPr>
                    <w:t>района</w:t>
                  </w:r>
                </w:p>
              </w:tc>
              <w:tc>
                <w:tcPr>
                  <w:tcW w:w="4920" w:type="dxa"/>
                  <w:vAlign w:val="center"/>
                </w:tcPr>
                <w:p w:rsidR="00C3039F" w:rsidRPr="00055C4A" w:rsidRDefault="00C3039F" w:rsidP="00055C4A">
                  <w:pPr>
                    <w:suppressAutoHyphens/>
                    <w:autoSpaceDE w:val="0"/>
                    <w:snapToGrid w:val="0"/>
                    <w:spacing w:after="0" w:line="240" w:lineRule="auto"/>
                    <w:ind w:right="175"/>
                    <w:rPr>
                      <w:rFonts w:ascii="Times New Roman" w:hAnsi="Times New Roman"/>
                      <w:lang w:val="ru-RU"/>
                    </w:rPr>
                  </w:pPr>
                  <w:r w:rsidRPr="00055C4A">
                    <w:rPr>
                      <w:rFonts w:ascii="Times New Roman" w:hAnsi="Times New Roman"/>
                      <w:lang w:val="ru-RU"/>
                    </w:rPr>
                    <w:t xml:space="preserve">Е.В Видякина </w:t>
                  </w:r>
                </w:p>
              </w:tc>
            </w:tr>
          </w:tbl>
          <w:p w:rsidR="00C3039F" w:rsidRPr="00055C4A" w:rsidRDefault="00C3039F" w:rsidP="00055C4A">
            <w:pPr>
              <w:pStyle w:val="36"/>
              <w:shd w:val="clear" w:color="auto" w:fill="auto"/>
              <w:spacing w:line="240" w:lineRule="auto"/>
              <w:ind w:right="20"/>
              <w:jc w:val="both"/>
              <w:rPr>
                <w:rFonts w:ascii="Times New Roman" w:hAnsi="Times New Roman" w:cs="Times New Roman"/>
              </w:rPr>
            </w:pPr>
          </w:p>
        </w:tc>
      </w:tr>
    </w:tbl>
    <w:p w:rsidR="00055C4A" w:rsidRDefault="00055C4A" w:rsidP="00055C4A">
      <w:pPr>
        <w:spacing w:after="0" w:line="240" w:lineRule="auto"/>
        <w:jc w:val="center"/>
        <w:rPr>
          <w:rFonts w:ascii="Times New Roman" w:hAnsi="Times New Roman"/>
          <w:lang w:val="ru-RU"/>
        </w:rPr>
      </w:pPr>
    </w:p>
    <w:p w:rsidR="00055C4A" w:rsidRDefault="00055C4A" w:rsidP="00055C4A">
      <w:pPr>
        <w:spacing w:after="0" w:line="240" w:lineRule="auto"/>
        <w:jc w:val="center"/>
        <w:rPr>
          <w:rFonts w:ascii="Times New Roman" w:hAnsi="Times New Roman"/>
          <w:lang w:val="ru-RU"/>
        </w:rPr>
      </w:pPr>
    </w:p>
    <w:p w:rsidR="00055C4A" w:rsidRDefault="00055C4A" w:rsidP="00055C4A">
      <w:pPr>
        <w:spacing w:after="0" w:line="240" w:lineRule="auto"/>
        <w:jc w:val="center"/>
        <w:rPr>
          <w:rFonts w:ascii="Times New Roman" w:hAnsi="Times New Roman"/>
          <w:lang w:val="ru-RU"/>
        </w:rPr>
      </w:pPr>
    </w:p>
    <w:p w:rsidR="00C3039F" w:rsidRPr="00055C4A" w:rsidRDefault="00C3039F" w:rsidP="00055C4A">
      <w:pPr>
        <w:spacing w:after="0" w:line="240" w:lineRule="auto"/>
        <w:jc w:val="center"/>
        <w:rPr>
          <w:rFonts w:ascii="Times New Roman" w:hAnsi="Times New Roman"/>
          <w:lang w:val="ru-RU"/>
        </w:rPr>
      </w:pPr>
      <w:r w:rsidRPr="00055C4A">
        <w:rPr>
          <w:rFonts w:ascii="Times New Roman" w:hAnsi="Times New Roman"/>
          <w:lang w:val="ru-RU"/>
        </w:rPr>
        <w:t xml:space="preserve">                   </w:t>
      </w:r>
    </w:p>
    <w:tbl>
      <w:tblPr>
        <w:tblW w:w="0" w:type="auto"/>
        <w:tblInd w:w="4644" w:type="dxa"/>
        <w:tblLook w:val="04A0"/>
      </w:tblPr>
      <w:tblGrid>
        <w:gridCol w:w="5067"/>
      </w:tblGrid>
      <w:tr w:rsidR="00C3039F" w:rsidRPr="00055C4A" w:rsidTr="00C5254E">
        <w:tc>
          <w:tcPr>
            <w:tcW w:w="5067" w:type="dxa"/>
          </w:tcPr>
          <w:p w:rsidR="00C3039F" w:rsidRPr="00055C4A" w:rsidRDefault="00C3039F" w:rsidP="00055C4A">
            <w:pPr>
              <w:snapToGrid w:val="0"/>
              <w:spacing w:after="0" w:line="240" w:lineRule="auto"/>
              <w:rPr>
                <w:rFonts w:ascii="Times New Roman" w:hAnsi="Times New Roman"/>
                <w:lang w:val="ru-RU"/>
              </w:rPr>
            </w:pPr>
            <w:r w:rsidRPr="00055C4A">
              <w:rPr>
                <w:rFonts w:ascii="Times New Roman" w:hAnsi="Times New Roman"/>
                <w:lang w:val="ru-RU"/>
              </w:rPr>
              <w:t>Приложение</w:t>
            </w:r>
          </w:p>
          <w:p w:rsidR="00C3039F" w:rsidRPr="00055C4A" w:rsidRDefault="00C3039F" w:rsidP="00055C4A">
            <w:pPr>
              <w:snapToGrid w:val="0"/>
              <w:spacing w:after="0" w:line="240" w:lineRule="auto"/>
              <w:rPr>
                <w:rFonts w:ascii="Times New Roman" w:hAnsi="Times New Roman"/>
                <w:lang w:val="ru-RU"/>
              </w:rPr>
            </w:pPr>
          </w:p>
          <w:p w:rsidR="00C3039F" w:rsidRPr="00055C4A" w:rsidRDefault="00C3039F" w:rsidP="00055C4A">
            <w:pPr>
              <w:snapToGrid w:val="0"/>
              <w:spacing w:after="0" w:line="240" w:lineRule="auto"/>
              <w:rPr>
                <w:rFonts w:ascii="Times New Roman" w:hAnsi="Times New Roman"/>
                <w:lang w:val="ru-RU"/>
              </w:rPr>
            </w:pPr>
            <w:r w:rsidRPr="00055C4A">
              <w:rPr>
                <w:rFonts w:ascii="Times New Roman" w:hAnsi="Times New Roman"/>
                <w:lang w:val="ru-RU"/>
              </w:rPr>
              <w:t>УТВЕРЖДЕН</w:t>
            </w:r>
          </w:p>
          <w:p w:rsidR="00C3039F" w:rsidRPr="00055C4A" w:rsidRDefault="00C3039F" w:rsidP="00055C4A">
            <w:pPr>
              <w:snapToGrid w:val="0"/>
              <w:spacing w:after="0" w:line="240" w:lineRule="auto"/>
              <w:rPr>
                <w:rFonts w:ascii="Times New Roman" w:hAnsi="Times New Roman"/>
                <w:lang w:val="ru-RU"/>
              </w:rPr>
            </w:pPr>
          </w:p>
          <w:p w:rsidR="00C3039F" w:rsidRPr="00055C4A" w:rsidRDefault="00C3039F" w:rsidP="00055C4A">
            <w:pPr>
              <w:spacing w:after="0" w:line="240" w:lineRule="auto"/>
              <w:rPr>
                <w:rFonts w:ascii="Times New Roman" w:hAnsi="Times New Roman"/>
                <w:lang w:val="ru-RU"/>
              </w:rPr>
            </w:pPr>
            <w:r w:rsidRPr="00055C4A">
              <w:rPr>
                <w:rFonts w:ascii="Times New Roman" w:hAnsi="Times New Roman"/>
                <w:lang w:val="ru-RU"/>
              </w:rPr>
              <w:t xml:space="preserve">постановлением администрации Тужинского муниципального района </w:t>
            </w:r>
          </w:p>
          <w:p w:rsidR="00C3039F" w:rsidRPr="00055C4A" w:rsidRDefault="00C3039F" w:rsidP="00055C4A">
            <w:pPr>
              <w:spacing w:after="0" w:line="240" w:lineRule="auto"/>
              <w:rPr>
                <w:rFonts w:ascii="Times New Roman" w:hAnsi="Times New Roman"/>
              </w:rPr>
            </w:pPr>
            <w:r w:rsidRPr="00055C4A">
              <w:rPr>
                <w:rFonts w:ascii="Times New Roman" w:hAnsi="Times New Roman"/>
              </w:rPr>
              <w:t xml:space="preserve">от 16.04.2018 № 105 </w:t>
            </w:r>
            <w:r w:rsidRPr="00055C4A">
              <w:rPr>
                <w:rFonts w:ascii="Times New Roman" w:hAnsi="Times New Roman"/>
                <w:u w:val="single"/>
              </w:rPr>
              <w:t xml:space="preserve">                </w:t>
            </w:r>
          </w:p>
        </w:tc>
      </w:tr>
    </w:tbl>
    <w:p w:rsidR="00C3039F" w:rsidRPr="00055C4A" w:rsidRDefault="00C3039F" w:rsidP="00055C4A">
      <w:pPr>
        <w:spacing w:after="0" w:line="240" w:lineRule="auto"/>
        <w:jc w:val="center"/>
        <w:rPr>
          <w:rFonts w:ascii="Times New Roman" w:hAnsi="Times New Roman"/>
        </w:rPr>
      </w:pPr>
      <w:r w:rsidRPr="00055C4A">
        <w:rPr>
          <w:rFonts w:ascii="Times New Roman" w:hAnsi="Times New Roman"/>
        </w:rPr>
        <w:t xml:space="preserve">                      </w:t>
      </w:r>
    </w:p>
    <w:p w:rsidR="00C3039F" w:rsidRPr="00055C4A" w:rsidRDefault="00C3039F" w:rsidP="00055C4A">
      <w:pPr>
        <w:pStyle w:val="ConsPlusTitle"/>
        <w:jc w:val="center"/>
        <w:rPr>
          <w:rFonts w:ascii="Times New Roman" w:hAnsi="Times New Roman" w:cs="Times New Roman"/>
          <w:sz w:val="22"/>
          <w:szCs w:val="22"/>
        </w:rPr>
      </w:pPr>
      <w:r w:rsidRPr="00055C4A">
        <w:rPr>
          <w:rFonts w:ascii="Times New Roman" w:hAnsi="Times New Roman" w:cs="Times New Roman"/>
          <w:sz w:val="22"/>
          <w:szCs w:val="22"/>
        </w:rPr>
        <w:t>Перечень</w:t>
      </w:r>
    </w:p>
    <w:p w:rsidR="00C3039F" w:rsidRPr="00055C4A" w:rsidRDefault="00C3039F" w:rsidP="00055C4A">
      <w:pPr>
        <w:pStyle w:val="ConsPlusTitle"/>
        <w:jc w:val="center"/>
        <w:rPr>
          <w:rFonts w:ascii="Times New Roman" w:hAnsi="Times New Roman" w:cs="Times New Roman"/>
          <w:sz w:val="22"/>
          <w:szCs w:val="22"/>
        </w:rPr>
      </w:pPr>
      <w:r w:rsidRPr="00055C4A">
        <w:rPr>
          <w:rFonts w:ascii="Times New Roman" w:hAnsi="Times New Roman" w:cs="Times New Roman"/>
          <w:sz w:val="22"/>
          <w:szCs w:val="22"/>
        </w:rPr>
        <w:t xml:space="preserve"> муниципальных услуг, предоставляемых органами местного самоуправления Тужинского муниципального района, предоставляемых в многофункциональных центрах предоставления государственных и муниципальных услуг</w:t>
      </w:r>
    </w:p>
    <w:p w:rsidR="00C3039F" w:rsidRPr="00055C4A" w:rsidRDefault="00C3039F" w:rsidP="00055C4A">
      <w:pPr>
        <w:pStyle w:val="ConsPlusTitle"/>
        <w:jc w:val="center"/>
        <w:rPr>
          <w:rFonts w:ascii="Times New Roman" w:hAnsi="Times New Roman" w:cs="Times New Roman"/>
          <w:sz w:val="22"/>
          <w:szCs w:val="22"/>
        </w:rPr>
      </w:pPr>
    </w:p>
    <w:tbl>
      <w:tblPr>
        <w:tblW w:w="9643" w:type="dxa"/>
        <w:tblInd w:w="103" w:type="dxa"/>
        <w:tblBorders>
          <w:top w:val="single" w:sz="2" w:space="0" w:color="000000"/>
          <w:left w:val="single" w:sz="2" w:space="0" w:color="000000"/>
          <w:bottom w:val="single" w:sz="2" w:space="0" w:color="000000"/>
          <w:insideH w:val="single" w:sz="2" w:space="0" w:color="000000"/>
        </w:tblBorders>
        <w:tblLayout w:type="fixed"/>
        <w:tblCellMar>
          <w:left w:w="107" w:type="dxa"/>
        </w:tblCellMar>
        <w:tblLook w:val="04A0"/>
      </w:tblPr>
      <w:tblGrid>
        <w:gridCol w:w="723"/>
        <w:gridCol w:w="8920"/>
      </w:tblGrid>
      <w:tr w:rsidR="00C3039F" w:rsidRPr="00BB3C23" w:rsidTr="00C5254E">
        <w:tc>
          <w:tcPr>
            <w:tcW w:w="723" w:type="dxa"/>
            <w:tcBorders>
              <w:top w:val="single" w:sz="2" w:space="0" w:color="000000"/>
              <w:left w:val="single" w:sz="2" w:space="0" w:color="000000"/>
              <w:bottom w:val="single" w:sz="2" w:space="0" w:color="000000"/>
            </w:tcBorders>
            <w:shd w:val="clear" w:color="auto" w:fill="auto"/>
            <w:tcMar>
              <w:left w:w="107" w:type="dxa"/>
            </w:tcMar>
          </w:tcPr>
          <w:p w:rsidR="00C3039F" w:rsidRPr="00055C4A" w:rsidRDefault="00C3039F" w:rsidP="00055C4A">
            <w:pPr>
              <w:pStyle w:val="ae"/>
              <w:spacing w:after="0"/>
              <w:rPr>
                <w:sz w:val="22"/>
                <w:szCs w:val="22"/>
              </w:rPr>
            </w:pPr>
            <w:r w:rsidRPr="00055C4A">
              <w:rPr>
                <w:sz w:val="22"/>
                <w:szCs w:val="22"/>
              </w:rPr>
              <w:t xml:space="preserve">№ </w:t>
            </w:r>
            <w:proofErr w:type="gramStart"/>
            <w:r w:rsidRPr="00055C4A">
              <w:rPr>
                <w:sz w:val="22"/>
                <w:szCs w:val="22"/>
              </w:rPr>
              <w:t>п</w:t>
            </w:r>
            <w:proofErr w:type="gramEnd"/>
            <w:r w:rsidRPr="00055C4A">
              <w:rPr>
                <w:sz w:val="22"/>
                <w:szCs w:val="22"/>
              </w:rPr>
              <w:t>/п</w:t>
            </w:r>
          </w:p>
        </w:tc>
        <w:tc>
          <w:tcPr>
            <w:tcW w:w="8920" w:type="dxa"/>
            <w:tcBorders>
              <w:top w:val="single" w:sz="2" w:space="0" w:color="000000"/>
              <w:left w:val="single" w:sz="2" w:space="0" w:color="000000"/>
              <w:bottom w:val="single" w:sz="2" w:space="0" w:color="000000"/>
              <w:right w:val="single" w:sz="2" w:space="0" w:color="000000"/>
            </w:tcBorders>
            <w:shd w:val="clear" w:color="auto" w:fill="auto"/>
            <w:tcMar>
              <w:left w:w="107" w:type="dxa"/>
            </w:tcMar>
          </w:tcPr>
          <w:p w:rsidR="00C3039F" w:rsidRPr="00055C4A" w:rsidRDefault="00C3039F" w:rsidP="00055C4A">
            <w:pPr>
              <w:pStyle w:val="ae"/>
              <w:spacing w:after="0"/>
              <w:ind w:right="282"/>
              <w:rPr>
                <w:sz w:val="22"/>
                <w:szCs w:val="22"/>
              </w:rPr>
            </w:pPr>
            <w:r w:rsidRPr="00055C4A">
              <w:rPr>
                <w:sz w:val="22"/>
                <w:szCs w:val="22"/>
              </w:rPr>
              <w:t>Наименование муниципальной/государственной (в рамках переданных полномочий) услуги</w:t>
            </w:r>
          </w:p>
          <w:p w:rsidR="00C3039F" w:rsidRPr="00055C4A" w:rsidRDefault="00C3039F" w:rsidP="00055C4A">
            <w:pPr>
              <w:pStyle w:val="ae"/>
              <w:tabs>
                <w:tab w:val="left" w:pos="3720"/>
              </w:tabs>
              <w:spacing w:after="0"/>
              <w:ind w:right="282"/>
              <w:rPr>
                <w:sz w:val="22"/>
                <w:szCs w:val="22"/>
              </w:rPr>
            </w:pPr>
          </w:p>
        </w:tc>
      </w:tr>
      <w:tr w:rsidR="00C3039F" w:rsidRPr="00BB3C23" w:rsidTr="00C5254E">
        <w:tc>
          <w:tcPr>
            <w:tcW w:w="723" w:type="dxa"/>
            <w:tcBorders>
              <w:left w:val="single" w:sz="2" w:space="0" w:color="000000"/>
              <w:bottom w:val="single" w:sz="2" w:space="0" w:color="000000"/>
            </w:tcBorders>
            <w:shd w:val="clear" w:color="auto" w:fill="auto"/>
            <w:tcMar>
              <w:left w:w="107" w:type="dxa"/>
            </w:tcMar>
          </w:tcPr>
          <w:p w:rsidR="00C3039F" w:rsidRPr="00055C4A" w:rsidRDefault="00C3039F" w:rsidP="00055C4A">
            <w:pPr>
              <w:pStyle w:val="ae"/>
              <w:spacing w:after="0"/>
              <w:ind w:right="282"/>
              <w:rPr>
                <w:sz w:val="22"/>
                <w:szCs w:val="22"/>
              </w:rPr>
            </w:pPr>
            <w:r w:rsidRPr="00055C4A">
              <w:rPr>
                <w:sz w:val="22"/>
                <w:szCs w:val="22"/>
              </w:rPr>
              <w:t>1.</w:t>
            </w:r>
          </w:p>
        </w:tc>
        <w:tc>
          <w:tcPr>
            <w:tcW w:w="8920" w:type="dxa"/>
            <w:tcBorders>
              <w:left w:val="single" w:sz="2" w:space="0" w:color="000000"/>
              <w:bottom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jc w:val="both"/>
              <w:rPr>
                <w:rFonts w:ascii="Times New Roman" w:hAnsi="Times New Roman"/>
                <w:lang w:val="ru-RU"/>
              </w:rPr>
            </w:pPr>
            <w:r w:rsidRPr="00055C4A">
              <w:rPr>
                <w:rFonts w:ascii="Times New Roman" w:hAnsi="Times New Roman"/>
                <w:lang w:val="ru-RU"/>
              </w:rPr>
              <w:t xml:space="preserve">Согласование переустройства и (или) перепланировки жилого и нежилого помещения в жилых домах, расположенных на территории муниципального образования  Тужинский муниципальный район </w:t>
            </w:r>
          </w:p>
        </w:tc>
      </w:tr>
      <w:tr w:rsidR="00C3039F" w:rsidRPr="00BB3C23" w:rsidTr="00C5254E">
        <w:tc>
          <w:tcPr>
            <w:tcW w:w="723" w:type="dxa"/>
            <w:tcBorders>
              <w:left w:val="single" w:sz="2" w:space="0" w:color="000000"/>
              <w:bottom w:val="single" w:sz="2" w:space="0" w:color="000000"/>
            </w:tcBorders>
            <w:shd w:val="clear" w:color="auto" w:fill="auto"/>
            <w:tcMar>
              <w:left w:w="107" w:type="dxa"/>
            </w:tcMar>
          </w:tcPr>
          <w:p w:rsidR="00C3039F" w:rsidRPr="00055C4A" w:rsidRDefault="00C3039F" w:rsidP="00055C4A">
            <w:pPr>
              <w:pStyle w:val="ae"/>
              <w:spacing w:after="0"/>
              <w:ind w:right="282"/>
              <w:rPr>
                <w:sz w:val="22"/>
                <w:szCs w:val="22"/>
              </w:rPr>
            </w:pPr>
            <w:r w:rsidRPr="00055C4A">
              <w:rPr>
                <w:sz w:val="22"/>
                <w:szCs w:val="22"/>
              </w:rPr>
              <w:t>2.</w:t>
            </w:r>
          </w:p>
        </w:tc>
        <w:tc>
          <w:tcPr>
            <w:tcW w:w="8920" w:type="dxa"/>
            <w:tcBorders>
              <w:left w:val="single" w:sz="2" w:space="0" w:color="000000"/>
              <w:bottom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jc w:val="both"/>
              <w:rPr>
                <w:rFonts w:ascii="Times New Roman" w:hAnsi="Times New Roman"/>
                <w:lang w:val="ru-RU"/>
              </w:rPr>
            </w:pPr>
            <w:r w:rsidRPr="00055C4A">
              <w:rPr>
                <w:rFonts w:ascii="Times New Roman" w:hAnsi="Times New Roman"/>
                <w:lang w:val="ru-RU"/>
              </w:rP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Тужинский </w:t>
            </w:r>
            <w:r w:rsidRPr="00055C4A">
              <w:rPr>
                <w:rFonts w:ascii="Times New Roman" w:hAnsi="Times New Roman"/>
                <w:lang w:val="ru-RU"/>
              </w:rPr>
              <w:lastRenderedPageBreak/>
              <w:t>муниципальный район</w:t>
            </w:r>
          </w:p>
        </w:tc>
      </w:tr>
      <w:tr w:rsidR="00C3039F" w:rsidRPr="00BB3C23" w:rsidTr="00C5254E">
        <w:tc>
          <w:tcPr>
            <w:tcW w:w="723" w:type="dxa"/>
            <w:tcBorders>
              <w:left w:val="single" w:sz="2" w:space="0" w:color="000000"/>
              <w:bottom w:val="single" w:sz="2" w:space="0" w:color="000000"/>
            </w:tcBorders>
            <w:shd w:val="clear" w:color="auto" w:fill="auto"/>
            <w:tcMar>
              <w:left w:w="107" w:type="dxa"/>
            </w:tcMar>
          </w:tcPr>
          <w:p w:rsidR="00C3039F" w:rsidRPr="00055C4A" w:rsidRDefault="00C3039F" w:rsidP="00055C4A">
            <w:pPr>
              <w:pStyle w:val="ae"/>
              <w:spacing w:after="0"/>
              <w:ind w:right="282"/>
              <w:rPr>
                <w:sz w:val="22"/>
                <w:szCs w:val="22"/>
              </w:rPr>
            </w:pPr>
            <w:r w:rsidRPr="00055C4A">
              <w:rPr>
                <w:sz w:val="22"/>
                <w:szCs w:val="22"/>
              </w:rPr>
              <w:lastRenderedPageBreak/>
              <w:t>3.</w:t>
            </w:r>
          </w:p>
        </w:tc>
        <w:tc>
          <w:tcPr>
            <w:tcW w:w="8920" w:type="dxa"/>
            <w:tcBorders>
              <w:left w:val="single" w:sz="2" w:space="0" w:color="000000"/>
              <w:bottom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jc w:val="both"/>
              <w:rPr>
                <w:rFonts w:ascii="Times New Roman" w:hAnsi="Times New Roman"/>
                <w:lang w:val="ru-RU"/>
              </w:rPr>
            </w:pPr>
            <w:r w:rsidRPr="00055C4A">
              <w:rPr>
                <w:rFonts w:ascii="Times New Roman" w:hAnsi="Times New Roman"/>
                <w:lang w:val="ru-RU"/>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282"/>
              <w:rPr>
                <w:sz w:val="22"/>
                <w:szCs w:val="22"/>
              </w:rPr>
            </w:pPr>
            <w:r w:rsidRPr="00055C4A">
              <w:rPr>
                <w:sz w:val="22"/>
                <w:szCs w:val="22"/>
              </w:rPr>
              <w:t>4.</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jc w:val="both"/>
              <w:rPr>
                <w:rFonts w:ascii="Times New Roman" w:hAnsi="Times New Roman"/>
                <w:lang w:val="ru-RU"/>
              </w:rPr>
            </w:pPr>
            <w:r w:rsidRPr="00055C4A">
              <w:rPr>
                <w:rFonts w:ascii="Times New Roman" w:hAnsi="Times New Roman"/>
                <w:lang w:val="ru-RU"/>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сельскохозяйственных животных</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282"/>
              <w:rPr>
                <w:sz w:val="22"/>
                <w:szCs w:val="22"/>
              </w:rPr>
            </w:pPr>
            <w:r w:rsidRPr="00055C4A">
              <w:rPr>
                <w:sz w:val="22"/>
                <w:szCs w:val="22"/>
              </w:rPr>
              <w:t>5.</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jc w:val="both"/>
              <w:rPr>
                <w:rFonts w:ascii="Times New Roman" w:hAnsi="Times New Roman"/>
                <w:lang w:val="ru-RU"/>
              </w:rPr>
            </w:pPr>
            <w:r w:rsidRPr="00055C4A">
              <w:rPr>
                <w:rFonts w:ascii="Times New Roman" w:hAnsi="Times New Roman"/>
                <w:lang w:val="ru-RU"/>
              </w:rPr>
              <w:t>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282"/>
              <w:rPr>
                <w:sz w:val="22"/>
                <w:szCs w:val="22"/>
              </w:rPr>
            </w:pPr>
            <w:r w:rsidRPr="00055C4A">
              <w:rPr>
                <w:sz w:val="22"/>
                <w:szCs w:val="22"/>
              </w:rPr>
              <w:t>6.</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jc w:val="both"/>
              <w:rPr>
                <w:rFonts w:ascii="Times New Roman" w:hAnsi="Times New Roman"/>
                <w:lang w:val="ru-RU"/>
              </w:rPr>
            </w:pPr>
            <w:r w:rsidRPr="00055C4A">
              <w:rPr>
                <w:rFonts w:ascii="Times New Roman" w:eastAsia="Sylfaen" w:hAnsi="Times New Roman"/>
                <w:lang w:val="ru-RU"/>
              </w:rPr>
              <w:t xml:space="preserve">Предварительное согласование предоставления земельных участков, находящихся в собственности муниципального образования </w:t>
            </w:r>
            <w:r w:rsidRPr="00055C4A">
              <w:rPr>
                <w:rFonts w:ascii="Times New Roman" w:hAnsi="Times New Roman"/>
                <w:lang w:val="ru-RU"/>
              </w:rPr>
              <w:t>Тужинский муниципальный район</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282"/>
              <w:rPr>
                <w:sz w:val="22"/>
                <w:szCs w:val="22"/>
              </w:rPr>
            </w:pPr>
            <w:r w:rsidRPr="00055C4A">
              <w:rPr>
                <w:sz w:val="22"/>
                <w:szCs w:val="22"/>
              </w:rPr>
              <w:t>7.</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jc w:val="both"/>
              <w:rPr>
                <w:rFonts w:ascii="Times New Roman" w:hAnsi="Times New Roman"/>
                <w:lang w:val="ru-RU"/>
              </w:rPr>
            </w:pPr>
            <w:r w:rsidRPr="00055C4A">
              <w:rPr>
                <w:rFonts w:ascii="Times New Roman" w:eastAsia="Sylfaen" w:hAnsi="Times New Roman"/>
                <w:lang w:val="ru-RU"/>
              </w:rPr>
              <w:t xml:space="preserve">Предоставление земельных участков, находящихся в собственности муниципального образования </w:t>
            </w:r>
            <w:r w:rsidRPr="00055C4A">
              <w:rPr>
                <w:rFonts w:ascii="Times New Roman" w:hAnsi="Times New Roman"/>
                <w:lang w:val="ru-RU"/>
              </w:rPr>
              <w:t>Тужинский муниципальный район</w:t>
            </w:r>
            <w:r w:rsidRPr="00055C4A">
              <w:rPr>
                <w:rFonts w:ascii="Times New Roman" w:eastAsia="Sylfaen" w:hAnsi="Times New Roman"/>
                <w:lang w:val="ru-RU"/>
              </w:rPr>
              <w:t xml:space="preserve"> в собственность бесплатно</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282"/>
              <w:rPr>
                <w:sz w:val="22"/>
                <w:szCs w:val="22"/>
              </w:rPr>
            </w:pPr>
            <w:r w:rsidRPr="00055C4A">
              <w:rPr>
                <w:sz w:val="22"/>
                <w:szCs w:val="22"/>
              </w:rPr>
              <w:t>8.</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jc w:val="both"/>
              <w:rPr>
                <w:rFonts w:ascii="Times New Roman" w:hAnsi="Times New Roman"/>
                <w:lang w:val="ru-RU"/>
              </w:rPr>
            </w:pPr>
            <w:r w:rsidRPr="00055C4A">
              <w:rPr>
                <w:rFonts w:ascii="Times New Roman" w:eastAsia="Sylfaen" w:hAnsi="Times New Roman"/>
                <w:lang w:val="ru-RU"/>
              </w:rPr>
              <w:t xml:space="preserve">Выдача разрешения на использование земель или земельных участков, находящихся в собственности муниципального образования </w:t>
            </w:r>
            <w:r w:rsidRPr="00055C4A">
              <w:rPr>
                <w:rFonts w:ascii="Times New Roman" w:hAnsi="Times New Roman"/>
                <w:lang w:val="ru-RU"/>
              </w:rPr>
              <w:t>Тужинский муниципальный район</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282"/>
              <w:rPr>
                <w:sz w:val="22"/>
                <w:szCs w:val="22"/>
              </w:rPr>
            </w:pPr>
            <w:r w:rsidRPr="00055C4A">
              <w:rPr>
                <w:sz w:val="22"/>
                <w:szCs w:val="22"/>
              </w:rPr>
              <w:t>9.</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jc w:val="both"/>
              <w:rPr>
                <w:rFonts w:ascii="Times New Roman" w:hAnsi="Times New Roman"/>
                <w:lang w:val="ru-RU"/>
              </w:rPr>
            </w:pPr>
            <w:r w:rsidRPr="00055C4A">
              <w:rPr>
                <w:rFonts w:ascii="Times New Roman" w:eastAsia="Sylfaen" w:hAnsi="Times New Roman"/>
                <w:lang w:val="ru-RU"/>
              </w:rPr>
              <w:t xml:space="preserve">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 </w:t>
            </w:r>
            <w:r w:rsidRPr="00055C4A">
              <w:rPr>
                <w:rFonts w:ascii="Times New Roman" w:hAnsi="Times New Roman"/>
                <w:lang w:val="ru-RU"/>
              </w:rPr>
              <w:t>Тужинский муниципальный район</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10.</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jc w:val="both"/>
              <w:rPr>
                <w:rFonts w:ascii="Times New Roman" w:hAnsi="Times New Roman"/>
                <w:lang w:val="ru-RU"/>
              </w:rPr>
            </w:pPr>
            <w:r w:rsidRPr="00055C4A">
              <w:rPr>
                <w:rFonts w:ascii="Times New Roman" w:eastAsia="Sylfaen" w:hAnsi="Times New Roman"/>
                <w:lang w:val="ru-RU"/>
              </w:rPr>
              <w:t xml:space="preserve">Продажа земельных участков, находящихся в собственности муниципального образования </w:t>
            </w:r>
            <w:r w:rsidRPr="00055C4A">
              <w:rPr>
                <w:rFonts w:ascii="Times New Roman" w:hAnsi="Times New Roman"/>
                <w:lang w:val="ru-RU"/>
              </w:rPr>
              <w:t>Тужинский муниципальный район</w:t>
            </w:r>
            <w:r w:rsidRPr="00055C4A">
              <w:rPr>
                <w:rFonts w:ascii="Times New Roman" w:eastAsia="Sylfaen" w:hAnsi="Times New Roman"/>
                <w:lang w:val="ru-RU"/>
              </w:rPr>
              <w:t xml:space="preserve"> без проведения торгов в случаях, установленных законодательством Российской Федерации</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rPr>
                <w:sz w:val="22"/>
                <w:szCs w:val="22"/>
              </w:rPr>
            </w:pPr>
            <w:r w:rsidRPr="00055C4A">
              <w:rPr>
                <w:sz w:val="22"/>
                <w:szCs w:val="22"/>
              </w:rPr>
              <w:t>11.</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jc w:val="both"/>
              <w:rPr>
                <w:rFonts w:ascii="Times New Roman" w:hAnsi="Times New Roman"/>
                <w:lang w:val="ru-RU"/>
              </w:rPr>
            </w:pPr>
            <w:r w:rsidRPr="00055C4A">
              <w:rPr>
                <w:rFonts w:ascii="Times New Roman" w:eastAsia="Sylfaen" w:hAnsi="Times New Roman"/>
                <w:lang w:val="ru-RU"/>
              </w:rPr>
              <w:t xml:space="preserve">Обмен земельных участков, находящихся в собственности муниципального образования </w:t>
            </w:r>
            <w:r w:rsidRPr="00055C4A">
              <w:rPr>
                <w:rFonts w:ascii="Times New Roman" w:hAnsi="Times New Roman"/>
                <w:lang w:val="ru-RU"/>
              </w:rPr>
              <w:t>Тужинский муниципальный район</w:t>
            </w:r>
            <w:r w:rsidRPr="00055C4A">
              <w:rPr>
                <w:rFonts w:ascii="Times New Roman" w:eastAsia="Sylfaen" w:hAnsi="Times New Roman"/>
                <w:lang w:val="ru-RU"/>
              </w:rPr>
              <w:t xml:space="preserve"> на земельные участки, находящиеся в частной собственности</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12.</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jc w:val="both"/>
              <w:rPr>
                <w:rFonts w:ascii="Times New Roman" w:hAnsi="Times New Roman"/>
                <w:lang w:val="ru-RU"/>
              </w:rPr>
            </w:pPr>
            <w:r w:rsidRPr="00055C4A">
              <w:rPr>
                <w:rFonts w:ascii="Times New Roman" w:eastAsia="Sylfaen" w:hAnsi="Times New Roman"/>
                <w:lang w:val="ru-RU"/>
              </w:rPr>
              <w:t xml:space="preserve">Заключение соглашения о перераспределении земельных участков, находящихся в собственности муниципального образования </w:t>
            </w:r>
            <w:r w:rsidRPr="00055C4A">
              <w:rPr>
                <w:rFonts w:ascii="Times New Roman" w:hAnsi="Times New Roman"/>
                <w:lang w:val="ru-RU"/>
              </w:rPr>
              <w:t>Тужинский муниципальный район</w:t>
            </w:r>
            <w:r w:rsidRPr="00055C4A">
              <w:rPr>
                <w:rFonts w:ascii="Times New Roman" w:eastAsia="Sylfaen" w:hAnsi="Times New Roman"/>
                <w:lang w:val="ru-RU"/>
              </w:rPr>
              <w:t xml:space="preserve"> и земельных участков, находящихся в частной собственности</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13.</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eastAsia="Sylfaen" w:hAnsi="Times New Roman"/>
                <w:lang w:val="ru-RU"/>
              </w:rPr>
              <w:t xml:space="preserve">Предоставление земельных участков, находящихся в собственности муниципального образования </w:t>
            </w:r>
            <w:r w:rsidRPr="00055C4A">
              <w:rPr>
                <w:rFonts w:ascii="Times New Roman" w:hAnsi="Times New Roman"/>
                <w:lang w:val="ru-RU"/>
              </w:rPr>
              <w:t>Тужинский муниципальный район</w:t>
            </w:r>
            <w:r w:rsidRPr="00055C4A">
              <w:rPr>
                <w:rFonts w:ascii="Times New Roman" w:eastAsia="Sylfaen" w:hAnsi="Times New Roman"/>
                <w:lang w:val="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14.</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eastAsia="Sylfaen" w:hAnsi="Times New Roman"/>
                <w:lang w:val="ru-RU"/>
              </w:rPr>
              <w:t>Перевод земель или земельных участков в составе таких земель из одной категории в другую</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15.</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eastAsia="Sylfaen" w:hAnsi="Times New Roman"/>
                <w:lang w:val="ru-RU"/>
              </w:rPr>
              <w:t xml:space="preserve">Прекращение прав физических и юридических лиц на земельные участки, находящиеся в собственности муниципального образования </w:t>
            </w:r>
            <w:r w:rsidRPr="00055C4A">
              <w:rPr>
                <w:rFonts w:ascii="Times New Roman" w:hAnsi="Times New Roman"/>
                <w:lang w:val="ru-RU"/>
              </w:rPr>
              <w:t>Тужинский муниципальный район</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16.</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hAnsi="Times New Roman"/>
                <w:lang w:val="ru-RU"/>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17.</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hAnsi="Times New Roman"/>
                <w:lang w:val="ru-RU"/>
              </w:rPr>
              <w:t>Выдача разрешения на установку и эксплуатацию рекламных конструкций на территории муниципального образования Тужинский муниципальный район</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18.</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hAnsi="Times New Roman"/>
                <w:lang w:val="ru-RU"/>
              </w:rPr>
              <w:t>Выдача разрешения на ввод объекта в эксплуатацию на территории муниципального образования Тужинский муниципальный район</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19.</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eastAsia="Sylfaen" w:hAnsi="Times New Roman"/>
                <w:lang w:val="ru-RU"/>
              </w:rPr>
              <w:t xml:space="preserve">Предоставление градостроительного плана земельного участка на территории муниципального образования </w:t>
            </w:r>
            <w:r w:rsidRPr="00055C4A">
              <w:rPr>
                <w:rFonts w:ascii="Times New Roman" w:hAnsi="Times New Roman"/>
                <w:lang w:val="ru-RU"/>
              </w:rPr>
              <w:t>Тужинский муниципальный район</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20.</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hAnsi="Times New Roman"/>
                <w:lang w:val="ru-RU"/>
              </w:rPr>
              <w:t>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21.</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hAnsi="Times New Roman"/>
                <w:lang w:val="ru-RU"/>
              </w:rPr>
              <w:t>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w:t>
            </w:r>
          </w:p>
        </w:tc>
      </w:tr>
      <w:tr w:rsidR="00C3039F" w:rsidRPr="00BB3C23" w:rsidTr="00C5254E">
        <w:tc>
          <w:tcPr>
            <w:tcW w:w="723" w:type="dxa"/>
            <w:tcBorders>
              <w:left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22.</w:t>
            </w:r>
          </w:p>
        </w:tc>
        <w:tc>
          <w:tcPr>
            <w:tcW w:w="8920" w:type="dxa"/>
            <w:tcBorders>
              <w:left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hAnsi="Times New Roman"/>
                <w:lang w:val="ru-RU"/>
              </w:rPr>
              <w:t>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w:t>
            </w:r>
          </w:p>
        </w:tc>
      </w:tr>
      <w:tr w:rsidR="00C3039F" w:rsidRPr="00BB3C23" w:rsidTr="00C5254E">
        <w:tc>
          <w:tcPr>
            <w:tcW w:w="723" w:type="dxa"/>
            <w:tcBorders>
              <w:left w:val="single" w:sz="2" w:space="0" w:color="000000"/>
              <w:bottom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23.</w:t>
            </w:r>
          </w:p>
        </w:tc>
        <w:tc>
          <w:tcPr>
            <w:tcW w:w="8920" w:type="dxa"/>
            <w:tcBorders>
              <w:left w:val="single" w:sz="2" w:space="0" w:color="000000"/>
              <w:bottom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hAnsi="Times New Roman"/>
                <w:lang w:val="ru-RU"/>
              </w:rPr>
              <w:t>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w:t>
            </w:r>
          </w:p>
        </w:tc>
      </w:tr>
      <w:tr w:rsidR="00C3039F" w:rsidRPr="00BB3C23" w:rsidTr="00C5254E">
        <w:tc>
          <w:tcPr>
            <w:tcW w:w="723" w:type="dxa"/>
            <w:tcBorders>
              <w:left w:val="single" w:sz="2" w:space="0" w:color="000000"/>
              <w:bottom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24.</w:t>
            </w:r>
          </w:p>
        </w:tc>
        <w:tc>
          <w:tcPr>
            <w:tcW w:w="8920" w:type="dxa"/>
            <w:tcBorders>
              <w:left w:val="single" w:sz="2" w:space="0" w:color="000000"/>
              <w:bottom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hAnsi="Times New Roman"/>
                <w:lang w:val="ru-RU"/>
              </w:rPr>
              <w:t>Предоставление объектов недвижимого имущества, находящихся в муниципальной собственности муниципального образования Тужинский муниципальный район, в аренду без проведения торгов</w:t>
            </w:r>
          </w:p>
        </w:tc>
      </w:tr>
      <w:tr w:rsidR="00C3039F" w:rsidRPr="00BB3C23" w:rsidTr="00C5254E">
        <w:tc>
          <w:tcPr>
            <w:tcW w:w="723" w:type="dxa"/>
            <w:tcBorders>
              <w:left w:val="single" w:sz="2" w:space="0" w:color="000000"/>
              <w:bottom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25.</w:t>
            </w:r>
          </w:p>
        </w:tc>
        <w:tc>
          <w:tcPr>
            <w:tcW w:w="8920" w:type="dxa"/>
            <w:tcBorders>
              <w:left w:val="single" w:sz="2" w:space="0" w:color="000000"/>
              <w:bottom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hAnsi="Times New Roman"/>
                <w:lang w:val="ru-RU"/>
              </w:rPr>
              <w:t xml:space="preserve">Предоставление информации об объектах недвижимого имущества, находящихся в муниципальной собственности муниципального образования Тужинский муниципальный </w:t>
            </w:r>
            <w:r w:rsidRPr="00055C4A">
              <w:rPr>
                <w:rFonts w:ascii="Times New Roman" w:hAnsi="Times New Roman"/>
                <w:lang w:val="ru-RU"/>
              </w:rPr>
              <w:lastRenderedPageBreak/>
              <w:t>район, и предназначенных для сдачи в аренду</w:t>
            </w:r>
          </w:p>
        </w:tc>
      </w:tr>
      <w:tr w:rsidR="00C3039F" w:rsidRPr="00BB3C23" w:rsidTr="00C5254E">
        <w:tc>
          <w:tcPr>
            <w:tcW w:w="723" w:type="dxa"/>
            <w:tcBorders>
              <w:left w:val="single" w:sz="2" w:space="0" w:color="000000"/>
              <w:bottom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lastRenderedPageBreak/>
              <w:t>26.</w:t>
            </w:r>
          </w:p>
        </w:tc>
        <w:tc>
          <w:tcPr>
            <w:tcW w:w="8920" w:type="dxa"/>
            <w:tcBorders>
              <w:left w:val="single" w:sz="2" w:space="0" w:color="000000"/>
              <w:bottom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hAnsi="Times New Roman"/>
                <w:lang w:val="ru-RU"/>
              </w:rPr>
              <w:t>Предоставление юридическим и физическим лицам сведений о ранее приватизированном муниципальном имуществе</w:t>
            </w:r>
          </w:p>
        </w:tc>
      </w:tr>
      <w:tr w:rsidR="00C3039F" w:rsidRPr="00BB3C23" w:rsidTr="00C5254E">
        <w:tc>
          <w:tcPr>
            <w:tcW w:w="723" w:type="dxa"/>
            <w:tcBorders>
              <w:left w:val="single" w:sz="2" w:space="0" w:color="000000"/>
              <w:bottom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27.</w:t>
            </w:r>
          </w:p>
        </w:tc>
        <w:tc>
          <w:tcPr>
            <w:tcW w:w="8920" w:type="dxa"/>
            <w:tcBorders>
              <w:left w:val="single" w:sz="2" w:space="0" w:color="000000"/>
              <w:bottom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Style w:val="10"/>
                <w:rFonts w:ascii="Times New Roman" w:hAnsi="Times New Roman" w:cs="Times New Roman"/>
                <w:lang w:val="ru-RU"/>
              </w:rPr>
              <w:t xml:space="preserve">Предоставление водных объектов, находящихся в собственности муниципального образования </w:t>
            </w:r>
            <w:r w:rsidRPr="00055C4A">
              <w:rPr>
                <w:rFonts w:ascii="Times New Roman" w:hAnsi="Times New Roman"/>
                <w:lang w:val="ru-RU"/>
              </w:rPr>
              <w:t>Тужинский муниципальный район</w:t>
            </w:r>
            <w:r w:rsidRPr="00055C4A">
              <w:rPr>
                <w:rStyle w:val="10"/>
                <w:rFonts w:ascii="Times New Roman" w:hAnsi="Times New Roman" w:cs="Times New Roman"/>
                <w:lang w:val="ru-RU"/>
              </w:rPr>
              <w:t>, или частей таких водных объектов в пользование наосновании решений о предоставлении водныхобъектов в пользование</w:t>
            </w:r>
          </w:p>
        </w:tc>
      </w:tr>
      <w:tr w:rsidR="00C3039F" w:rsidRPr="00BB3C23" w:rsidTr="00C5254E">
        <w:tc>
          <w:tcPr>
            <w:tcW w:w="723" w:type="dxa"/>
            <w:tcBorders>
              <w:left w:val="single" w:sz="2" w:space="0" w:color="000000"/>
              <w:bottom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28.</w:t>
            </w:r>
          </w:p>
        </w:tc>
        <w:tc>
          <w:tcPr>
            <w:tcW w:w="8920" w:type="dxa"/>
            <w:tcBorders>
              <w:left w:val="single" w:sz="2" w:space="0" w:color="000000"/>
              <w:bottom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Style w:val="10"/>
                <w:rFonts w:ascii="Times New Roman" w:hAnsi="Times New Roman" w:cs="Times New Roman"/>
                <w:lang w:val="ru-RU"/>
              </w:rPr>
              <w:t xml:space="preserve">Предоставление водных объектов, находящихся в собственности муниципального образования </w:t>
            </w:r>
            <w:r w:rsidRPr="00055C4A">
              <w:rPr>
                <w:rFonts w:ascii="Times New Roman" w:hAnsi="Times New Roman"/>
                <w:lang w:val="ru-RU"/>
              </w:rPr>
              <w:t>Тужинский муниципальный район</w:t>
            </w:r>
            <w:r w:rsidRPr="00055C4A">
              <w:rPr>
                <w:rStyle w:val="10"/>
                <w:rFonts w:ascii="Times New Roman" w:hAnsi="Times New Roman" w:cs="Times New Roman"/>
                <w:lang w:val="ru-RU"/>
              </w:rPr>
              <w:t>, или частей таких водных объектов в пользование наосновании договоров водопользования</w:t>
            </w:r>
          </w:p>
        </w:tc>
      </w:tr>
      <w:tr w:rsidR="00C3039F" w:rsidRPr="00BB3C23" w:rsidTr="00C5254E">
        <w:tc>
          <w:tcPr>
            <w:tcW w:w="723" w:type="dxa"/>
            <w:tcBorders>
              <w:left w:val="single" w:sz="2" w:space="0" w:color="000000"/>
              <w:bottom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29.</w:t>
            </w:r>
          </w:p>
        </w:tc>
        <w:tc>
          <w:tcPr>
            <w:tcW w:w="8920" w:type="dxa"/>
            <w:tcBorders>
              <w:left w:val="single" w:sz="2" w:space="0" w:color="000000"/>
              <w:bottom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Style w:val="10"/>
                <w:rFonts w:ascii="Times New Roman" w:hAnsi="Times New Roman" w:cs="Times New Roman"/>
                <w:lang w:val="ru-RU"/>
              </w:rPr>
            </w:pPr>
            <w:r w:rsidRPr="00055C4A">
              <w:rPr>
                <w:rFonts w:ascii="Times New Roman" w:hAnsi="Times New Roman"/>
                <w:lang w:val="ru-RU"/>
              </w:rPr>
              <w:t>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tc>
      </w:tr>
      <w:tr w:rsidR="00C3039F" w:rsidRPr="00BB3C23" w:rsidTr="00C5254E">
        <w:tc>
          <w:tcPr>
            <w:tcW w:w="723" w:type="dxa"/>
            <w:tcBorders>
              <w:left w:val="single" w:sz="2" w:space="0" w:color="000000"/>
              <w:bottom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30.</w:t>
            </w:r>
          </w:p>
        </w:tc>
        <w:tc>
          <w:tcPr>
            <w:tcW w:w="8920" w:type="dxa"/>
            <w:tcBorders>
              <w:left w:val="single" w:sz="2" w:space="0" w:color="000000"/>
              <w:bottom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Style w:val="10"/>
                <w:rFonts w:ascii="Times New Roman" w:hAnsi="Times New Roman" w:cs="Times New Roman"/>
                <w:lang w:val="ru-RU"/>
              </w:rPr>
            </w:pPr>
            <w:r w:rsidRPr="00055C4A">
              <w:rPr>
                <w:rFonts w:ascii="Times New Roman" w:hAnsi="Times New Roman"/>
                <w:lang w:val="ru-RU"/>
              </w:rPr>
              <w:t>Присвоение квалификационных категорий спортивным судьям «Спортивный судья третьей категории» и «Спортивный судья второй категории»</w:t>
            </w:r>
          </w:p>
        </w:tc>
      </w:tr>
      <w:tr w:rsidR="00C3039F" w:rsidRPr="00BB3C23" w:rsidTr="00C5254E">
        <w:tc>
          <w:tcPr>
            <w:tcW w:w="723" w:type="dxa"/>
            <w:tcBorders>
              <w:left w:val="single" w:sz="2" w:space="0" w:color="000000"/>
              <w:bottom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31.</w:t>
            </w:r>
          </w:p>
        </w:tc>
        <w:tc>
          <w:tcPr>
            <w:tcW w:w="8920" w:type="dxa"/>
            <w:tcBorders>
              <w:left w:val="single" w:sz="2" w:space="0" w:color="000000"/>
              <w:bottom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eastAsia="Sylfaen" w:hAnsi="Times New Roman"/>
                <w:lang w:val="ru-RU"/>
              </w:rPr>
              <w:t>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w:t>
            </w:r>
          </w:p>
        </w:tc>
      </w:tr>
      <w:tr w:rsidR="00C3039F" w:rsidRPr="00BB3C23" w:rsidTr="00C5254E">
        <w:tc>
          <w:tcPr>
            <w:tcW w:w="723" w:type="dxa"/>
            <w:tcBorders>
              <w:left w:val="single" w:sz="2" w:space="0" w:color="000000"/>
              <w:bottom w:val="single" w:sz="2" w:space="0" w:color="000000"/>
            </w:tcBorders>
            <w:shd w:val="clear" w:color="auto" w:fill="auto"/>
            <w:tcMar>
              <w:left w:w="107" w:type="dxa"/>
            </w:tcMar>
          </w:tcPr>
          <w:p w:rsidR="00C3039F" w:rsidRPr="00055C4A" w:rsidRDefault="00C3039F" w:rsidP="00055C4A">
            <w:pPr>
              <w:pStyle w:val="ae"/>
              <w:spacing w:after="0"/>
              <w:ind w:right="34"/>
              <w:rPr>
                <w:sz w:val="22"/>
                <w:szCs w:val="22"/>
              </w:rPr>
            </w:pPr>
            <w:r w:rsidRPr="00055C4A">
              <w:rPr>
                <w:sz w:val="22"/>
                <w:szCs w:val="22"/>
              </w:rPr>
              <w:t>32.</w:t>
            </w:r>
            <w:bookmarkStart w:id="3" w:name="_GoBack"/>
            <w:bookmarkEnd w:id="3"/>
          </w:p>
        </w:tc>
        <w:tc>
          <w:tcPr>
            <w:tcW w:w="8920" w:type="dxa"/>
            <w:tcBorders>
              <w:left w:val="single" w:sz="2" w:space="0" w:color="000000"/>
              <w:bottom w:val="single" w:sz="2" w:space="0" w:color="000000"/>
              <w:right w:val="single" w:sz="2" w:space="0" w:color="000000"/>
            </w:tcBorders>
            <w:shd w:val="clear" w:color="auto" w:fill="auto"/>
            <w:tcMar>
              <w:left w:w="107" w:type="dxa"/>
            </w:tcMar>
          </w:tcPr>
          <w:p w:rsidR="00C3039F" w:rsidRPr="00055C4A" w:rsidRDefault="00C3039F" w:rsidP="00055C4A">
            <w:pPr>
              <w:spacing w:after="0" w:line="240" w:lineRule="auto"/>
              <w:rPr>
                <w:rFonts w:ascii="Times New Roman" w:hAnsi="Times New Roman"/>
                <w:lang w:val="ru-RU"/>
              </w:rPr>
            </w:pPr>
            <w:r w:rsidRPr="00055C4A">
              <w:rPr>
                <w:rFonts w:ascii="Times New Roman" w:hAnsi="Times New Roman"/>
                <w:lang w:val="ru-RU"/>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C3039F" w:rsidRDefault="00C3039F" w:rsidP="00055C4A">
      <w:pPr>
        <w:tabs>
          <w:tab w:val="left" w:pos="3645"/>
        </w:tabs>
        <w:autoSpaceDE w:val="0"/>
        <w:spacing w:after="0" w:line="240" w:lineRule="auto"/>
        <w:rPr>
          <w:rFonts w:ascii="Times New Roman" w:hAnsi="Times New Roman"/>
          <w:lang w:val="ru-RU"/>
        </w:rPr>
      </w:pPr>
      <w:r w:rsidRPr="00055C4A">
        <w:rPr>
          <w:rFonts w:ascii="Times New Roman" w:hAnsi="Times New Roman"/>
          <w:lang w:val="ru-RU"/>
        </w:rPr>
        <w:t xml:space="preserve">   </w:t>
      </w:r>
      <w:r w:rsidRPr="00055C4A">
        <w:rPr>
          <w:rFonts w:ascii="Times New Roman" w:hAnsi="Times New Roman"/>
          <w:lang w:val="ru-RU"/>
        </w:rPr>
        <w:tab/>
      </w:r>
      <w:r w:rsidRPr="00055C4A">
        <w:rPr>
          <w:rFonts w:ascii="Times New Roman" w:hAnsi="Times New Roman"/>
        </w:rPr>
        <w:t>__________________________</w:t>
      </w:r>
    </w:p>
    <w:p w:rsidR="00055C4A" w:rsidRPr="00055C4A" w:rsidRDefault="00055C4A" w:rsidP="00055C4A">
      <w:pPr>
        <w:tabs>
          <w:tab w:val="left" w:pos="3645"/>
        </w:tabs>
        <w:autoSpaceDE w:val="0"/>
        <w:spacing w:after="0" w:line="240" w:lineRule="auto"/>
        <w:rPr>
          <w:rFonts w:ascii="Times New Roman" w:hAnsi="Times New Roman"/>
          <w:lang w:val="ru-RU"/>
        </w:rPr>
      </w:pPr>
    </w:p>
    <w:tbl>
      <w:tblPr>
        <w:tblStyle w:val="a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3"/>
        <w:gridCol w:w="512"/>
        <w:gridCol w:w="1897"/>
        <w:gridCol w:w="1453"/>
        <w:gridCol w:w="1424"/>
        <w:gridCol w:w="2422"/>
      </w:tblGrid>
      <w:tr w:rsidR="00C3039F" w:rsidRPr="00BB3C23" w:rsidTr="00C5254E">
        <w:tc>
          <w:tcPr>
            <w:tcW w:w="5000" w:type="pct"/>
            <w:gridSpan w:val="6"/>
            <w:hideMark/>
          </w:tcPr>
          <w:p w:rsidR="00055C4A" w:rsidRDefault="00C3039F" w:rsidP="00055C4A">
            <w:pPr>
              <w:spacing w:line="240" w:lineRule="auto"/>
              <w:jc w:val="center"/>
              <w:rPr>
                <w:rFonts w:ascii="Times New Roman" w:hAnsi="Times New Roman"/>
                <w:b/>
                <w:lang w:val="ru-RU"/>
              </w:rPr>
            </w:pPr>
            <w:r w:rsidRPr="00055C4A">
              <w:rPr>
                <w:rFonts w:ascii="Times New Roman" w:hAnsi="Times New Roman"/>
                <w:b/>
                <w:lang w:val="ru-RU"/>
              </w:rPr>
              <w:t xml:space="preserve">АДМИНИСТРАЦИЯ ТУЖИНСКОГО МУНИЦИПАЛЬНОГО РАЙОНА </w:t>
            </w:r>
          </w:p>
          <w:p w:rsidR="00C3039F" w:rsidRDefault="00C3039F" w:rsidP="00055C4A">
            <w:pPr>
              <w:spacing w:line="240" w:lineRule="auto"/>
              <w:jc w:val="center"/>
              <w:rPr>
                <w:rFonts w:ascii="Times New Roman" w:hAnsi="Times New Roman"/>
                <w:b/>
                <w:lang w:val="ru-RU"/>
              </w:rPr>
            </w:pPr>
            <w:r w:rsidRPr="00055C4A">
              <w:rPr>
                <w:rFonts w:ascii="Times New Roman" w:hAnsi="Times New Roman"/>
                <w:b/>
                <w:lang w:val="ru-RU"/>
              </w:rPr>
              <w:t>КИРОВСКОЙ ОБЛАСТИ</w:t>
            </w:r>
          </w:p>
          <w:p w:rsidR="00055C4A" w:rsidRPr="00055C4A" w:rsidRDefault="00055C4A" w:rsidP="00055C4A">
            <w:pPr>
              <w:spacing w:line="240" w:lineRule="auto"/>
              <w:jc w:val="center"/>
              <w:rPr>
                <w:rFonts w:ascii="Times New Roman" w:hAnsi="Times New Roman"/>
                <w:lang w:val="ru-RU"/>
              </w:rPr>
            </w:pPr>
          </w:p>
        </w:tc>
      </w:tr>
      <w:tr w:rsidR="00C3039F" w:rsidRPr="00055C4A" w:rsidTr="00C5254E">
        <w:tc>
          <w:tcPr>
            <w:tcW w:w="5000" w:type="pct"/>
            <w:gridSpan w:val="6"/>
            <w:hideMark/>
          </w:tcPr>
          <w:p w:rsidR="00C3039F" w:rsidRPr="00055C4A" w:rsidRDefault="00C3039F" w:rsidP="00055C4A">
            <w:pPr>
              <w:spacing w:line="240" w:lineRule="auto"/>
              <w:jc w:val="center"/>
              <w:rPr>
                <w:rFonts w:ascii="Times New Roman" w:hAnsi="Times New Roman"/>
              </w:rPr>
            </w:pPr>
            <w:r w:rsidRPr="00055C4A">
              <w:rPr>
                <w:rFonts w:ascii="Times New Roman" w:hAnsi="Times New Roman"/>
                <w:b/>
              </w:rPr>
              <w:t>ПОСТАНОВЛЕНИЕ</w:t>
            </w:r>
          </w:p>
        </w:tc>
      </w:tr>
      <w:tr w:rsidR="00C3039F" w:rsidRPr="00055C4A" w:rsidTr="00C5254E">
        <w:tc>
          <w:tcPr>
            <w:tcW w:w="1302" w:type="pct"/>
            <w:tcBorders>
              <w:top w:val="nil"/>
              <w:left w:val="nil"/>
              <w:bottom w:val="single" w:sz="4" w:space="0" w:color="auto"/>
              <w:right w:val="nil"/>
            </w:tcBorders>
          </w:tcPr>
          <w:p w:rsidR="00C3039F" w:rsidRPr="00055C4A" w:rsidRDefault="00C3039F" w:rsidP="00055C4A">
            <w:pPr>
              <w:spacing w:line="240" w:lineRule="auto"/>
              <w:jc w:val="center"/>
              <w:rPr>
                <w:rFonts w:ascii="Times New Roman" w:hAnsi="Times New Roman"/>
              </w:rPr>
            </w:pPr>
            <w:r w:rsidRPr="00055C4A">
              <w:rPr>
                <w:rFonts w:ascii="Times New Roman" w:hAnsi="Times New Roman"/>
              </w:rPr>
              <w:t>17.04.2018</w:t>
            </w:r>
          </w:p>
        </w:tc>
        <w:tc>
          <w:tcPr>
            <w:tcW w:w="1156" w:type="pct"/>
            <w:gridSpan w:val="2"/>
          </w:tcPr>
          <w:p w:rsidR="00C3039F" w:rsidRPr="00055C4A" w:rsidRDefault="00C3039F" w:rsidP="00055C4A">
            <w:pPr>
              <w:spacing w:line="240" w:lineRule="auto"/>
              <w:rPr>
                <w:rFonts w:ascii="Times New Roman" w:hAnsi="Times New Roman"/>
              </w:rPr>
            </w:pPr>
          </w:p>
        </w:tc>
        <w:tc>
          <w:tcPr>
            <w:tcW w:w="697" w:type="pct"/>
          </w:tcPr>
          <w:p w:rsidR="00C3039F" w:rsidRPr="00055C4A" w:rsidRDefault="00C3039F" w:rsidP="00055C4A">
            <w:pPr>
              <w:spacing w:line="240" w:lineRule="auto"/>
              <w:rPr>
                <w:rFonts w:ascii="Times New Roman" w:hAnsi="Times New Roman"/>
              </w:rPr>
            </w:pPr>
          </w:p>
        </w:tc>
        <w:tc>
          <w:tcPr>
            <w:tcW w:w="683" w:type="pct"/>
            <w:hideMark/>
          </w:tcPr>
          <w:p w:rsidR="00C3039F" w:rsidRPr="00055C4A" w:rsidRDefault="00C3039F" w:rsidP="00055C4A">
            <w:pPr>
              <w:spacing w:line="240" w:lineRule="auto"/>
              <w:jc w:val="right"/>
              <w:rPr>
                <w:rFonts w:ascii="Times New Roman" w:hAnsi="Times New Roman"/>
              </w:rPr>
            </w:pPr>
            <w:r w:rsidRPr="00055C4A">
              <w:rPr>
                <w:rFonts w:ascii="Times New Roman" w:hAnsi="Times New Roman"/>
              </w:rPr>
              <w:t>№</w:t>
            </w:r>
          </w:p>
        </w:tc>
        <w:tc>
          <w:tcPr>
            <w:tcW w:w="1162" w:type="pct"/>
            <w:tcBorders>
              <w:top w:val="nil"/>
              <w:left w:val="nil"/>
              <w:bottom w:val="single" w:sz="4" w:space="0" w:color="auto"/>
              <w:right w:val="nil"/>
            </w:tcBorders>
            <w:vAlign w:val="bottom"/>
          </w:tcPr>
          <w:p w:rsidR="00C3039F" w:rsidRPr="00055C4A" w:rsidRDefault="00C3039F" w:rsidP="00055C4A">
            <w:pPr>
              <w:spacing w:line="240" w:lineRule="auto"/>
              <w:rPr>
                <w:rFonts w:ascii="Times New Roman" w:hAnsi="Times New Roman"/>
              </w:rPr>
            </w:pPr>
            <w:r w:rsidRPr="00055C4A">
              <w:rPr>
                <w:rFonts w:ascii="Times New Roman" w:hAnsi="Times New Roman"/>
              </w:rPr>
              <w:t>106</w:t>
            </w:r>
          </w:p>
        </w:tc>
      </w:tr>
      <w:tr w:rsidR="00C3039F" w:rsidRPr="00055C4A" w:rsidTr="00C5254E">
        <w:tc>
          <w:tcPr>
            <w:tcW w:w="1302" w:type="pct"/>
            <w:tcBorders>
              <w:top w:val="single" w:sz="4" w:space="0" w:color="auto"/>
              <w:left w:val="nil"/>
              <w:bottom w:val="nil"/>
              <w:right w:val="nil"/>
            </w:tcBorders>
          </w:tcPr>
          <w:p w:rsidR="00C3039F" w:rsidRPr="00055C4A" w:rsidRDefault="00C3039F" w:rsidP="00055C4A">
            <w:pPr>
              <w:spacing w:line="240" w:lineRule="auto"/>
              <w:rPr>
                <w:rFonts w:ascii="Times New Roman" w:hAnsi="Times New Roman"/>
              </w:rPr>
            </w:pPr>
          </w:p>
        </w:tc>
        <w:tc>
          <w:tcPr>
            <w:tcW w:w="2536" w:type="pct"/>
            <w:gridSpan w:val="4"/>
          </w:tcPr>
          <w:p w:rsidR="00C3039F" w:rsidRPr="00055C4A" w:rsidRDefault="00C3039F" w:rsidP="00055C4A">
            <w:pPr>
              <w:spacing w:line="240" w:lineRule="auto"/>
              <w:jc w:val="center"/>
              <w:rPr>
                <w:rFonts w:ascii="Times New Roman" w:hAnsi="Times New Roman"/>
              </w:rPr>
            </w:pPr>
            <w:r w:rsidRPr="00055C4A">
              <w:rPr>
                <w:rFonts w:ascii="Times New Roman" w:hAnsi="Times New Roman"/>
              </w:rPr>
              <w:t>пгт Тужа</w:t>
            </w:r>
          </w:p>
        </w:tc>
        <w:tc>
          <w:tcPr>
            <w:tcW w:w="1162" w:type="pct"/>
          </w:tcPr>
          <w:p w:rsidR="00C3039F" w:rsidRPr="00055C4A" w:rsidRDefault="00C3039F" w:rsidP="00055C4A">
            <w:pPr>
              <w:spacing w:line="240" w:lineRule="auto"/>
              <w:rPr>
                <w:rFonts w:ascii="Times New Roman" w:hAnsi="Times New Roman"/>
              </w:rPr>
            </w:pPr>
          </w:p>
        </w:tc>
      </w:tr>
      <w:tr w:rsidR="00C3039F" w:rsidRPr="00BB3C23" w:rsidTr="00C5254E">
        <w:tc>
          <w:tcPr>
            <w:tcW w:w="5000" w:type="pct"/>
            <w:gridSpan w:val="6"/>
            <w:hideMark/>
          </w:tcPr>
          <w:p w:rsidR="00C3039F" w:rsidRDefault="00C3039F" w:rsidP="00055C4A">
            <w:pPr>
              <w:spacing w:line="240" w:lineRule="auto"/>
              <w:ind w:right="-6" w:hanging="23"/>
              <w:jc w:val="center"/>
              <w:rPr>
                <w:rFonts w:ascii="Times New Roman" w:hAnsi="Times New Roman"/>
                <w:b/>
                <w:lang w:val="ru-RU"/>
              </w:rPr>
            </w:pPr>
            <w:r w:rsidRPr="00055C4A">
              <w:rPr>
                <w:rFonts w:ascii="Times New Roman" w:hAnsi="Times New Roman"/>
                <w:b/>
                <w:lang w:val="ru-RU"/>
              </w:rPr>
              <w:t>О внесении изменения в постановление администрации Тужинского муниципального района от 20.04.2017 № 123</w:t>
            </w:r>
          </w:p>
          <w:p w:rsidR="00055C4A" w:rsidRPr="00055C4A" w:rsidRDefault="00055C4A" w:rsidP="00055C4A">
            <w:pPr>
              <w:spacing w:line="240" w:lineRule="auto"/>
              <w:ind w:right="-6" w:hanging="23"/>
              <w:jc w:val="center"/>
              <w:rPr>
                <w:rFonts w:ascii="Times New Roman" w:hAnsi="Times New Roman"/>
                <w:lang w:val="ru-RU"/>
              </w:rPr>
            </w:pPr>
          </w:p>
        </w:tc>
      </w:tr>
      <w:tr w:rsidR="00C3039F" w:rsidRPr="00BB3C23" w:rsidTr="00C5254E">
        <w:tc>
          <w:tcPr>
            <w:tcW w:w="5000" w:type="pct"/>
            <w:gridSpan w:val="6"/>
            <w:hideMark/>
          </w:tcPr>
          <w:p w:rsidR="00C3039F" w:rsidRPr="00055C4A" w:rsidRDefault="00C3039F" w:rsidP="00055C4A">
            <w:pPr>
              <w:spacing w:line="240" w:lineRule="auto"/>
              <w:ind w:firstLine="709"/>
              <w:jc w:val="both"/>
              <w:rPr>
                <w:rFonts w:ascii="Times New Roman" w:hAnsi="Times New Roman"/>
                <w:lang w:val="ru-RU"/>
              </w:rPr>
            </w:pPr>
            <w:r w:rsidRPr="00055C4A">
              <w:rPr>
                <w:rFonts w:ascii="Times New Roman" w:hAnsi="Times New Roman"/>
                <w:lang w:val="ru-RU"/>
              </w:rPr>
              <w:t>В связи с кадровыми изменениями администрация Тужинского муниципального района ПОСТАНОВЛЯЕТ:</w:t>
            </w:r>
          </w:p>
          <w:p w:rsidR="00C3039F" w:rsidRPr="00055C4A" w:rsidRDefault="00C3039F" w:rsidP="00055C4A">
            <w:pPr>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1. Внести в постановление</w:t>
            </w:r>
            <w:r w:rsidRPr="00055C4A">
              <w:rPr>
                <w:rFonts w:ascii="Times New Roman" w:hAnsi="Times New Roman"/>
                <w:b/>
                <w:lang w:val="ru-RU"/>
              </w:rPr>
              <w:t xml:space="preserve"> </w:t>
            </w:r>
            <w:r w:rsidRPr="00055C4A">
              <w:rPr>
                <w:rFonts w:ascii="Times New Roman" w:hAnsi="Times New Roman"/>
                <w:lang w:val="ru-RU"/>
              </w:rPr>
              <w:t>администрации Тужинского муниципального района</w:t>
            </w:r>
            <w:r w:rsidRPr="00055C4A">
              <w:rPr>
                <w:rFonts w:ascii="Times New Roman" w:eastAsia="Calibri" w:hAnsi="Times New Roman"/>
                <w:lang w:val="ru-RU"/>
              </w:rPr>
              <w:t xml:space="preserve"> от 20.04.2017 № 123 (ред. от 01.09.2017 №333, от 25.12.2017 №509) «</w:t>
            </w:r>
            <w:r w:rsidRPr="00055C4A">
              <w:rPr>
                <w:rFonts w:ascii="Times New Roman" w:hAnsi="Times New Roman"/>
                <w:lang w:val="ru-RU"/>
              </w:rPr>
              <w:t>О комиссии по предупреждению и ликвидации чрезвычайных ситуаций и обеспечению пожарной безопасности Тужинского муниципального района</w:t>
            </w:r>
            <w:r w:rsidRPr="00055C4A">
              <w:rPr>
                <w:rFonts w:ascii="Times New Roman" w:eastAsia="Calibri" w:hAnsi="Times New Roman"/>
                <w:lang w:val="ru-RU"/>
              </w:rPr>
              <w:t>» следующее изменение:</w:t>
            </w:r>
          </w:p>
          <w:p w:rsidR="00C3039F" w:rsidRPr="00055C4A" w:rsidRDefault="00C3039F" w:rsidP="00055C4A">
            <w:pPr>
              <w:widowControl w:val="0"/>
              <w:shd w:val="clear" w:color="auto" w:fill="FFFFFF"/>
              <w:tabs>
                <w:tab w:val="left" w:pos="1594"/>
              </w:tabs>
              <w:autoSpaceDE w:val="0"/>
              <w:autoSpaceDN w:val="0"/>
              <w:adjustRightInd w:val="0"/>
              <w:spacing w:line="240" w:lineRule="auto"/>
              <w:ind w:firstLine="709"/>
              <w:jc w:val="both"/>
              <w:rPr>
                <w:rFonts w:ascii="Times New Roman" w:hAnsi="Times New Roman"/>
                <w:lang w:val="ru-RU"/>
              </w:rPr>
            </w:pPr>
            <w:r w:rsidRPr="00055C4A">
              <w:rPr>
                <w:rFonts w:ascii="Times New Roman" w:eastAsia="Calibri" w:hAnsi="Times New Roman"/>
                <w:lang w:val="ru-RU"/>
              </w:rPr>
              <w:t>1.1</w:t>
            </w:r>
            <w:proofErr w:type="gramStart"/>
            <w:r w:rsidRPr="00055C4A">
              <w:rPr>
                <w:rFonts w:ascii="Times New Roman" w:eastAsia="Calibri" w:hAnsi="Times New Roman"/>
                <w:lang w:val="ru-RU"/>
              </w:rPr>
              <w:t xml:space="preserve"> И</w:t>
            </w:r>
            <w:proofErr w:type="gramEnd"/>
            <w:r w:rsidRPr="00055C4A">
              <w:rPr>
                <w:rFonts w:ascii="Times New Roman" w:eastAsia="Calibri" w:hAnsi="Times New Roman"/>
                <w:lang w:val="ru-RU"/>
              </w:rPr>
              <w:t xml:space="preserve">сключить из состава </w:t>
            </w:r>
            <w:r w:rsidRPr="00055C4A">
              <w:rPr>
                <w:rFonts w:ascii="Times New Roman" w:hAnsi="Times New Roman"/>
                <w:lang w:val="ru-RU"/>
              </w:rPr>
              <w:t>комиссии Машкину Ирину Павловну.</w:t>
            </w:r>
          </w:p>
          <w:p w:rsidR="00C3039F" w:rsidRPr="00055C4A" w:rsidRDefault="00C3039F" w:rsidP="00055C4A">
            <w:pPr>
              <w:widowControl w:val="0"/>
              <w:shd w:val="clear" w:color="auto" w:fill="FFFFFF"/>
              <w:tabs>
                <w:tab w:val="left" w:pos="1594"/>
              </w:tabs>
              <w:autoSpaceDE w:val="0"/>
              <w:autoSpaceDN w:val="0"/>
              <w:adjustRightInd w:val="0"/>
              <w:spacing w:line="240" w:lineRule="auto"/>
              <w:ind w:firstLine="709"/>
              <w:jc w:val="both"/>
              <w:rPr>
                <w:rFonts w:ascii="Times New Roman" w:eastAsia="Calibri" w:hAnsi="Times New Roman"/>
                <w:lang w:val="ru-RU"/>
              </w:rPr>
            </w:pPr>
            <w:r w:rsidRPr="00055C4A">
              <w:rPr>
                <w:rFonts w:ascii="Times New Roman" w:hAnsi="Times New Roman"/>
                <w:lang w:val="ru-RU"/>
              </w:rPr>
              <w:t>1.2</w:t>
            </w:r>
            <w:proofErr w:type="gramStart"/>
            <w:r w:rsidRPr="00055C4A">
              <w:rPr>
                <w:rFonts w:ascii="Times New Roman" w:hAnsi="Times New Roman"/>
                <w:lang w:val="ru-RU"/>
              </w:rPr>
              <w:t xml:space="preserve"> В</w:t>
            </w:r>
            <w:proofErr w:type="gramEnd"/>
            <w:r w:rsidRPr="00055C4A">
              <w:rPr>
                <w:rFonts w:ascii="Times New Roman" w:hAnsi="Times New Roman"/>
                <w:lang w:val="ru-RU"/>
              </w:rPr>
              <w:t>ключить в состав комиссии Грудину Елену Анатольевну, главного специалиста по ГО и ЧС администрации Тужинского муниципального района.</w:t>
            </w:r>
          </w:p>
          <w:p w:rsidR="00C3039F" w:rsidRDefault="00C3039F" w:rsidP="00055C4A">
            <w:pPr>
              <w:widowControl w:val="0"/>
              <w:shd w:val="clear" w:color="auto" w:fill="FFFFFF"/>
              <w:tabs>
                <w:tab w:val="left" w:pos="1594"/>
              </w:tabs>
              <w:autoSpaceDE w:val="0"/>
              <w:autoSpaceDN w:val="0"/>
              <w:adjustRightInd w:val="0"/>
              <w:spacing w:line="240" w:lineRule="auto"/>
              <w:ind w:firstLine="709"/>
              <w:jc w:val="both"/>
              <w:rPr>
                <w:rFonts w:ascii="Times New Roman" w:eastAsia="Calibri" w:hAnsi="Times New Roman"/>
                <w:lang w:val="ru-RU"/>
              </w:rPr>
            </w:pPr>
            <w:r w:rsidRPr="00055C4A">
              <w:rPr>
                <w:rFonts w:ascii="Times New Roman" w:eastAsia="Calibri" w:hAnsi="Times New Roman"/>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055C4A" w:rsidRDefault="00055C4A" w:rsidP="00055C4A">
            <w:pPr>
              <w:widowControl w:val="0"/>
              <w:shd w:val="clear" w:color="auto" w:fill="FFFFFF"/>
              <w:tabs>
                <w:tab w:val="left" w:pos="1594"/>
              </w:tabs>
              <w:autoSpaceDE w:val="0"/>
              <w:autoSpaceDN w:val="0"/>
              <w:adjustRightInd w:val="0"/>
              <w:spacing w:line="240" w:lineRule="auto"/>
              <w:ind w:firstLine="709"/>
              <w:jc w:val="both"/>
              <w:rPr>
                <w:rFonts w:ascii="Times New Roman" w:eastAsia="Calibri" w:hAnsi="Times New Roman"/>
                <w:lang w:val="ru-RU"/>
              </w:rPr>
            </w:pPr>
          </w:p>
          <w:p w:rsidR="00055C4A" w:rsidRPr="00055C4A" w:rsidRDefault="00055C4A" w:rsidP="00055C4A">
            <w:pPr>
              <w:widowControl w:val="0"/>
              <w:shd w:val="clear" w:color="auto" w:fill="FFFFFF"/>
              <w:tabs>
                <w:tab w:val="left" w:pos="1594"/>
              </w:tabs>
              <w:autoSpaceDE w:val="0"/>
              <w:autoSpaceDN w:val="0"/>
              <w:adjustRightInd w:val="0"/>
              <w:spacing w:line="240" w:lineRule="auto"/>
              <w:ind w:firstLine="709"/>
              <w:jc w:val="both"/>
              <w:rPr>
                <w:rFonts w:ascii="Times New Roman" w:hAnsi="Times New Roman"/>
                <w:lang w:val="ru-RU"/>
              </w:rPr>
            </w:pPr>
          </w:p>
        </w:tc>
      </w:tr>
      <w:tr w:rsidR="00C3039F" w:rsidRPr="00055C4A" w:rsidTr="00055C4A">
        <w:tc>
          <w:tcPr>
            <w:tcW w:w="1548" w:type="pct"/>
            <w:gridSpan w:val="2"/>
          </w:tcPr>
          <w:p w:rsidR="00C5254E" w:rsidRPr="00055C4A" w:rsidRDefault="00C3039F" w:rsidP="00055C4A">
            <w:pPr>
              <w:spacing w:line="240" w:lineRule="auto"/>
              <w:jc w:val="both"/>
              <w:rPr>
                <w:rFonts w:ascii="Times New Roman" w:eastAsia="Calibri" w:hAnsi="Times New Roman"/>
                <w:lang w:val="ru-RU"/>
              </w:rPr>
            </w:pPr>
            <w:r w:rsidRPr="00055C4A">
              <w:rPr>
                <w:rFonts w:ascii="Times New Roman" w:eastAsia="Calibri" w:hAnsi="Times New Roman"/>
              </w:rPr>
              <w:t>Глава Тужинского</w:t>
            </w:r>
          </w:p>
          <w:p w:rsidR="00C3039F" w:rsidRPr="00055C4A" w:rsidRDefault="00C3039F" w:rsidP="00055C4A">
            <w:pPr>
              <w:spacing w:line="240" w:lineRule="auto"/>
              <w:jc w:val="both"/>
              <w:rPr>
                <w:rFonts w:ascii="Times New Roman" w:hAnsi="Times New Roman"/>
              </w:rPr>
            </w:pPr>
            <w:r w:rsidRPr="00055C4A">
              <w:rPr>
                <w:rFonts w:ascii="Times New Roman" w:eastAsia="Calibri" w:hAnsi="Times New Roman"/>
              </w:rPr>
              <w:t xml:space="preserve"> муниципального района</w:t>
            </w:r>
          </w:p>
        </w:tc>
        <w:tc>
          <w:tcPr>
            <w:tcW w:w="2290" w:type="pct"/>
            <w:gridSpan w:val="3"/>
            <w:vAlign w:val="center"/>
          </w:tcPr>
          <w:p w:rsidR="00C3039F" w:rsidRPr="00055C4A" w:rsidRDefault="00C3039F" w:rsidP="00055C4A">
            <w:pPr>
              <w:spacing w:line="240" w:lineRule="auto"/>
              <w:rPr>
                <w:rFonts w:ascii="Times New Roman" w:hAnsi="Times New Roman"/>
              </w:rPr>
            </w:pPr>
            <w:r w:rsidRPr="00055C4A">
              <w:rPr>
                <w:rFonts w:ascii="Times New Roman" w:hAnsi="Times New Roman"/>
              </w:rPr>
              <w:t>Е.В. Видякина</w:t>
            </w:r>
          </w:p>
        </w:tc>
        <w:tc>
          <w:tcPr>
            <w:tcW w:w="1162" w:type="pct"/>
            <w:vAlign w:val="center"/>
          </w:tcPr>
          <w:p w:rsidR="00C3039F" w:rsidRPr="00055C4A" w:rsidRDefault="00C3039F" w:rsidP="00055C4A">
            <w:pPr>
              <w:spacing w:line="240" w:lineRule="auto"/>
              <w:rPr>
                <w:rFonts w:ascii="Times New Roman" w:hAnsi="Times New Roman"/>
              </w:rPr>
            </w:pPr>
          </w:p>
        </w:tc>
      </w:tr>
    </w:tbl>
    <w:p w:rsidR="00C3039F" w:rsidRDefault="00C3039F" w:rsidP="00055C4A">
      <w:pPr>
        <w:spacing w:after="0" w:line="240" w:lineRule="auto"/>
        <w:rPr>
          <w:rFonts w:ascii="Times New Roman" w:hAnsi="Times New Roman"/>
          <w:lang w:val="ru-RU"/>
        </w:rPr>
      </w:pPr>
    </w:p>
    <w:p w:rsidR="00BB1BA6" w:rsidRDefault="00BB1BA6" w:rsidP="00055C4A">
      <w:pPr>
        <w:spacing w:after="0" w:line="240" w:lineRule="auto"/>
        <w:rPr>
          <w:rFonts w:ascii="Times New Roman" w:hAnsi="Times New Roman"/>
          <w:lang w:val="ru-RU"/>
        </w:rPr>
      </w:pPr>
    </w:p>
    <w:p w:rsidR="00BB1BA6" w:rsidRDefault="00BB1BA6" w:rsidP="00055C4A">
      <w:pPr>
        <w:spacing w:after="0" w:line="240" w:lineRule="auto"/>
        <w:rPr>
          <w:rFonts w:ascii="Times New Roman" w:hAnsi="Times New Roman"/>
          <w:lang w:val="ru-RU"/>
        </w:rPr>
      </w:pPr>
    </w:p>
    <w:p w:rsidR="00BB1BA6" w:rsidRDefault="00BB1BA6" w:rsidP="00055C4A">
      <w:pPr>
        <w:spacing w:after="0" w:line="240" w:lineRule="auto"/>
        <w:rPr>
          <w:rFonts w:ascii="Times New Roman" w:hAnsi="Times New Roman"/>
          <w:lang w:val="ru-RU"/>
        </w:rPr>
      </w:pPr>
    </w:p>
    <w:p w:rsidR="00BB1BA6" w:rsidRDefault="00BB1BA6" w:rsidP="00055C4A">
      <w:pPr>
        <w:spacing w:after="0" w:line="240" w:lineRule="auto"/>
        <w:rPr>
          <w:rFonts w:ascii="Times New Roman" w:hAnsi="Times New Roman"/>
          <w:lang w:val="ru-RU"/>
        </w:rPr>
      </w:pPr>
    </w:p>
    <w:p w:rsidR="00BB1BA6" w:rsidRDefault="00BB1BA6" w:rsidP="00055C4A">
      <w:pPr>
        <w:spacing w:after="0" w:line="240" w:lineRule="auto"/>
        <w:rPr>
          <w:rFonts w:ascii="Times New Roman" w:hAnsi="Times New Roman"/>
          <w:lang w:val="ru-RU"/>
        </w:rPr>
      </w:pPr>
    </w:p>
    <w:p w:rsidR="00BB1BA6" w:rsidRDefault="00BB1BA6" w:rsidP="00055C4A">
      <w:pPr>
        <w:spacing w:after="0" w:line="240" w:lineRule="auto"/>
        <w:rPr>
          <w:rFonts w:ascii="Times New Roman" w:hAnsi="Times New Roman"/>
          <w:lang w:val="ru-RU"/>
        </w:rPr>
      </w:pPr>
    </w:p>
    <w:p w:rsidR="00BB1BA6" w:rsidRDefault="00BB1BA6" w:rsidP="00055C4A">
      <w:pPr>
        <w:spacing w:after="0" w:line="240" w:lineRule="auto"/>
        <w:rPr>
          <w:rFonts w:ascii="Times New Roman" w:hAnsi="Times New Roman"/>
          <w:lang w:val="ru-RU"/>
        </w:rPr>
      </w:pPr>
    </w:p>
    <w:p w:rsidR="00BB1BA6" w:rsidRDefault="00BB1BA6" w:rsidP="00055C4A">
      <w:pPr>
        <w:spacing w:after="0" w:line="240" w:lineRule="auto"/>
        <w:rPr>
          <w:rFonts w:ascii="Times New Roman" w:hAnsi="Times New Roman"/>
          <w:lang w:val="ru-RU"/>
        </w:rPr>
      </w:pPr>
    </w:p>
    <w:p w:rsidR="00BB1BA6" w:rsidRDefault="00BB1BA6" w:rsidP="00055C4A">
      <w:pPr>
        <w:spacing w:after="0" w:line="240" w:lineRule="auto"/>
        <w:rPr>
          <w:rFonts w:ascii="Times New Roman" w:hAnsi="Times New Roman"/>
          <w:lang w:val="ru-RU"/>
        </w:rPr>
      </w:pPr>
    </w:p>
    <w:p w:rsidR="00BB1BA6" w:rsidRPr="00055C4A" w:rsidRDefault="00BB1BA6" w:rsidP="00055C4A">
      <w:pPr>
        <w:spacing w:after="0" w:line="240" w:lineRule="auto"/>
        <w:rPr>
          <w:rFonts w:ascii="Times New Roman" w:hAnsi="Times New Roman"/>
          <w:lang w:val="ru-RU"/>
        </w:rPr>
      </w:pPr>
    </w:p>
    <w:p w:rsidR="00C5254E" w:rsidRPr="00055C4A" w:rsidRDefault="00C5254E" w:rsidP="00055C4A">
      <w:pPr>
        <w:spacing w:after="0" w:line="240" w:lineRule="auto"/>
        <w:jc w:val="center"/>
        <w:rPr>
          <w:rFonts w:ascii="Times New Roman" w:hAnsi="Times New Roman"/>
          <w:b/>
          <w:lang w:val="ru-RU"/>
        </w:rPr>
      </w:pPr>
      <w:r w:rsidRPr="00055C4A">
        <w:rPr>
          <w:rFonts w:ascii="Times New Roman" w:hAnsi="Times New Roman"/>
          <w:b/>
          <w:lang w:val="ru-RU"/>
        </w:rPr>
        <w:lastRenderedPageBreak/>
        <w:t xml:space="preserve">АДМИНИСТРАЦИЯ ТУЖИНСКОГО МУНИЦИПАЛЬНОГО РАЙОНА </w:t>
      </w:r>
    </w:p>
    <w:p w:rsidR="00C5254E" w:rsidRDefault="00C5254E" w:rsidP="00055C4A">
      <w:pPr>
        <w:spacing w:after="0" w:line="240" w:lineRule="auto"/>
        <w:jc w:val="center"/>
        <w:rPr>
          <w:rFonts w:ascii="Times New Roman" w:hAnsi="Times New Roman"/>
          <w:b/>
          <w:lang w:val="ru-RU"/>
        </w:rPr>
      </w:pPr>
      <w:r w:rsidRPr="00055C4A">
        <w:rPr>
          <w:rFonts w:ascii="Times New Roman" w:hAnsi="Times New Roman"/>
          <w:b/>
          <w:lang w:val="ru-RU"/>
        </w:rPr>
        <w:t>КИРОВСКОЙ ОБЛАСТИ</w:t>
      </w:r>
    </w:p>
    <w:p w:rsidR="00055C4A" w:rsidRPr="00055C4A" w:rsidRDefault="00055C4A" w:rsidP="00055C4A">
      <w:pPr>
        <w:spacing w:after="0" w:line="240" w:lineRule="auto"/>
        <w:jc w:val="center"/>
        <w:rPr>
          <w:rFonts w:ascii="Times New Roman" w:hAnsi="Times New Roman"/>
          <w:b/>
          <w:lang w:val="ru-RU"/>
        </w:rPr>
      </w:pPr>
    </w:p>
    <w:p w:rsidR="00C5254E" w:rsidRPr="00055C4A" w:rsidRDefault="00C5254E" w:rsidP="00055C4A">
      <w:pPr>
        <w:spacing w:after="0" w:line="240" w:lineRule="auto"/>
        <w:jc w:val="center"/>
        <w:rPr>
          <w:rFonts w:ascii="Times New Roman" w:hAnsi="Times New Roman"/>
          <w:b/>
          <w:lang w:val="ru-RU"/>
        </w:rPr>
      </w:pPr>
      <w:r w:rsidRPr="00055C4A">
        <w:rPr>
          <w:rFonts w:ascii="Times New Roman" w:hAnsi="Times New Roman"/>
          <w:b/>
          <w:lang w:val="ru-RU"/>
        </w:rPr>
        <w:t>ПОСТАНОВЛЕНИЕ</w:t>
      </w:r>
    </w:p>
    <w:p w:rsidR="00C5254E" w:rsidRPr="00055C4A" w:rsidRDefault="00C5254E" w:rsidP="00055C4A">
      <w:pPr>
        <w:spacing w:after="0" w:line="240" w:lineRule="auto"/>
        <w:jc w:val="center"/>
        <w:rPr>
          <w:rFonts w:ascii="Times New Roman" w:hAnsi="Times New Roman"/>
          <w:lang w:val="ru-RU"/>
        </w:rPr>
      </w:pPr>
      <w:r w:rsidRPr="00055C4A">
        <w:rPr>
          <w:rFonts w:ascii="Times New Roman" w:hAnsi="Times New Roman"/>
          <w:lang w:val="ru-RU"/>
        </w:rPr>
        <w:t>_</w:t>
      </w:r>
      <w:r w:rsidRPr="00055C4A">
        <w:rPr>
          <w:rFonts w:ascii="Times New Roman" w:hAnsi="Times New Roman"/>
          <w:u w:val="single"/>
          <w:lang w:val="ru-RU"/>
        </w:rPr>
        <w:t>19.04.2018</w:t>
      </w:r>
      <w:r w:rsidRPr="00055C4A">
        <w:rPr>
          <w:rFonts w:ascii="Times New Roman" w:hAnsi="Times New Roman"/>
          <w:lang w:val="ru-RU"/>
        </w:rPr>
        <w:t>_                                                                              №_</w:t>
      </w:r>
      <w:r w:rsidRPr="00055C4A">
        <w:rPr>
          <w:rFonts w:ascii="Times New Roman" w:hAnsi="Times New Roman"/>
          <w:u w:val="single"/>
          <w:lang w:val="ru-RU"/>
        </w:rPr>
        <w:t>107</w:t>
      </w:r>
      <w:r w:rsidRPr="00055C4A">
        <w:rPr>
          <w:rFonts w:ascii="Times New Roman" w:hAnsi="Times New Roman"/>
          <w:lang w:val="ru-RU"/>
        </w:rPr>
        <w:t xml:space="preserve">_     </w:t>
      </w:r>
    </w:p>
    <w:p w:rsidR="00C5254E" w:rsidRPr="00055C4A" w:rsidRDefault="00C5254E" w:rsidP="00055C4A">
      <w:pPr>
        <w:spacing w:after="0" w:line="240" w:lineRule="auto"/>
        <w:jc w:val="center"/>
        <w:rPr>
          <w:rFonts w:ascii="Times New Roman" w:hAnsi="Times New Roman"/>
          <w:lang w:val="ru-RU"/>
        </w:rPr>
      </w:pPr>
      <w:r w:rsidRPr="00055C4A">
        <w:rPr>
          <w:rFonts w:ascii="Times New Roman" w:hAnsi="Times New Roman"/>
          <w:lang w:val="ru-RU"/>
        </w:rPr>
        <w:t>пгт</w:t>
      </w:r>
      <w:proofErr w:type="gramStart"/>
      <w:r w:rsidRPr="00055C4A">
        <w:rPr>
          <w:rFonts w:ascii="Times New Roman" w:hAnsi="Times New Roman"/>
          <w:lang w:val="ru-RU"/>
        </w:rPr>
        <w:t xml:space="preserve"> Т</w:t>
      </w:r>
      <w:proofErr w:type="gramEnd"/>
      <w:r w:rsidRPr="00055C4A">
        <w:rPr>
          <w:rFonts w:ascii="Times New Roman" w:hAnsi="Times New Roman"/>
          <w:lang w:val="ru-RU"/>
        </w:rPr>
        <w:t>ужа</w:t>
      </w:r>
    </w:p>
    <w:p w:rsidR="00C5254E" w:rsidRPr="00055C4A" w:rsidRDefault="00C5254E" w:rsidP="00055C4A">
      <w:pPr>
        <w:widowControl w:val="0"/>
        <w:spacing w:after="0" w:line="240" w:lineRule="auto"/>
        <w:contextualSpacing/>
        <w:jc w:val="center"/>
        <w:rPr>
          <w:rFonts w:ascii="Times New Roman" w:hAnsi="Times New Roman"/>
          <w:b/>
          <w:lang w:val="ru-RU"/>
        </w:rPr>
      </w:pPr>
      <w:r w:rsidRPr="00055C4A">
        <w:rPr>
          <w:rFonts w:ascii="Times New Roman" w:hAnsi="Times New Roman"/>
          <w:b/>
          <w:lang w:val="ru-RU"/>
        </w:rPr>
        <w:t xml:space="preserve">О подготовке </w:t>
      </w:r>
      <w:proofErr w:type="gramStart"/>
      <w:r w:rsidRPr="00055C4A">
        <w:rPr>
          <w:rFonts w:ascii="Times New Roman" w:hAnsi="Times New Roman"/>
          <w:b/>
          <w:lang w:val="ru-RU"/>
        </w:rPr>
        <w:t>муниципальных</w:t>
      </w:r>
      <w:proofErr w:type="gramEnd"/>
      <w:r w:rsidRPr="00055C4A">
        <w:rPr>
          <w:rFonts w:ascii="Times New Roman" w:hAnsi="Times New Roman"/>
          <w:b/>
          <w:lang w:val="ru-RU"/>
        </w:rPr>
        <w:t xml:space="preserve"> образовательных</w:t>
      </w:r>
    </w:p>
    <w:p w:rsidR="00C5254E" w:rsidRPr="00055C4A" w:rsidRDefault="00C5254E" w:rsidP="00055C4A">
      <w:pPr>
        <w:widowControl w:val="0"/>
        <w:spacing w:after="0" w:line="240" w:lineRule="auto"/>
        <w:contextualSpacing/>
        <w:jc w:val="center"/>
        <w:rPr>
          <w:rFonts w:ascii="Times New Roman" w:hAnsi="Times New Roman"/>
          <w:b/>
          <w:lang w:val="ru-RU"/>
        </w:rPr>
      </w:pPr>
      <w:r w:rsidRPr="00055C4A">
        <w:rPr>
          <w:rFonts w:ascii="Times New Roman" w:hAnsi="Times New Roman"/>
          <w:b/>
          <w:lang w:val="ru-RU"/>
        </w:rPr>
        <w:t xml:space="preserve">учреждений  Тужинского </w:t>
      </w:r>
      <w:proofErr w:type="gramStart"/>
      <w:r w:rsidRPr="00055C4A">
        <w:rPr>
          <w:rFonts w:ascii="Times New Roman" w:hAnsi="Times New Roman"/>
          <w:b/>
          <w:lang w:val="ru-RU"/>
        </w:rPr>
        <w:t>муниципального</w:t>
      </w:r>
      <w:proofErr w:type="gramEnd"/>
      <w:r w:rsidRPr="00055C4A">
        <w:rPr>
          <w:rFonts w:ascii="Times New Roman" w:hAnsi="Times New Roman"/>
          <w:b/>
          <w:lang w:val="ru-RU"/>
        </w:rPr>
        <w:t xml:space="preserve"> </w:t>
      </w:r>
    </w:p>
    <w:p w:rsidR="00C5254E" w:rsidRDefault="00C5254E" w:rsidP="00055C4A">
      <w:pPr>
        <w:widowControl w:val="0"/>
        <w:spacing w:after="0" w:line="240" w:lineRule="auto"/>
        <w:contextualSpacing/>
        <w:jc w:val="center"/>
        <w:rPr>
          <w:rFonts w:ascii="Times New Roman" w:hAnsi="Times New Roman"/>
          <w:b/>
          <w:lang w:val="ru-RU"/>
        </w:rPr>
      </w:pPr>
      <w:r w:rsidRPr="00055C4A">
        <w:rPr>
          <w:rFonts w:ascii="Times New Roman" w:hAnsi="Times New Roman"/>
          <w:b/>
          <w:lang w:val="ru-RU"/>
        </w:rPr>
        <w:t>района к новому учебному году</w:t>
      </w:r>
    </w:p>
    <w:p w:rsidR="00055C4A" w:rsidRPr="00055C4A" w:rsidRDefault="00055C4A" w:rsidP="00055C4A">
      <w:pPr>
        <w:widowControl w:val="0"/>
        <w:spacing w:after="0" w:line="240" w:lineRule="auto"/>
        <w:contextualSpacing/>
        <w:jc w:val="center"/>
        <w:rPr>
          <w:rFonts w:ascii="Times New Roman" w:hAnsi="Times New Roman"/>
          <w:lang w:val="ru-RU"/>
        </w:rPr>
      </w:pPr>
    </w:p>
    <w:p w:rsidR="00C5254E" w:rsidRPr="00055C4A" w:rsidRDefault="00C5254E" w:rsidP="00055C4A">
      <w:pPr>
        <w:pStyle w:val="9"/>
        <w:suppressAutoHyphens/>
        <w:spacing w:before="0" w:line="240" w:lineRule="auto"/>
        <w:ind w:firstLine="709"/>
        <w:jc w:val="both"/>
        <w:rPr>
          <w:rFonts w:ascii="Times New Roman" w:hAnsi="Times New Roman" w:cs="Times New Roman"/>
          <w:i w:val="0"/>
          <w:color w:val="000000" w:themeColor="text1"/>
          <w:sz w:val="22"/>
          <w:szCs w:val="22"/>
          <w:lang w:val="ru-RU"/>
        </w:rPr>
      </w:pPr>
      <w:r w:rsidRPr="00055C4A">
        <w:rPr>
          <w:rFonts w:ascii="Times New Roman" w:hAnsi="Times New Roman" w:cs="Times New Roman"/>
          <w:i w:val="0"/>
          <w:color w:val="000000" w:themeColor="text1"/>
          <w:sz w:val="22"/>
          <w:szCs w:val="22"/>
          <w:lang w:val="ru-RU"/>
        </w:rPr>
        <w:t>В целях организации плановой подготовки образовательных учреждений Тужинского муниципального района к новому учебному году, администрация Тужинского муниципального района ПОСТАНОВЛЯЕТ:</w:t>
      </w:r>
    </w:p>
    <w:p w:rsidR="00C5254E" w:rsidRPr="00055C4A" w:rsidRDefault="00C5254E" w:rsidP="00055C4A">
      <w:pPr>
        <w:pStyle w:val="9"/>
        <w:suppressAutoHyphens/>
        <w:spacing w:before="0" w:line="240" w:lineRule="auto"/>
        <w:ind w:firstLine="709"/>
        <w:jc w:val="both"/>
        <w:rPr>
          <w:rFonts w:ascii="Times New Roman" w:hAnsi="Times New Roman" w:cs="Times New Roman"/>
          <w:i w:val="0"/>
          <w:color w:val="000000" w:themeColor="text1"/>
          <w:sz w:val="22"/>
          <w:szCs w:val="22"/>
          <w:lang w:val="ru-RU"/>
        </w:rPr>
      </w:pPr>
      <w:r w:rsidRPr="00055C4A">
        <w:rPr>
          <w:rFonts w:ascii="Times New Roman" w:hAnsi="Times New Roman" w:cs="Times New Roman"/>
          <w:i w:val="0"/>
          <w:color w:val="000000" w:themeColor="text1"/>
          <w:sz w:val="22"/>
          <w:szCs w:val="22"/>
          <w:lang w:val="ru-RU"/>
        </w:rPr>
        <w:t>1. Начать подготовку образовательных учреждений всех типов и видов к новому учебному году в мае 2018 года.</w:t>
      </w:r>
    </w:p>
    <w:p w:rsidR="00C5254E" w:rsidRPr="00055C4A" w:rsidRDefault="00C5254E" w:rsidP="00055C4A">
      <w:pPr>
        <w:pStyle w:val="9"/>
        <w:suppressAutoHyphens/>
        <w:spacing w:before="0" w:line="240" w:lineRule="auto"/>
        <w:ind w:firstLine="709"/>
        <w:jc w:val="both"/>
        <w:rPr>
          <w:rFonts w:ascii="Times New Roman" w:hAnsi="Times New Roman" w:cs="Times New Roman"/>
          <w:i w:val="0"/>
          <w:color w:val="000000" w:themeColor="text1"/>
          <w:sz w:val="22"/>
          <w:szCs w:val="22"/>
          <w:lang w:val="ru-RU"/>
        </w:rPr>
      </w:pPr>
      <w:r w:rsidRPr="00055C4A">
        <w:rPr>
          <w:rFonts w:ascii="Times New Roman" w:hAnsi="Times New Roman" w:cs="Times New Roman"/>
          <w:i w:val="0"/>
          <w:color w:val="000000" w:themeColor="text1"/>
          <w:sz w:val="22"/>
          <w:szCs w:val="22"/>
          <w:lang w:val="ru-RU"/>
        </w:rPr>
        <w:t>2. Утвердить состав рабочей группы по проверке готовности образовательных учреждений Тужинского муниципального района к новому 2018-2019 учебному году. Прилагается.</w:t>
      </w:r>
    </w:p>
    <w:p w:rsidR="00C5254E" w:rsidRPr="00055C4A" w:rsidRDefault="00C5254E" w:rsidP="00055C4A">
      <w:pPr>
        <w:widowControl w:val="0"/>
        <w:spacing w:after="0" w:line="240" w:lineRule="auto"/>
        <w:ind w:firstLine="709"/>
        <w:contextualSpacing/>
        <w:jc w:val="both"/>
        <w:rPr>
          <w:rFonts w:ascii="Times New Roman" w:hAnsi="Times New Roman"/>
          <w:lang w:val="ru-RU"/>
        </w:rPr>
      </w:pPr>
      <w:r w:rsidRPr="00055C4A">
        <w:rPr>
          <w:rFonts w:ascii="Times New Roman" w:hAnsi="Times New Roman"/>
          <w:color w:val="000000" w:themeColor="text1"/>
          <w:lang w:val="ru-RU"/>
        </w:rPr>
        <w:t>3. Утвердить график проверки готовности образовательных учреждений</w:t>
      </w:r>
      <w:r w:rsidRPr="00055C4A">
        <w:rPr>
          <w:rFonts w:ascii="Times New Roman" w:hAnsi="Times New Roman"/>
          <w:lang w:val="ru-RU"/>
        </w:rPr>
        <w:t xml:space="preserve"> Тужинского муниципального района к новому 2018-2019 учебному году. Прилагается. </w:t>
      </w:r>
    </w:p>
    <w:p w:rsidR="00C5254E" w:rsidRPr="00055C4A" w:rsidRDefault="00C5254E" w:rsidP="00055C4A">
      <w:pPr>
        <w:widowControl w:val="0"/>
        <w:spacing w:after="0" w:line="240" w:lineRule="auto"/>
        <w:ind w:firstLine="709"/>
        <w:contextualSpacing/>
        <w:jc w:val="both"/>
        <w:rPr>
          <w:rFonts w:ascii="Times New Roman" w:hAnsi="Times New Roman"/>
          <w:lang w:val="ru-RU"/>
        </w:rPr>
      </w:pPr>
      <w:r w:rsidRPr="00055C4A">
        <w:rPr>
          <w:rFonts w:ascii="Times New Roman" w:hAnsi="Times New Roman"/>
          <w:lang w:val="ru-RU"/>
        </w:rPr>
        <w:t>4. Начальнику управления муниципального казённого учреждения «Управление образования администрации Тужинского муниципального района» Андреевой З.А.:</w:t>
      </w:r>
    </w:p>
    <w:p w:rsidR="00C5254E" w:rsidRPr="00055C4A" w:rsidRDefault="00C5254E" w:rsidP="00055C4A">
      <w:pPr>
        <w:widowControl w:val="0"/>
        <w:spacing w:after="0" w:line="240" w:lineRule="auto"/>
        <w:ind w:firstLine="709"/>
        <w:contextualSpacing/>
        <w:jc w:val="both"/>
        <w:rPr>
          <w:rFonts w:ascii="Times New Roman" w:hAnsi="Times New Roman"/>
          <w:lang w:val="ru-RU"/>
        </w:rPr>
      </w:pPr>
      <w:r w:rsidRPr="00055C4A">
        <w:rPr>
          <w:rFonts w:ascii="Times New Roman" w:hAnsi="Times New Roman"/>
          <w:lang w:val="ru-RU"/>
        </w:rPr>
        <w:t>4.1. Обеспечить подготовку муниципальных образовательных учреждений к новому 2018- 2019 учебному году;</w:t>
      </w:r>
    </w:p>
    <w:p w:rsidR="00C5254E" w:rsidRPr="00055C4A" w:rsidRDefault="00C5254E" w:rsidP="00055C4A">
      <w:pPr>
        <w:widowControl w:val="0"/>
        <w:spacing w:after="0" w:line="240" w:lineRule="auto"/>
        <w:ind w:firstLine="709"/>
        <w:contextualSpacing/>
        <w:jc w:val="both"/>
        <w:rPr>
          <w:rFonts w:ascii="Times New Roman" w:hAnsi="Times New Roman"/>
          <w:lang w:val="ru-RU"/>
        </w:rPr>
      </w:pPr>
      <w:r w:rsidRPr="00055C4A">
        <w:rPr>
          <w:rFonts w:ascii="Times New Roman" w:hAnsi="Times New Roman"/>
          <w:lang w:val="ru-RU"/>
        </w:rPr>
        <w:t>4.2. Обеспечить условия для деятельности рабочей группы по проверке образовательных учреждений к новому 2018-2019учебному году;</w:t>
      </w:r>
    </w:p>
    <w:p w:rsidR="00C5254E" w:rsidRPr="00055C4A" w:rsidRDefault="00C5254E" w:rsidP="00055C4A">
      <w:pPr>
        <w:suppressAutoHyphens/>
        <w:spacing w:after="0" w:line="240" w:lineRule="auto"/>
        <w:ind w:firstLine="709"/>
        <w:jc w:val="both"/>
        <w:rPr>
          <w:rFonts w:ascii="Times New Roman" w:hAnsi="Times New Roman"/>
          <w:lang w:val="ru-RU"/>
        </w:rPr>
      </w:pPr>
      <w:r w:rsidRPr="00055C4A">
        <w:rPr>
          <w:rFonts w:ascii="Times New Roman" w:hAnsi="Times New Roman"/>
          <w:lang w:val="ru-RU"/>
        </w:rPr>
        <w:t>4.3. Обеспечить проведение необходимых ремонтных работ в муниципальных образовательных учреждениях Тужинского муниципального района в соответствии с объёмом выделенных денежных средств.</w:t>
      </w:r>
    </w:p>
    <w:p w:rsidR="00C5254E" w:rsidRPr="00055C4A" w:rsidRDefault="00C5254E" w:rsidP="00055C4A">
      <w:pPr>
        <w:widowControl w:val="0"/>
        <w:spacing w:after="0" w:line="240" w:lineRule="auto"/>
        <w:ind w:firstLine="709"/>
        <w:contextualSpacing/>
        <w:jc w:val="both"/>
        <w:rPr>
          <w:rFonts w:ascii="Times New Roman" w:hAnsi="Times New Roman"/>
          <w:lang w:val="ru-RU"/>
        </w:rPr>
      </w:pPr>
      <w:r w:rsidRPr="00055C4A">
        <w:rPr>
          <w:rFonts w:ascii="Times New Roman" w:hAnsi="Times New Roman"/>
          <w:lang w:val="ru-RU"/>
        </w:rPr>
        <w:t>4.4. Закончить подготовку муниципальных образовательных учреждений к новому 2018-2019 учебному году до 16 июля 2018 года.</w:t>
      </w:r>
    </w:p>
    <w:p w:rsidR="00C5254E" w:rsidRPr="00055C4A" w:rsidRDefault="00C5254E" w:rsidP="00055C4A">
      <w:pPr>
        <w:widowControl w:val="0"/>
        <w:spacing w:after="0" w:line="240" w:lineRule="auto"/>
        <w:ind w:firstLine="709"/>
        <w:contextualSpacing/>
        <w:jc w:val="both"/>
        <w:rPr>
          <w:rFonts w:ascii="Times New Roman" w:hAnsi="Times New Roman"/>
          <w:lang w:val="ru-RU"/>
        </w:rPr>
      </w:pPr>
      <w:r w:rsidRPr="00055C4A">
        <w:rPr>
          <w:rFonts w:ascii="Times New Roman" w:hAnsi="Times New Roman"/>
          <w:lang w:val="ru-RU"/>
        </w:rPr>
        <w:t>5. Руководителям муниципальных образовательных учреждений Тужинского муниципального района организовать мероприятия по подготовке муниципальных образовательных учреждений к новому 2018-2019 учебному году в соответствии с требованиями надзорных служб и ведомств.</w:t>
      </w:r>
    </w:p>
    <w:p w:rsidR="00C5254E" w:rsidRPr="00055C4A" w:rsidRDefault="00C5254E" w:rsidP="00055C4A">
      <w:pPr>
        <w:suppressAutoHyphens/>
        <w:spacing w:after="0" w:line="240" w:lineRule="auto"/>
        <w:ind w:firstLine="709"/>
        <w:jc w:val="both"/>
        <w:rPr>
          <w:rFonts w:ascii="Times New Roman" w:hAnsi="Times New Roman"/>
          <w:lang w:val="ru-RU"/>
        </w:rPr>
      </w:pPr>
      <w:r w:rsidRPr="00055C4A">
        <w:rPr>
          <w:rFonts w:ascii="Times New Roman" w:hAnsi="Times New Roman"/>
          <w:lang w:val="ru-RU"/>
        </w:rPr>
        <w:t xml:space="preserve">6. Начальнику управления муниципального казённого учреждения «Финансовое управление администрации Тужинского муниципального района» </w:t>
      </w:r>
      <w:r w:rsidRPr="00055C4A">
        <w:rPr>
          <w:rFonts w:ascii="Times New Roman" w:hAnsi="Times New Roman"/>
          <w:color w:val="000000"/>
          <w:lang w:val="ru-RU"/>
        </w:rPr>
        <w:t xml:space="preserve">Лобановой Т. А.: </w:t>
      </w:r>
    </w:p>
    <w:p w:rsidR="00C5254E" w:rsidRPr="00055C4A" w:rsidRDefault="00C5254E" w:rsidP="00055C4A">
      <w:pPr>
        <w:suppressAutoHyphens/>
        <w:spacing w:after="0" w:line="240" w:lineRule="auto"/>
        <w:ind w:firstLine="709"/>
        <w:jc w:val="both"/>
        <w:rPr>
          <w:rFonts w:ascii="Times New Roman" w:hAnsi="Times New Roman"/>
          <w:lang w:val="ru-RU"/>
        </w:rPr>
      </w:pPr>
      <w:r w:rsidRPr="00055C4A">
        <w:rPr>
          <w:rFonts w:ascii="Times New Roman" w:hAnsi="Times New Roman"/>
          <w:lang w:val="ru-RU"/>
        </w:rPr>
        <w:t>6.1. Обеспечить финансирование ремонтных работ для подготовки муниципальных образовательных учреждений к новому 2018-2019 учебному году;</w:t>
      </w:r>
    </w:p>
    <w:p w:rsidR="00C5254E" w:rsidRPr="00857D1D" w:rsidRDefault="00C5254E" w:rsidP="00055C4A">
      <w:pPr>
        <w:pStyle w:val="24"/>
        <w:spacing w:after="0" w:line="240" w:lineRule="auto"/>
        <w:ind w:left="0" w:firstLine="709"/>
        <w:jc w:val="both"/>
        <w:rPr>
          <w:sz w:val="22"/>
          <w:szCs w:val="22"/>
          <w:lang w:val="ru-RU"/>
        </w:rPr>
      </w:pPr>
      <w:r w:rsidRPr="00857D1D">
        <w:rPr>
          <w:sz w:val="22"/>
          <w:szCs w:val="22"/>
          <w:lang w:val="ru-RU"/>
        </w:rPr>
        <w:t>7. Обнародовать настоящее постановление в установленном порядке.</w:t>
      </w:r>
    </w:p>
    <w:p w:rsidR="00C5254E" w:rsidRPr="00857D1D" w:rsidRDefault="00C5254E" w:rsidP="00055C4A">
      <w:pPr>
        <w:pStyle w:val="24"/>
        <w:spacing w:after="0" w:line="240" w:lineRule="auto"/>
        <w:ind w:left="0" w:firstLine="709"/>
        <w:jc w:val="both"/>
        <w:rPr>
          <w:sz w:val="22"/>
          <w:szCs w:val="22"/>
          <w:lang w:val="ru-RU"/>
        </w:rPr>
      </w:pPr>
      <w:r w:rsidRPr="00857D1D">
        <w:rPr>
          <w:sz w:val="22"/>
          <w:szCs w:val="22"/>
          <w:lang w:val="ru-RU"/>
        </w:rPr>
        <w:t>8. Контроль над выполнением настоящего постановления возложить на заместителя главы администрации по социальным вопросам</w:t>
      </w:r>
      <w:r w:rsidRPr="00055C4A">
        <w:rPr>
          <w:sz w:val="22"/>
          <w:szCs w:val="22"/>
          <w:lang w:val="ru-RU"/>
        </w:rPr>
        <w:t xml:space="preserve"> – начальника отдела социальных отношений</w:t>
      </w:r>
      <w:r w:rsidRPr="00857D1D">
        <w:rPr>
          <w:sz w:val="22"/>
          <w:szCs w:val="22"/>
          <w:lang w:val="ru-RU"/>
        </w:rPr>
        <w:t xml:space="preserve"> Рудину Н.А.</w:t>
      </w:r>
    </w:p>
    <w:p w:rsidR="00C5254E" w:rsidRPr="00857D1D" w:rsidRDefault="00C5254E" w:rsidP="00055C4A">
      <w:pPr>
        <w:suppressAutoHyphens/>
        <w:spacing w:after="0" w:line="240" w:lineRule="auto"/>
        <w:jc w:val="both"/>
        <w:rPr>
          <w:rFonts w:ascii="Times New Roman" w:hAnsi="Times New Roman"/>
          <w:lang w:val="ru-RU"/>
        </w:rPr>
      </w:pPr>
      <w:r w:rsidRPr="00857D1D">
        <w:rPr>
          <w:rFonts w:ascii="Times New Roman" w:hAnsi="Times New Roman"/>
          <w:lang w:val="ru-RU"/>
        </w:rPr>
        <w:t xml:space="preserve">Глава администрации </w:t>
      </w:r>
    </w:p>
    <w:p w:rsidR="00C3039F" w:rsidRPr="00055C4A" w:rsidRDefault="00C5254E" w:rsidP="00055C4A">
      <w:pPr>
        <w:spacing w:after="0" w:line="240" w:lineRule="auto"/>
        <w:rPr>
          <w:rFonts w:ascii="Times New Roman" w:hAnsi="Times New Roman"/>
          <w:lang w:val="ru-RU"/>
        </w:rPr>
      </w:pPr>
      <w:r w:rsidRPr="00055C4A">
        <w:rPr>
          <w:rFonts w:ascii="Times New Roman" w:hAnsi="Times New Roman"/>
          <w:lang w:val="ru-RU"/>
        </w:rPr>
        <w:t>Тужинского муниципального района                                          Е.В. Видякина</w:t>
      </w:r>
    </w:p>
    <w:p w:rsidR="00055C4A" w:rsidRPr="00055C4A" w:rsidRDefault="00055C4A" w:rsidP="00055C4A">
      <w:pPr>
        <w:spacing w:after="0" w:line="240" w:lineRule="auto"/>
        <w:rPr>
          <w:rFonts w:ascii="Times New Roman" w:hAnsi="Times New Roman"/>
          <w:lang w:val="ru-RU"/>
        </w:rPr>
      </w:pPr>
    </w:p>
    <w:p w:rsidR="00C5254E" w:rsidRPr="00055C4A" w:rsidRDefault="00055C4A" w:rsidP="00055C4A">
      <w:pPr>
        <w:spacing w:after="0" w:line="240" w:lineRule="auto"/>
        <w:ind w:left="4956"/>
        <w:rPr>
          <w:rFonts w:ascii="Times New Roman" w:hAnsi="Times New Roman"/>
        </w:rPr>
      </w:pPr>
      <w:r>
        <w:rPr>
          <w:rFonts w:ascii="Times New Roman" w:hAnsi="Times New Roman"/>
          <w:lang w:val="ru-RU"/>
        </w:rPr>
        <w:t xml:space="preserve">       </w:t>
      </w:r>
      <w:r w:rsidR="00C5254E" w:rsidRPr="00055C4A">
        <w:rPr>
          <w:rFonts w:ascii="Times New Roman" w:hAnsi="Times New Roman"/>
        </w:rPr>
        <w:t>Приложение</w:t>
      </w:r>
    </w:p>
    <w:p w:rsidR="00C5254E" w:rsidRPr="00055C4A" w:rsidRDefault="00C5254E" w:rsidP="00055C4A">
      <w:pPr>
        <w:spacing w:after="0" w:line="240" w:lineRule="auto"/>
        <w:ind w:left="3540" w:firstLine="708"/>
        <w:jc w:val="right"/>
        <w:rPr>
          <w:rFonts w:ascii="Times New Roman" w:hAnsi="Times New Roman"/>
        </w:rPr>
      </w:pPr>
    </w:p>
    <w:tbl>
      <w:tblPr>
        <w:tblW w:w="0" w:type="auto"/>
        <w:tblInd w:w="5353" w:type="dxa"/>
        <w:tblLook w:val="04A0"/>
      </w:tblPr>
      <w:tblGrid>
        <w:gridCol w:w="4218"/>
      </w:tblGrid>
      <w:tr w:rsidR="00C5254E" w:rsidRPr="00BB3C23" w:rsidTr="00C5254E">
        <w:tc>
          <w:tcPr>
            <w:tcW w:w="4218" w:type="dxa"/>
          </w:tcPr>
          <w:p w:rsidR="00C5254E" w:rsidRPr="00055C4A" w:rsidRDefault="00C5254E" w:rsidP="00055C4A">
            <w:pPr>
              <w:spacing w:after="0" w:line="240" w:lineRule="auto"/>
              <w:rPr>
                <w:rFonts w:ascii="Times New Roman" w:hAnsi="Times New Roman"/>
                <w:lang w:val="ru-RU"/>
              </w:rPr>
            </w:pPr>
            <w:r w:rsidRPr="00055C4A">
              <w:rPr>
                <w:rFonts w:ascii="Times New Roman" w:hAnsi="Times New Roman"/>
                <w:lang w:val="ru-RU"/>
              </w:rPr>
              <w:t>УТВЕРЖДЁН</w:t>
            </w:r>
          </w:p>
          <w:p w:rsidR="00C5254E" w:rsidRPr="00055C4A" w:rsidRDefault="00C5254E" w:rsidP="00055C4A">
            <w:pPr>
              <w:spacing w:after="0" w:line="240" w:lineRule="auto"/>
              <w:rPr>
                <w:rFonts w:ascii="Times New Roman" w:hAnsi="Times New Roman"/>
                <w:lang w:val="ru-RU"/>
              </w:rPr>
            </w:pPr>
          </w:p>
          <w:p w:rsidR="00C5254E" w:rsidRPr="00055C4A" w:rsidRDefault="00C5254E" w:rsidP="00055C4A">
            <w:pPr>
              <w:spacing w:after="0" w:line="240" w:lineRule="auto"/>
              <w:rPr>
                <w:rFonts w:ascii="Times New Roman" w:hAnsi="Times New Roman"/>
                <w:lang w:val="ru-RU"/>
              </w:rPr>
            </w:pPr>
            <w:r w:rsidRPr="00055C4A">
              <w:rPr>
                <w:rFonts w:ascii="Times New Roman" w:hAnsi="Times New Roman"/>
                <w:lang w:val="ru-RU"/>
              </w:rPr>
              <w:t xml:space="preserve">постановлением администрации Тужинского муниципального района от </w:t>
            </w:r>
            <w:r w:rsidRPr="00055C4A">
              <w:rPr>
                <w:rFonts w:ascii="Times New Roman" w:hAnsi="Times New Roman"/>
                <w:u w:val="single"/>
                <w:lang w:val="ru-RU"/>
              </w:rPr>
              <w:t>19.04.2018</w:t>
            </w:r>
            <w:r w:rsidRPr="00055C4A">
              <w:rPr>
                <w:rFonts w:ascii="Times New Roman" w:hAnsi="Times New Roman"/>
                <w:lang w:val="ru-RU"/>
              </w:rPr>
              <w:t xml:space="preserve"> № </w:t>
            </w:r>
            <w:r w:rsidRPr="00055C4A">
              <w:rPr>
                <w:rFonts w:ascii="Times New Roman" w:hAnsi="Times New Roman"/>
                <w:u w:val="single"/>
                <w:lang w:val="ru-RU"/>
              </w:rPr>
              <w:t>107</w:t>
            </w:r>
          </w:p>
        </w:tc>
      </w:tr>
    </w:tbl>
    <w:p w:rsidR="00055C4A" w:rsidRDefault="00055C4A" w:rsidP="00055C4A">
      <w:pPr>
        <w:widowControl w:val="0"/>
        <w:autoSpaceDE w:val="0"/>
        <w:autoSpaceDN w:val="0"/>
        <w:adjustRightInd w:val="0"/>
        <w:spacing w:after="0" w:line="240" w:lineRule="auto"/>
        <w:jc w:val="center"/>
        <w:rPr>
          <w:rFonts w:ascii="Times New Roman" w:hAnsi="Times New Roman"/>
          <w:lang w:val="ru-RU"/>
        </w:rPr>
      </w:pPr>
    </w:p>
    <w:p w:rsidR="00055C4A" w:rsidRDefault="00055C4A" w:rsidP="00055C4A">
      <w:pPr>
        <w:widowControl w:val="0"/>
        <w:autoSpaceDE w:val="0"/>
        <w:autoSpaceDN w:val="0"/>
        <w:adjustRightInd w:val="0"/>
        <w:spacing w:after="0" w:line="240" w:lineRule="auto"/>
        <w:jc w:val="center"/>
        <w:rPr>
          <w:rFonts w:ascii="Times New Roman" w:hAnsi="Times New Roman"/>
          <w:lang w:val="ru-RU"/>
        </w:rPr>
      </w:pPr>
    </w:p>
    <w:p w:rsidR="00C5254E" w:rsidRPr="00055C4A" w:rsidRDefault="00C5254E" w:rsidP="00055C4A">
      <w:pPr>
        <w:widowControl w:val="0"/>
        <w:autoSpaceDE w:val="0"/>
        <w:autoSpaceDN w:val="0"/>
        <w:adjustRightInd w:val="0"/>
        <w:spacing w:after="0" w:line="240" w:lineRule="auto"/>
        <w:jc w:val="center"/>
        <w:rPr>
          <w:rFonts w:ascii="Times New Roman" w:hAnsi="Times New Roman"/>
          <w:lang w:val="ru-RU"/>
        </w:rPr>
      </w:pPr>
      <w:r w:rsidRPr="00055C4A">
        <w:rPr>
          <w:rFonts w:ascii="Times New Roman" w:hAnsi="Times New Roman"/>
          <w:lang w:val="ru-RU"/>
        </w:rPr>
        <w:t>ГРАФИК</w:t>
      </w:r>
    </w:p>
    <w:p w:rsidR="00C5254E" w:rsidRPr="00055C4A" w:rsidRDefault="00C5254E" w:rsidP="00055C4A">
      <w:pPr>
        <w:spacing w:after="0" w:line="240" w:lineRule="auto"/>
        <w:jc w:val="center"/>
        <w:rPr>
          <w:rFonts w:ascii="Times New Roman" w:hAnsi="Times New Roman"/>
          <w:lang w:val="ru-RU"/>
        </w:rPr>
      </w:pPr>
      <w:r w:rsidRPr="00055C4A">
        <w:rPr>
          <w:rFonts w:ascii="Times New Roman" w:hAnsi="Times New Roman"/>
          <w:lang w:val="ru-RU"/>
        </w:rPr>
        <w:t xml:space="preserve">проверки готовности образовательных учреждений </w:t>
      </w:r>
    </w:p>
    <w:p w:rsidR="00C5254E" w:rsidRPr="00055C4A" w:rsidRDefault="00C5254E" w:rsidP="00055C4A">
      <w:pPr>
        <w:spacing w:after="0" w:line="240" w:lineRule="auto"/>
        <w:jc w:val="center"/>
        <w:rPr>
          <w:rFonts w:ascii="Times New Roman" w:hAnsi="Times New Roman"/>
          <w:lang w:val="ru-RU"/>
        </w:rPr>
      </w:pPr>
      <w:r w:rsidRPr="00055C4A">
        <w:rPr>
          <w:rFonts w:ascii="Times New Roman" w:hAnsi="Times New Roman"/>
          <w:lang w:val="ru-RU"/>
        </w:rPr>
        <w:t xml:space="preserve">Тужинского муниципального района к новому </w:t>
      </w:r>
    </w:p>
    <w:p w:rsidR="00C5254E" w:rsidRPr="00055C4A" w:rsidRDefault="00C5254E" w:rsidP="00055C4A">
      <w:pPr>
        <w:spacing w:after="0" w:line="240" w:lineRule="auto"/>
        <w:jc w:val="center"/>
        <w:rPr>
          <w:rFonts w:ascii="Times New Roman" w:hAnsi="Times New Roman"/>
          <w:lang w:val="ru-RU"/>
        </w:rPr>
      </w:pPr>
      <w:r w:rsidRPr="00055C4A">
        <w:rPr>
          <w:rFonts w:ascii="Times New Roman" w:hAnsi="Times New Roman"/>
          <w:lang w:val="ru-RU"/>
        </w:rPr>
        <w:t>2018 – 2019 учебному году</w:t>
      </w:r>
    </w:p>
    <w:p w:rsidR="00C5254E" w:rsidRPr="00055C4A" w:rsidRDefault="00C5254E" w:rsidP="00055C4A">
      <w:pPr>
        <w:pStyle w:val="afa"/>
        <w:ind w:firstLine="709"/>
        <w:jc w:val="both"/>
        <w:rPr>
          <w:sz w:val="22"/>
          <w:szCs w:val="22"/>
          <w:lang w:val="ru-RU"/>
        </w:rPr>
      </w:pPr>
      <w:r w:rsidRPr="00055C4A">
        <w:rPr>
          <w:sz w:val="22"/>
          <w:szCs w:val="22"/>
          <w:lang w:val="ru-RU"/>
        </w:rPr>
        <w:t>16 июля 2018 года - МКОУ СОШ с. Ныр</w:t>
      </w:r>
    </w:p>
    <w:p w:rsidR="00C5254E" w:rsidRPr="00055C4A" w:rsidRDefault="00C5254E" w:rsidP="00055C4A">
      <w:pPr>
        <w:pStyle w:val="afa"/>
        <w:ind w:firstLine="709"/>
        <w:jc w:val="both"/>
        <w:rPr>
          <w:sz w:val="22"/>
          <w:szCs w:val="22"/>
          <w:lang w:val="ru-RU"/>
        </w:rPr>
      </w:pPr>
      <w:r w:rsidRPr="00055C4A">
        <w:rPr>
          <w:sz w:val="22"/>
          <w:szCs w:val="22"/>
          <w:lang w:val="ru-RU"/>
        </w:rPr>
        <w:t>16 июля 2018 года – МКОУ ООШ д. Пиштенур</w:t>
      </w:r>
    </w:p>
    <w:p w:rsidR="00C5254E" w:rsidRPr="00055C4A" w:rsidRDefault="00C5254E" w:rsidP="00055C4A">
      <w:pPr>
        <w:pStyle w:val="afa"/>
        <w:ind w:firstLine="709"/>
        <w:jc w:val="both"/>
        <w:rPr>
          <w:sz w:val="22"/>
          <w:szCs w:val="22"/>
          <w:lang w:val="ru-RU"/>
        </w:rPr>
      </w:pPr>
      <w:r w:rsidRPr="00055C4A">
        <w:rPr>
          <w:sz w:val="22"/>
          <w:szCs w:val="22"/>
          <w:lang w:val="ru-RU"/>
        </w:rPr>
        <w:lastRenderedPageBreak/>
        <w:t>16 июля 2018 года – МКДОУ детский сад «Родничок» пгт</w:t>
      </w:r>
      <w:proofErr w:type="gramStart"/>
      <w:r w:rsidRPr="00055C4A">
        <w:rPr>
          <w:sz w:val="22"/>
          <w:szCs w:val="22"/>
          <w:lang w:val="ru-RU"/>
        </w:rPr>
        <w:t xml:space="preserve"> Т</w:t>
      </w:r>
      <w:proofErr w:type="gramEnd"/>
      <w:r w:rsidRPr="00055C4A">
        <w:rPr>
          <w:sz w:val="22"/>
          <w:szCs w:val="22"/>
          <w:lang w:val="ru-RU"/>
        </w:rPr>
        <w:t>ужа</w:t>
      </w:r>
    </w:p>
    <w:p w:rsidR="00C5254E" w:rsidRPr="00055C4A" w:rsidRDefault="00C5254E" w:rsidP="00055C4A">
      <w:pPr>
        <w:pStyle w:val="afa"/>
        <w:ind w:firstLine="709"/>
        <w:jc w:val="both"/>
        <w:rPr>
          <w:sz w:val="22"/>
          <w:szCs w:val="22"/>
          <w:lang w:val="ru-RU"/>
        </w:rPr>
      </w:pPr>
      <w:r w:rsidRPr="00055C4A">
        <w:rPr>
          <w:sz w:val="22"/>
          <w:szCs w:val="22"/>
          <w:lang w:val="ru-RU"/>
        </w:rPr>
        <w:t>16 июля 2018 года – МКДОУ детский сад «Сказка» пгт</w:t>
      </w:r>
      <w:proofErr w:type="gramStart"/>
      <w:r w:rsidRPr="00055C4A">
        <w:rPr>
          <w:sz w:val="22"/>
          <w:szCs w:val="22"/>
          <w:lang w:val="ru-RU"/>
        </w:rPr>
        <w:t xml:space="preserve"> Т</w:t>
      </w:r>
      <w:proofErr w:type="gramEnd"/>
      <w:r w:rsidRPr="00055C4A">
        <w:rPr>
          <w:sz w:val="22"/>
          <w:szCs w:val="22"/>
          <w:lang w:val="ru-RU"/>
        </w:rPr>
        <w:t>ужа</w:t>
      </w:r>
    </w:p>
    <w:p w:rsidR="00C5254E" w:rsidRPr="00055C4A" w:rsidRDefault="00C5254E" w:rsidP="00055C4A">
      <w:pPr>
        <w:pStyle w:val="afa"/>
        <w:ind w:firstLine="709"/>
        <w:jc w:val="both"/>
        <w:rPr>
          <w:sz w:val="22"/>
          <w:szCs w:val="22"/>
          <w:lang w:val="ru-RU"/>
        </w:rPr>
      </w:pPr>
      <w:r w:rsidRPr="00055C4A">
        <w:rPr>
          <w:sz w:val="22"/>
          <w:szCs w:val="22"/>
          <w:lang w:val="ru-RU"/>
        </w:rPr>
        <w:t>16 июля 2018 года – МКУ ДО ДДТ пгт</w:t>
      </w:r>
      <w:proofErr w:type="gramStart"/>
      <w:r w:rsidRPr="00055C4A">
        <w:rPr>
          <w:sz w:val="22"/>
          <w:szCs w:val="22"/>
          <w:lang w:val="ru-RU"/>
        </w:rPr>
        <w:t xml:space="preserve"> Т</w:t>
      </w:r>
      <w:proofErr w:type="gramEnd"/>
      <w:r w:rsidRPr="00055C4A">
        <w:rPr>
          <w:sz w:val="22"/>
          <w:szCs w:val="22"/>
          <w:lang w:val="ru-RU"/>
        </w:rPr>
        <w:t>ужа</w:t>
      </w:r>
    </w:p>
    <w:p w:rsidR="00C5254E" w:rsidRPr="00055C4A" w:rsidRDefault="00C5254E" w:rsidP="00055C4A">
      <w:pPr>
        <w:pStyle w:val="afa"/>
        <w:ind w:firstLine="709"/>
        <w:jc w:val="both"/>
        <w:rPr>
          <w:sz w:val="22"/>
          <w:szCs w:val="22"/>
          <w:lang w:val="ru-RU"/>
        </w:rPr>
      </w:pPr>
      <w:r w:rsidRPr="00055C4A">
        <w:rPr>
          <w:sz w:val="22"/>
          <w:szCs w:val="22"/>
          <w:lang w:val="ru-RU"/>
        </w:rPr>
        <w:t>16 июля 2018 года – МКУ ДО ДЮСШ пгт</w:t>
      </w:r>
      <w:proofErr w:type="gramStart"/>
      <w:r w:rsidRPr="00055C4A">
        <w:rPr>
          <w:sz w:val="22"/>
          <w:szCs w:val="22"/>
          <w:lang w:val="ru-RU"/>
        </w:rPr>
        <w:t xml:space="preserve"> Т</w:t>
      </w:r>
      <w:proofErr w:type="gramEnd"/>
      <w:r w:rsidRPr="00055C4A">
        <w:rPr>
          <w:sz w:val="22"/>
          <w:szCs w:val="22"/>
          <w:lang w:val="ru-RU"/>
        </w:rPr>
        <w:t>ужа</w:t>
      </w:r>
    </w:p>
    <w:p w:rsidR="00C5254E" w:rsidRPr="00055C4A" w:rsidRDefault="00C5254E" w:rsidP="00055C4A">
      <w:pPr>
        <w:pStyle w:val="afa"/>
        <w:ind w:firstLine="709"/>
        <w:jc w:val="both"/>
        <w:rPr>
          <w:sz w:val="22"/>
          <w:szCs w:val="22"/>
          <w:lang w:val="ru-RU"/>
        </w:rPr>
      </w:pPr>
    </w:p>
    <w:tbl>
      <w:tblPr>
        <w:tblW w:w="5000" w:type="pct"/>
        <w:tblLook w:val="04A0"/>
      </w:tblPr>
      <w:tblGrid>
        <w:gridCol w:w="5210"/>
        <w:gridCol w:w="5211"/>
      </w:tblGrid>
      <w:tr w:rsidR="00C5254E" w:rsidRPr="00055C4A" w:rsidTr="00055C4A">
        <w:tc>
          <w:tcPr>
            <w:tcW w:w="2500" w:type="pct"/>
          </w:tcPr>
          <w:p w:rsidR="00C5254E" w:rsidRPr="00857D1D" w:rsidRDefault="00C5254E" w:rsidP="00055C4A">
            <w:pPr>
              <w:widowControl w:val="0"/>
              <w:autoSpaceDE w:val="0"/>
              <w:autoSpaceDN w:val="0"/>
              <w:adjustRightInd w:val="0"/>
              <w:spacing w:after="0" w:line="240" w:lineRule="auto"/>
              <w:rPr>
                <w:rFonts w:ascii="Times New Roman" w:hAnsi="Times New Roman"/>
                <w:lang w:val="ru-RU"/>
              </w:rPr>
            </w:pPr>
          </w:p>
        </w:tc>
        <w:tc>
          <w:tcPr>
            <w:tcW w:w="2500" w:type="pct"/>
          </w:tcPr>
          <w:p w:rsidR="00C5254E" w:rsidRPr="00055C4A" w:rsidRDefault="00C5254E" w:rsidP="00055C4A">
            <w:pPr>
              <w:spacing w:after="0" w:line="240" w:lineRule="auto"/>
              <w:rPr>
                <w:rFonts w:ascii="Times New Roman" w:hAnsi="Times New Roman"/>
                <w:lang w:val="ru-RU"/>
              </w:rPr>
            </w:pPr>
            <w:r w:rsidRPr="00055C4A">
              <w:rPr>
                <w:rFonts w:ascii="Times New Roman" w:hAnsi="Times New Roman"/>
                <w:lang w:val="ru-RU"/>
              </w:rPr>
              <w:t>Приложение</w:t>
            </w:r>
          </w:p>
          <w:p w:rsidR="00C5254E" w:rsidRPr="00055C4A" w:rsidRDefault="00C5254E" w:rsidP="00055C4A">
            <w:pPr>
              <w:spacing w:after="0" w:line="240" w:lineRule="auto"/>
              <w:rPr>
                <w:rFonts w:ascii="Times New Roman" w:hAnsi="Times New Roman"/>
                <w:lang w:val="ru-RU"/>
              </w:rPr>
            </w:pPr>
            <w:r w:rsidRPr="00055C4A">
              <w:rPr>
                <w:rFonts w:ascii="Times New Roman" w:hAnsi="Times New Roman"/>
                <w:lang w:val="ru-RU"/>
              </w:rPr>
              <w:t>УТВЕРЖДЁН</w:t>
            </w:r>
          </w:p>
          <w:p w:rsidR="00C5254E" w:rsidRPr="00055C4A" w:rsidRDefault="00C5254E" w:rsidP="00055C4A">
            <w:pPr>
              <w:widowControl w:val="0"/>
              <w:autoSpaceDE w:val="0"/>
              <w:autoSpaceDN w:val="0"/>
              <w:adjustRightInd w:val="0"/>
              <w:spacing w:after="0" w:line="240" w:lineRule="auto"/>
              <w:rPr>
                <w:rFonts w:ascii="Times New Roman" w:hAnsi="Times New Roman"/>
                <w:lang w:val="ru-RU"/>
              </w:rPr>
            </w:pPr>
            <w:r w:rsidRPr="00055C4A">
              <w:rPr>
                <w:rFonts w:ascii="Times New Roman" w:hAnsi="Times New Roman"/>
                <w:lang w:val="ru-RU"/>
              </w:rPr>
              <w:t xml:space="preserve">постановлением администрации </w:t>
            </w:r>
          </w:p>
          <w:p w:rsidR="00C5254E" w:rsidRPr="00055C4A" w:rsidRDefault="00C5254E" w:rsidP="00055C4A">
            <w:pPr>
              <w:widowControl w:val="0"/>
              <w:autoSpaceDE w:val="0"/>
              <w:autoSpaceDN w:val="0"/>
              <w:adjustRightInd w:val="0"/>
              <w:spacing w:after="0" w:line="240" w:lineRule="auto"/>
              <w:rPr>
                <w:rFonts w:ascii="Times New Roman" w:hAnsi="Times New Roman"/>
                <w:lang w:val="ru-RU"/>
              </w:rPr>
            </w:pPr>
            <w:r w:rsidRPr="00055C4A">
              <w:rPr>
                <w:rFonts w:ascii="Times New Roman" w:hAnsi="Times New Roman"/>
                <w:lang w:val="ru-RU"/>
              </w:rPr>
              <w:t>Тужинского муниципального района</w:t>
            </w:r>
          </w:p>
          <w:p w:rsidR="00C5254E" w:rsidRPr="00055C4A" w:rsidRDefault="00C5254E" w:rsidP="00055C4A">
            <w:pPr>
              <w:widowControl w:val="0"/>
              <w:autoSpaceDE w:val="0"/>
              <w:autoSpaceDN w:val="0"/>
              <w:adjustRightInd w:val="0"/>
              <w:spacing w:after="0" w:line="240" w:lineRule="auto"/>
              <w:rPr>
                <w:rFonts w:ascii="Times New Roman" w:hAnsi="Times New Roman"/>
              </w:rPr>
            </w:pPr>
            <w:r w:rsidRPr="00055C4A">
              <w:rPr>
                <w:rFonts w:ascii="Times New Roman" w:hAnsi="Times New Roman"/>
              </w:rPr>
              <w:t>от _</w:t>
            </w:r>
            <w:r w:rsidRPr="00055C4A">
              <w:rPr>
                <w:rFonts w:ascii="Times New Roman" w:hAnsi="Times New Roman"/>
                <w:u w:val="single"/>
              </w:rPr>
              <w:t>19.04.2018</w:t>
            </w:r>
            <w:r w:rsidRPr="00055C4A">
              <w:rPr>
                <w:rFonts w:ascii="Times New Roman" w:hAnsi="Times New Roman"/>
              </w:rPr>
              <w:t>_ № _</w:t>
            </w:r>
            <w:r w:rsidRPr="00055C4A">
              <w:rPr>
                <w:rFonts w:ascii="Times New Roman" w:hAnsi="Times New Roman"/>
                <w:u w:val="single"/>
              </w:rPr>
              <w:t>107</w:t>
            </w:r>
            <w:r w:rsidRPr="00055C4A">
              <w:rPr>
                <w:rFonts w:ascii="Times New Roman" w:hAnsi="Times New Roman"/>
              </w:rPr>
              <w:t>_</w:t>
            </w:r>
          </w:p>
        </w:tc>
      </w:tr>
    </w:tbl>
    <w:p w:rsidR="00C5254E" w:rsidRPr="00055C4A" w:rsidRDefault="00C5254E" w:rsidP="00055C4A">
      <w:pPr>
        <w:widowControl w:val="0"/>
        <w:autoSpaceDE w:val="0"/>
        <w:autoSpaceDN w:val="0"/>
        <w:adjustRightInd w:val="0"/>
        <w:spacing w:after="0" w:line="240" w:lineRule="auto"/>
        <w:rPr>
          <w:rFonts w:ascii="Times New Roman" w:hAnsi="Times New Roman"/>
        </w:rPr>
      </w:pPr>
    </w:p>
    <w:p w:rsidR="00C5254E" w:rsidRPr="00055C4A" w:rsidRDefault="00C5254E" w:rsidP="00055C4A">
      <w:pPr>
        <w:widowControl w:val="0"/>
        <w:autoSpaceDE w:val="0"/>
        <w:autoSpaceDN w:val="0"/>
        <w:adjustRightInd w:val="0"/>
        <w:spacing w:after="0" w:line="240" w:lineRule="auto"/>
        <w:jc w:val="center"/>
        <w:rPr>
          <w:rFonts w:ascii="Times New Roman" w:hAnsi="Times New Roman"/>
        </w:rPr>
      </w:pPr>
      <w:r w:rsidRPr="00055C4A">
        <w:rPr>
          <w:rFonts w:ascii="Times New Roman" w:hAnsi="Times New Roman"/>
        </w:rPr>
        <w:t>СОСТАВ</w:t>
      </w:r>
    </w:p>
    <w:p w:rsidR="00C5254E" w:rsidRPr="00055C4A" w:rsidRDefault="00C5254E" w:rsidP="00055C4A">
      <w:pPr>
        <w:widowControl w:val="0"/>
        <w:autoSpaceDE w:val="0"/>
        <w:autoSpaceDN w:val="0"/>
        <w:adjustRightInd w:val="0"/>
        <w:spacing w:after="0" w:line="240" w:lineRule="auto"/>
        <w:jc w:val="center"/>
        <w:rPr>
          <w:rFonts w:ascii="Times New Roman" w:hAnsi="Times New Roman"/>
          <w:lang w:val="ru-RU"/>
        </w:rPr>
      </w:pPr>
      <w:r w:rsidRPr="00055C4A">
        <w:rPr>
          <w:rFonts w:ascii="Times New Roman" w:hAnsi="Times New Roman"/>
          <w:lang w:val="ru-RU"/>
        </w:rPr>
        <w:t xml:space="preserve">рабочей группы по проверке готовности </w:t>
      </w:r>
      <w:proofErr w:type="gramStart"/>
      <w:r w:rsidRPr="00055C4A">
        <w:rPr>
          <w:rFonts w:ascii="Times New Roman" w:hAnsi="Times New Roman"/>
          <w:lang w:val="ru-RU"/>
        </w:rPr>
        <w:t>образовательных</w:t>
      </w:r>
      <w:proofErr w:type="gramEnd"/>
      <w:r w:rsidRPr="00055C4A">
        <w:rPr>
          <w:rFonts w:ascii="Times New Roman" w:hAnsi="Times New Roman"/>
          <w:lang w:val="ru-RU"/>
        </w:rPr>
        <w:t xml:space="preserve"> </w:t>
      </w:r>
    </w:p>
    <w:p w:rsidR="00C5254E" w:rsidRPr="00055C4A" w:rsidRDefault="00C5254E" w:rsidP="00055C4A">
      <w:pPr>
        <w:widowControl w:val="0"/>
        <w:autoSpaceDE w:val="0"/>
        <w:autoSpaceDN w:val="0"/>
        <w:adjustRightInd w:val="0"/>
        <w:spacing w:after="0" w:line="240" w:lineRule="auto"/>
        <w:jc w:val="center"/>
        <w:rPr>
          <w:rFonts w:ascii="Times New Roman" w:hAnsi="Times New Roman"/>
          <w:lang w:val="ru-RU"/>
        </w:rPr>
      </w:pPr>
      <w:r w:rsidRPr="00055C4A">
        <w:rPr>
          <w:rFonts w:ascii="Times New Roman" w:hAnsi="Times New Roman"/>
          <w:lang w:val="ru-RU"/>
        </w:rPr>
        <w:t xml:space="preserve">учреждений Тужинского муниципального района </w:t>
      </w:r>
    </w:p>
    <w:p w:rsidR="00C5254E" w:rsidRDefault="00C5254E" w:rsidP="00055C4A">
      <w:pPr>
        <w:widowControl w:val="0"/>
        <w:autoSpaceDE w:val="0"/>
        <w:autoSpaceDN w:val="0"/>
        <w:adjustRightInd w:val="0"/>
        <w:spacing w:after="0" w:line="240" w:lineRule="auto"/>
        <w:jc w:val="center"/>
        <w:rPr>
          <w:rFonts w:ascii="Times New Roman" w:hAnsi="Times New Roman"/>
          <w:lang w:val="ru-RU"/>
        </w:rPr>
      </w:pPr>
      <w:r w:rsidRPr="00055C4A">
        <w:rPr>
          <w:rFonts w:ascii="Times New Roman" w:hAnsi="Times New Roman"/>
          <w:lang w:val="ru-RU"/>
        </w:rPr>
        <w:t>к новому 2018-2019учебному году</w:t>
      </w:r>
    </w:p>
    <w:p w:rsidR="00055C4A" w:rsidRPr="00055C4A" w:rsidRDefault="00055C4A" w:rsidP="00055C4A">
      <w:pPr>
        <w:widowControl w:val="0"/>
        <w:autoSpaceDE w:val="0"/>
        <w:autoSpaceDN w:val="0"/>
        <w:adjustRightInd w:val="0"/>
        <w:spacing w:after="0" w:line="240" w:lineRule="auto"/>
        <w:jc w:val="center"/>
        <w:rPr>
          <w:rFonts w:ascii="Times New Roman" w:hAnsi="Times New Roman"/>
          <w:lang w:val="ru-RU"/>
        </w:rPr>
      </w:pPr>
    </w:p>
    <w:tbl>
      <w:tblPr>
        <w:tblW w:w="5000" w:type="pct"/>
        <w:tblLook w:val="04A0"/>
      </w:tblPr>
      <w:tblGrid>
        <w:gridCol w:w="3305"/>
        <w:gridCol w:w="513"/>
        <w:gridCol w:w="6603"/>
      </w:tblGrid>
      <w:tr w:rsidR="00C5254E" w:rsidRPr="00BB3C23" w:rsidTr="00055C4A">
        <w:tc>
          <w:tcPr>
            <w:tcW w:w="1586"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РУДИНА                        Наталья Анатольевна</w:t>
            </w:r>
          </w:p>
        </w:tc>
        <w:tc>
          <w:tcPr>
            <w:tcW w:w="246" w:type="pct"/>
          </w:tcPr>
          <w:p w:rsidR="00C5254E" w:rsidRPr="00055C4A" w:rsidRDefault="00C5254E" w:rsidP="00055C4A">
            <w:pPr>
              <w:widowControl w:val="0"/>
              <w:autoSpaceDE w:val="0"/>
              <w:autoSpaceDN w:val="0"/>
              <w:adjustRightInd w:val="0"/>
              <w:spacing w:after="0" w:line="240" w:lineRule="auto"/>
              <w:jc w:val="right"/>
              <w:rPr>
                <w:rFonts w:ascii="Times New Roman" w:hAnsi="Times New Roman"/>
                <w:color w:val="000000"/>
              </w:rPr>
            </w:pPr>
            <w:r w:rsidRPr="00055C4A">
              <w:rPr>
                <w:rFonts w:ascii="Times New Roman" w:hAnsi="Times New Roman"/>
                <w:color w:val="000000"/>
              </w:rPr>
              <w:t>−</w:t>
            </w:r>
          </w:p>
        </w:tc>
        <w:tc>
          <w:tcPr>
            <w:tcW w:w="3168"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r w:rsidRPr="00055C4A">
              <w:rPr>
                <w:rFonts w:ascii="Times New Roman" w:hAnsi="Times New Roman"/>
                <w:color w:val="000000"/>
                <w:lang w:val="ru-RU"/>
              </w:rPr>
              <w:t>заместитель главы администрации по социальным вопросам – начальник отдела социальных отношений администрации Тужинского муниципального района, председатель рабочей группы</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p>
        </w:tc>
      </w:tr>
      <w:tr w:rsidR="00C5254E" w:rsidRPr="00BB3C23" w:rsidTr="00055C4A">
        <w:tc>
          <w:tcPr>
            <w:tcW w:w="1586" w:type="pct"/>
          </w:tcPr>
          <w:p w:rsid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r w:rsidRPr="00055C4A">
              <w:rPr>
                <w:rFonts w:ascii="Times New Roman" w:hAnsi="Times New Roman"/>
                <w:color w:val="000000"/>
              </w:rPr>
              <w:t xml:space="preserve">АНДРЕЕВА               </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Зинаида Анатольевна</w:t>
            </w:r>
          </w:p>
        </w:tc>
        <w:tc>
          <w:tcPr>
            <w:tcW w:w="246" w:type="pct"/>
          </w:tcPr>
          <w:p w:rsidR="00C5254E" w:rsidRPr="00055C4A" w:rsidRDefault="00C5254E" w:rsidP="00055C4A">
            <w:pPr>
              <w:spacing w:after="0" w:line="240" w:lineRule="auto"/>
              <w:jc w:val="right"/>
              <w:rPr>
                <w:rFonts w:ascii="Times New Roman" w:hAnsi="Times New Roman"/>
              </w:rPr>
            </w:pPr>
            <w:r w:rsidRPr="00055C4A">
              <w:rPr>
                <w:rFonts w:ascii="Times New Roman" w:hAnsi="Times New Roman"/>
                <w:color w:val="000000"/>
              </w:rPr>
              <w:t>−</w:t>
            </w:r>
          </w:p>
        </w:tc>
        <w:tc>
          <w:tcPr>
            <w:tcW w:w="3168"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r w:rsidRPr="00055C4A">
              <w:rPr>
                <w:rFonts w:ascii="Times New Roman" w:hAnsi="Times New Roman"/>
                <w:color w:val="000000"/>
                <w:lang w:val="ru-RU"/>
              </w:rPr>
              <w:t>начальник управления муниципального казённого учреждения «Управление образования администрации Тужинского муниципального района», заместитель председателя комиссии</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p>
        </w:tc>
      </w:tr>
      <w:tr w:rsidR="00C5254E" w:rsidRPr="00BB3C23" w:rsidTr="00055C4A">
        <w:tc>
          <w:tcPr>
            <w:tcW w:w="1586"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 xml:space="preserve">Токмянина </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Валентина Юрьевна</w:t>
            </w:r>
          </w:p>
        </w:tc>
        <w:tc>
          <w:tcPr>
            <w:tcW w:w="246" w:type="pct"/>
          </w:tcPr>
          <w:p w:rsidR="00C5254E" w:rsidRPr="00055C4A" w:rsidRDefault="00C5254E" w:rsidP="00055C4A">
            <w:pPr>
              <w:spacing w:after="0" w:line="240" w:lineRule="auto"/>
              <w:jc w:val="right"/>
              <w:rPr>
                <w:rFonts w:ascii="Times New Roman" w:hAnsi="Times New Roman"/>
              </w:rPr>
            </w:pPr>
            <w:r w:rsidRPr="00055C4A">
              <w:rPr>
                <w:rFonts w:ascii="Times New Roman" w:hAnsi="Times New Roman"/>
                <w:color w:val="000000"/>
              </w:rPr>
              <w:t>−</w:t>
            </w:r>
          </w:p>
        </w:tc>
        <w:tc>
          <w:tcPr>
            <w:tcW w:w="3168"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r w:rsidRPr="00055C4A">
              <w:rPr>
                <w:rFonts w:ascii="Times New Roman" w:hAnsi="Times New Roman"/>
                <w:color w:val="000000"/>
                <w:lang w:val="ru-RU"/>
              </w:rPr>
              <w:t>ведущий специалист управления муниципального казённого учреждения «Управление образования администрации Тужинского муниципального района», секретарь рабочей группы</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p>
        </w:tc>
      </w:tr>
      <w:tr w:rsidR="00C5254E" w:rsidRPr="00055C4A" w:rsidTr="00055C4A">
        <w:tc>
          <w:tcPr>
            <w:tcW w:w="1586"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Члены комиссии:</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p>
        </w:tc>
        <w:tc>
          <w:tcPr>
            <w:tcW w:w="246" w:type="pct"/>
          </w:tcPr>
          <w:p w:rsidR="00C5254E" w:rsidRPr="00055C4A" w:rsidRDefault="00C5254E" w:rsidP="00055C4A">
            <w:pPr>
              <w:spacing w:after="0" w:line="240" w:lineRule="auto"/>
              <w:jc w:val="right"/>
              <w:rPr>
                <w:rFonts w:ascii="Times New Roman" w:hAnsi="Times New Roman"/>
              </w:rPr>
            </w:pPr>
          </w:p>
        </w:tc>
        <w:tc>
          <w:tcPr>
            <w:tcW w:w="3168"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p>
        </w:tc>
      </w:tr>
      <w:tr w:rsidR="00C5254E" w:rsidRPr="00BB3C23" w:rsidTr="00055C4A">
        <w:tc>
          <w:tcPr>
            <w:tcW w:w="1586"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 xml:space="preserve">Бледных           </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Леонид Васильевич</w:t>
            </w:r>
          </w:p>
        </w:tc>
        <w:tc>
          <w:tcPr>
            <w:tcW w:w="246" w:type="pct"/>
          </w:tcPr>
          <w:p w:rsidR="00C5254E" w:rsidRPr="00055C4A" w:rsidRDefault="00C5254E" w:rsidP="00055C4A">
            <w:pPr>
              <w:spacing w:after="0" w:line="240" w:lineRule="auto"/>
              <w:jc w:val="right"/>
              <w:rPr>
                <w:rFonts w:ascii="Times New Roman" w:hAnsi="Times New Roman"/>
              </w:rPr>
            </w:pPr>
            <w:r w:rsidRPr="00055C4A">
              <w:rPr>
                <w:rFonts w:ascii="Times New Roman" w:hAnsi="Times New Roman"/>
                <w:color w:val="000000"/>
              </w:rPr>
              <w:t>−</w:t>
            </w:r>
          </w:p>
        </w:tc>
        <w:tc>
          <w:tcPr>
            <w:tcW w:w="3168"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r w:rsidRPr="00055C4A">
              <w:rPr>
                <w:rFonts w:ascii="Times New Roman" w:hAnsi="Times New Roman"/>
                <w:color w:val="000000"/>
                <w:lang w:val="ru-RU"/>
              </w:rPr>
              <w:t>Первый заместитель главы администрации по жизнеобеспечению – заведующий сектором сельского хозяйства администрации Тужинского муниципального района</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p>
        </w:tc>
      </w:tr>
      <w:tr w:rsidR="00C5254E" w:rsidRPr="00BB3C23" w:rsidTr="00055C4A">
        <w:tc>
          <w:tcPr>
            <w:tcW w:w="1586"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 xml:space="preserve">Петров </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Анатолий Авенирович</w:t>
            </w:r>
          </w:p>
        </w:tc>
        <w:tc>
          <w:tcPr>
            <w:tcW w:w="246" w:type="pct"/>
          </w:tcPr>
          <w:p w:rsidR="00C5254E" w:rsidRPr="00055C4A" w:rsidRDefault="00C5254E" w:rsidP="00055C4A">
            <w:pPr>
              <w:spacing w:after="0" w:line="240" w:lineRule="auto"/>
              <w:jc w:val="right"/>
              <w:rPr>
                <w:rFonts w:ascii="Times New Roman" w:hAnsi="Times New Roman"/>
              </w:rPr>
            </w:pPr>
            <w:r w:rsidRPr="00055C4A">
              <w:rPr>
                <w:rFonts w:ascii="Times New Roman" w:hAnsi="Times New Roman"/>
                <w:color w:val="000000"/>
              </w:rPr>
              <w:t>−</w:t>
            </w:r>
          </w:p>
        </w:tc>
        <w:tc>
          <w:tcPr>
            <w:tcW w:w="3168"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r w:rsidRPr="00055C4A">
              <w:rPr>
                <w:rFonts w:ascii="Times New Roman" w:hAnsi="Times New Roman"/>
                <w:color w:val="000000"/>
                <w:lang w:val="ru-RU"/>
              </w:rPr>
              <w:t>начальник территориального отдела Управления Роспотребнадзора по Кировской области в Советском районе, (по согласованию)</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p>
        </w:tc>
      </w:tr>
      <w:tr w:rsidR="00C5254E" w:rsidRPr="00BB3C23" w:rsidTr="00055C4A">
        <w:tc>
          <w:tcPr>
            <w:tcW w:w="1586"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 xml:space="preserve">КРАЕВ </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 xml:space="preserve">Виталий Васильевич </w:t>
            </w:r>
          </w:p>
        </w:tc>
        <w:tc>
          <w:tcPr>
            <w:tcW w:w="246" w:type="pct"/>
          </w:tcPr>
          <w:p w:rsidR="00C5254E" w:rsidRPr="00055C4A" w:rsidRDefault="00C5254E" w:rsidP="00055C4A">
            <w:pPr>
              <w:spacing w:after="0" w:line="240" w:lineRule="auto"/>
              <w:jc w:val="right"/>
              <w:rPr>
                <w:rFonts w:ascii="Times New Roman" w:hAnsi="Times New Roman"/>
              </w:rPr>
            </w:pPr>
            <w:r w:rsidRPr="00055C4A">
              <w:rPr>
                <w:rFonts w:ascii="Times New Roman" w:hAnsi="Times New Roman"/>
                <w:color w:val="000000"/>
              </w:rPr>
              <w:t>−</w:t>
            </w:r>
          </w:p>
        </w:tc>
        <w:tc>
          <w:tcPr>
            <w:tcW w:w="3168"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r w:rsidRPr="00055C4A">
              <w:rPr>
                <w:rFonts w:ascii="Times New Roman" w:hAnsi="Times New Roman"/>
                <w:color w:val="000000"/>
                <w:lang w:val="ru-RU"/>
              </w:rPr>
              <w:t>начальник отделения  - главный государственный инспектор Арбажского и Тужинского районов по пожарному надзору (по согласованию)</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p>
        </w:tc>
      </w:tr>
      <w:tr w:rsidR="00C5254E" w:rsidRPr="00BB3C23" w:rsidTr="00055C4A">
        <w:tc>
          <w:tcPr>
            <w:tcW w:w="1586" w:type="pct"/>
          </w:tcPr>
          <w:p w:rsidR="00055C4A"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r w:rsidRPr="00055C4A">
              <w:rPr>
                <w:rFonts w:ascii="Times New Roman" w:hAnsi="Times New Roman"/>
                <w:color w:val="000000"/>
              </w:rPr>
              <w:t>Л</w:t>
            </w:r>
            <w:r w:rsidR="00055C4A">
              <w:rPr>
                <w:rFonts w:ascii="Times New Roman" w:hAnsi="Times New Roman"/>
                <w:color w:val="000000"/>
                <w:lang w:val="ru-RU"/>
              </w:rPr>
              <w:t>ОБАНОВА</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 xml:space="preserve"> Татьяна Александровна         </w:t>
            </w:r>
          </w:p>
        </w:tc>
        <w:tc>
          <w:tcPr>
            <w:tcW w:w="246" w:type="pct"/>
          </w:tcPr>
          <w:p w:rsidR="00C5254E" w:rsidRPr="00055C4A" w:rsidRDefault="00C5254E" w:rsidP="00055C4A">
            <w:pPr>
              <w:spacing w:after="0" w:line="240" w:lineRule="auto"/>
              <w:jc w:val="right"/>
              <w:rPr>
                <w:rFonts w:ascii="Times New Roman" w:hAnsi="Times New Roman"/>
              </w:rPr>
            </w:pPr>
            <w:r w:rsidRPr="00055C4A">
              <w:rPr>
                <w:rFonts w:ascii="Times New Roman" w:hAnsi="Times New Roman"/>
                <w:color w:val="000000"/>
              </w:rPr>
              <w:t>−</w:t>
            </w:r>
          </w:p>
        </w:tc>
        <w:tc>
          <w:tcPr>
            <w:tcW w:w="3168"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r w:rsidRPr="00055C4A">
              <w:rPr>
                <w:rFonts w:ascii="Times New Roman" w:hAnsi="Times New Roman"/>
                <w:color w:val="000000"/>
                <w:lang w:val="ru-RU"/>
              </w:rPr>
              <w:t>начальник управления муниципального казённого учреждения финансовое управление администрации Тужинского муниципального района</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p>
        </w:tc>
      </w:tr>
      <w:tr w:rsidR="00C5254E" w:rsidRPr="00BB3C23" w:rsidTr="00055C4A">
        <w:tc>
          <w:tcPr>
            <w:tcW w:w="1586"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Зыкова</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Татьяна Анатольевна</w:t>
            </w:r>
          </w:p>
        </w:tc>
        <w:tc>
          <w:tcPr>
            <w:tcW w:w="246" w:type="pct"/>
          </w:tcPr>
          <w:p w:rsidR="00C5254E" w:rsidRPr="00055C4A" w:rsidRDefault="00C5254E" w:rsidP="00055C4A">
            <w:pPr>
              <w:spacing w:after="0" w:line="240" w:lineRule="auto"/>
              <w:jc w:val="right"/>
              <w:rPr>
                <w:rFonts w:ascii="Times New Roman" w:hAnsi="Times New Roman"/>
                <w:color w:val="000000"/>
              </w:rPr>
            </w:pPr>
            <w:r w:rsidRPr="00055C4A">
              <w:rPr>
                <w:rFonts w:ascii="Times New Roman" w:hAnsi="Times New Roman"/>
                <w:color w:val="000000"/>
              </w:rPr>
              <w:t>−</w:t>
            </w:r>
          </w:p>
        </w:tc>
        <w:tc>
          <w:tcPr>
            <w:tcW w:w="3168" w:type="pct"/>
          </w:tcPr>
          <w:p w:rsidR="00C5254E" w:rsidRPr="00055C4A" w:rsidRDefault="00C5254E" w:rsidP="00055C4A">
            <w:pPr>
              <w:spacing w:after="0" w:line="240" w:lineRule="auto"/>
              <w:jc w:val="both"/>
              <w:rPr>
                <w:rFonts w:ascii="Times New Roman" w:hAnsi="Times New Roman"/>
                <w:lang w:val="ru-RU"/>
              </w:rPr>
            </w:pPr>
            <w:r w:rsidRPr="00055C4A">
              <w:rPr>
                <w:rFonts w:ascii="Times New Roman" w:hAnsi="Times New Roman"/>
                <w:lang w:val="ru-RU"/>
              </w:rPr>
              <w:t>заведующий сектором специальной работы администрации Тужинского муниципального района</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p>
        </w:tc>
      </w:tr>
      <w:tr w:rsidR="00C5254E" w:rsidRPr="00BB3C23" w:rsidTr="00055C4A">
        <w:tc>
          <w:tcPr>
            <w:tcW w:w="1586"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Береснев</w:t>
            </w:r>
          </w:p>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rPr>
            </w:pPr>
            <w:r w:rsidRPr="00055C4A">
              <w:rPr>
                <w:rFonts w:ascii="Times New Roman" w:hAnsi="Times New Roman"/>
                <w:color w:val="000000"/>
              </w:rPr>
              <w:t>Алексей Васильевич</w:t>
            </w:r>
          </w:p>
        </w:tc>
        <w:tc>
          <w:tcPr>
            <w:tcW w:w="246" w:type="pct"/>
          </w:tcPr>
          <w:p w:rsidR="00C5254E" w:rsidRPr="00055C4A" w:rsidRDefault="00C5254E" w:rsidP="00055C4A">
            <w:pPr>
              <w:spacing w:after="0" w:line="240" w:lineRule="auto"/>
              <w:jc w:val="right"/>
              <w:rPr>
                <w:rFonts w:ascii="Times New Roman" w:hAnsi="Times New Roman"/>
                <w:color w:val="000000"/>
              </w:rPr>
            </w:pPr>
            <w:r w:rsidRPr="00055C4A">
              <w:rPr>
                <w:rFonts w:ascii="Times New Roman" w:hAnsi="Times New Roman"/>
                <w:color w:val="000000"/>
              </w:rPr>
              <w:t>−</w:t>
            </w:r>
          </w:p>
        </w:tc>
        <w:tc>
          <w:tcPr>
            <w:tcW w:w="3168" w:type="pct"/>
          </w:tcPr>
          <w:p w:rsidR="00C5254E" w:rsidRPr="00055C4A" w:rsidRDefault="00C5254E" w:rsidP="00055C4A">
            <w:pPr>
              <w:widowControl w:val="0"/>
              <w:autoSpaceDE w:val="0"/>
              <w:autoSpaceDN w:val="0"/>
              <w:adjustRightInd w:val="0"/>
              <w:spacing w:after="0" w:line="240" w:lineRule="auto"/>
              <w:jc w:val="both"/>
              <w:rPr>
                <w:rFonts w:ascii="Times New Roman" w:hAnsi="Times New Roman"/>
                <w:color w:val="000000"/>
                <w:lang w:val="ru-RU"/>
              </w:rPr>
            </w:pPr>
            <w:r w:rsidRPr="00055C4A">
              <w:rPr>
                <w:rFonts w:ascii="Times New Roman" w:hAnsi="Times New Roman"/>
                <w:color w:val="000000"/>
                <w:lang w:val="ru-RU"/>
              </w:rPr>
              <w:t>начальник пункта полиции «Тужинский» межмуниципального отдела Министерства внутренних дел «Яранский», (по согласованию)</w:t>
            </w:r>
          </w:p>
        </w:tc>
      </w:tr>
    </w:tbl>
    <w:p w:rsidR="00C5254E" w:rsidRDefault="00055C4A" w:rsidP="00055C4A">
      <w:pPr>
        <w:spacing w:after="0" w:line="240" w:lineRule="auto"/>
        <w:jc w:val="center"/>
        <w:rPr>
          <w:rFonts w:ascii="Times New Roman" w:hAnsi="Times New Roman"/>
          <w:color w:val="000000"/>
          <w:lang w:val="ru-RU"/>
        </w:rPr>
      </w:pPr>
      <w:r>
        <w:rPr>
          <w:rFonts w:ascii="Times New Roman" w:hAnsi="Times New Roman"/>
          <w:color w:val="000000"/>
          <w:lang w:val="ru-RU"/>
        </w:rPr>
        <w:t>__________</w:t>
      </w:r>
    </w:p>
    <w:p w:rsidR="00055C4A" w:rsidRDefault="00055C4A" w:rsidP="00055C4A">
      <w:pPr>
        <w:spacing w:after="0" w:line="240" w:lineRule="auto"/>
        <w:jc w:val="center"/>
        <w:rPr>
          <w:rFonts w:ascii="Times New Roman" w:hAnsi="Times New Roman"/>
          <w:color w:val="000000"/>
          <w:lang w:val="ru-RU"/>
        </w:rPr>
      </w:pPr>
    </w:p>
    <w:p w:rsidR="00BB1BA6" w:rsidRDefault="00BB1BA6" w:rsidP="00055C4A">
      <w:pPr>
        <w:spacing w:after="0" w:line="240" w:lineRule="auto"/>
        <w:jc w:val="center"/>
        <w:rPr>
          <w:rFonts w:ascii="Times New Roman" w:hAnsi="Times New Roman"/>
          <w:color w:val="000000"/>
          <w:lang w:val="ru-RU"/>
        </w:rPr>
      </w:pPr>
    </w:p>
    <w:p w:rsidR="00BB1BA6" w:rsidRDefault="00BB1BA6" w:rsidP="00055C4A">
      <w:pPr>
        <w:spacing w:after="0" w:line="240" w:lineRule="auto"/>
        <w:jc w:val="center"/>
        <w:rPr>
          <w:rFonts w:ascii="Times New Roman" w:hAnsi="Times New Roman"/>
          <w:color w:val="000000"/>
          <w:lang w:val="ru-RU"/>
        </w:rPr>
      </w:pPr>
    </w:p>
    <w:p w:rsidR="00BB1BA6" w:rsidRDefault="00BB1BA6" w:rsidP="00055C4A">
      <w:pPr>
        <w:spacing w:after="0" w:line="240" w:lineRule="auto"/>
        <w:jc w:val="center"/>
        <w:rPr>
          <w:rFonts w:ascii="Times New Roman" w:hAnsi="Times New Roman"/>
          <w:color w:val="000000"/>
          <w:lang w:val="ru-RU"/>
        </w:rPr>
      </w:pPr>
    </w:p>
    <w:p w:rsidR="00BB1BA6" w:rsidRPr="00055C4A" w:rsidRDefault="00BB1BA6" w:rsidP="00055C4A">
      <w:pPr>
        <w:spacing w:after="0" w:line="240" w:lineRule="auto"/>
        <w:jc w:val="center"/>
        <w:rPr>
          <w:rFonts w:ascii="Times New Roman" w:hAnsi="Times New Roman"/>
          <w:color w:val="000000"/>
          <w:lang w:val="ru-RU"/>
        </w:rPr>
      </w:pPr>
    </w:p>
    <w:tbl>
      <w:tblPr>
        <w:tblStyle w:val="af8"/>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81"/>
        <w:gridCol w:w="2466"/>
        <w:gridCol w:w="1489"/>
        <w:gridCol w:w="1458"/>
        <w:gridCol w:w="2265"/>
      </w:tblGrid>
      <w:tr w:rsidR="00C3039F" w:rsidRPr="00BB3C23" w:rsidTr="00C5254E">
        <w:tc>
          <w:tcPr>
            <w:tcW w:w="5000" w:type="pct"/>
            <w:gridSpan w:val="5"/>
            <w:hideMark/>
          </w:tcPr>
          <w:p w:rsidR="00055C4A" w:rsidRDefault="00C5254E" w:rsidP="00055C4A">
            <w:pPr>
              <w:spacing w:line="240" w:lineRule="auto"/>
              <w:jc w:val="center"/>
              <w:rPr>
                <w:rFonts w:ascii="Times New Roman" w:hAnsi="Times New Roman"/>
                <w:b/>
                <w:lang w:val="ru-RU"/>
              </w:rPr>
            </w:pPr>
            <w:r w:rsidRPr="00055C4A">
              <w:rPr>
                <w:rFonts w:ascii="Times New Roman" w:hAnsi="Times New Roman"/>
                <w:color w:val="000000"/>
                <w:lang w:val="ru-RU"/>
              </w:rPr>
              <w:lastRenderedPageBreak/>
              <w:t xml:space="preserve"> </w:t>
            </w:r>
            <w:r w:rsidR="00C3039F" w:rsidRPr="00055C4A">
              <w:rPr>
                <w:rFonts w:ascii="Times New Roman" w:hAnsi="Times New Roman"/>
                <w:b/>
                <w:lang w:val="ru-RU"/>
              </w:rPr>
              <w:t xml:space="preserve">АДМИНИСТРАЦИЯ ТУЖИНСКОГО МУНИЦИПАЛЬНОГО РАЙОНА </w:t>
            </w:r>
          </w:p>
          <w:p w:rsidR="00C3039F" w:rsidRDefault="00C3039F" w:rsidP="00055C4A">
            <w:pPr>
              <w:spacing w:line="240" w:lineRule="auto"/>
              <w:jc w:val="center"/>
              <w:rPr>
                <w:rFonts w:ascii="Times New Roman" w:hAnsi="Times New Roman"/>
                <w:b/>
                <w:lang w:val="ru-RU"/>
              </w:rPr>
            </w:pPr>
            <w:r w:rsidRPr="00055C4A">
              <w:rPr>
                <w:rFonts w:ascii="Times New Roman" w:hAnsi="Times New Roman"/>
                <w:b/>
                <w:lang w:val="ru-RU"/>
              </w:rPr>
              <w:t>КИРОВСКОЙ ОБЛАСТИ</w:t>
            </w:r>
          </w:p>
          <w:p w:rsidR="00055C4A" w:rsidRPr="00055C4A" w:rsidRDefault="00055C4A" w:rsidP="00055C4A">
            <w:pPr>
              <w:spacing w:line="240" w:lineRule="auto"/>
              <w:jc w:val="center"/>
              <w:rPr>
                <w:rFonts w:ascii="Times New Roman" w:hAnsi="Times New Roman"/>
                <w:lang w:val="ru-RU"/>
              </w:rPr>
            </w:pPr>
          </w:p>
        </w:tc>
      </w:tr>
      <w:tr w:rsidR="00C3039F" w:rsidRPr="00055C4A" w:rsidTr="00C5254E">
        <w:tc>
          <w:tcPr>
            <w:tcW w:w="5000" w:type="pct"/>
            <w:gridSpan w:val="5"/>
            <w:hideMark/>
          </w:tcPr>
          <w:p w:rsidR="00C3039F" w:rsidRPr="00055C4A" w:rsidRDefault="00C3039F" w:rsidP="00055C4A">
            <w:pPr>
              <w:spacing w:line="240" w:lineRule="auto"/>
              <w:jc w:val="center"/>
              <w:rPr>
                <w:rFonts w:ascii="Times New Roman" w:hAnsi="Times New Roman"/>
                <w:b/>
              </w:rPr>
            </w:pPr>
            <w:r w:rsidRPr="00055C4A">
              <w:rPr>
                <w:rFonts w:ascii="Times New Roman" w:hAnsi="Times New Roman"/>
                <w:b/>
              </w:rPr>
              <w:t>ПОСТАНОВЛЕНИЕ</w:t>
            </w:r>
          </w:p>
          <w:p w:rsidR="00C3039F" w:rsidRPr="00055C4A" w:rsidRDefault="00C3039F" w:rsidP="00055C4A">
            <w:pPr>
              <w:spacing w:line="240" w:lineRule="auto"/>
              <w:jc w:val="center"/>
              <w:rPr>
                <w:rFonts w:ascii="Times New Roman" w:hAnsi="Times New Roman"/>
              </w:rPr>
            </w:pPr>
          </w:p>
        </w:tc>
      </w:tr>
      <w:tr w:rsidR="00C3039F" w:rsidRPr="00055C4A" w:rsidTr="00C5254E">
        <w:tc>
          <w:tcPr>
            <w:tcW w:w="1329" w:type="pct"/>
            <w:tcBorders>
              <w:top w:val="nil"/>
              <w:left w:val="nil"/>
              <w:bottom w:val="single" w:sz="4" w:space="0" w:color="auto"/>
              <w:right w:val="nil"/>
            </w:tcBorders>
          </w:tcPr>
          <w:p w:rsidR="00C3039F" w:rsidRPr="00055C4A" w:rsidRDefault="00C3039F" w:rsidP="00055C4A">
            <w:pPr>
              <w:spacing w:line="240" w:lineRule="auto"/>
              <w:jc w:val="center"/>
              <w:rPr>
                <w:rFonts w:ascii="Times New Roman" w:hAnsi="Times New Roman"/>
              </w:rPr>
            </w:pPr>
            <w:r w:rsidRPr="00055C4A">
              <w:rPr>
                <w:rFonts w:ascii="Times New Roman" w:hAnsi="Times New Roman"/>
              </w:rPr>
              <w:t>19.04.2018</w:t>
            </w:r>
          </w:p>
        </w:tc>
        <w:tc>
          <w:tcPr>
            <w:tcW w:w="1179" w:type="pct"/>
          </w:tcPr>
          <w:p w:rsidR="00C3039F" w:rsidRPr="00055C4A" w:rsidRDefault="00C3039F" w:rsidP="00055C4A">
            <w:pPr>
              <w:spacing w:line="240" w:lineRule="auto"/>
              <w:rPr>
                <w:rFonts w:ascii="Times New Roman" w:hAnsi="Times New Roman"/>
              </w:rPr>
            </w:pPr>
          </w:p>
        </w:tc>
        <w:tc>
          <w:tcPr>
            <w:tcW w:w="712" w:type="pct"/>
          </w:tcPr>
          <w:p w:rsidR="00C3039F" w:rsidRPr="00055C4A" w:rsidRDefault="00C3039F" w:rsidP="00055C4A">
            <w:pPr>
              <w:spacing w:line="240" w:lineRule="auto"/>
              <w:rPr>
                <w:rFonts w:ascii="Times New Roman" w:hAnsi="Times New Roman"/>
              </w:rPr>
            </w:pPr>
          </w:p>
        </w:tc>
        <w:tc>
          <w:tcPr>
            <w:tcW w:w="697" w:type="pct"/>
            <w:hideMark/>
          </w:tcPr>
          <w:p w:rsidR="00C3039F" w:rsidRPr="00055C4A" w:rsidRDefault="00C3039F" w:rsidP="00055C4A">
            <w:pPr>
              <w:spacing w:line="240" w:lineRule="auto"/>
              <w:jc w:val="right"/>
              <w:rPr>
                <w:rFonts w:ascii="Times New Roman" w:hAnsi="Times New Roman"/>
              </w:rPr>
            </w:pPr>
            <w:r w:rsidRPr="00055C4A">
              <w:rPr>
                <w:rFonts w:ascii="Times New Roman" w:hAnsi="Times New Roman"/>
              </w:rPr>
              <w:t>№</w:t>
            </w:r>
          </w:p>
        </w:tc>
        <w:tc>
          <w:tcPr>
            <w:tcW w:w="1083" w:type="pct"/>
            <w:tcBorders>
              <w:top w:val="nil"/>
              <w:left w:val="nil"/>
              <w:bottom w:val="single" w:sz="4" w:space="0" w:color="auto"/>
              <w:right w:val="nil"/>
            </w:tcBorders>
            <w:vAlign w:val="bottom"/>
          </w:tcPr>
          <w:p w:rsidR="00C3039F" w:rsidRPr="00055C4A" w:rsidRDefault="00C3039F" w:rsidP="00055C4A">
            <w:pPr>
              <w:spacing w:line="240" w:lineRule="auto"/>
              <w:rPr>
                <w:rFonts w:ascii="Times New Roman" w:hAnsi="Times New Roman"/>
              </w:rPr>
            </w:pPr>
            <w:r w:rsidRPr="00055C4A">
              <w:rPr>
                <w:rFonts w:ascii="Times New Roman" w:hAnsi="Times New Roman"/>
              </w:rPr>
              <w:t xml:space="preserve">   109</w:t>
            </w:r>
          </w:p>
        </w:tc>
      </w:tr>
      <w:tr w:rsidR="00C3039F" w:rsidRPr="00055C4A" w:rsidTr="00C5254E">
        <w:tc>
          <w:tcPr>
            <w:tcW w:w="1329" w:type="pct"/>
            <w:tcBorders>
              <w:top w:val="single" w:sz="4" w:space="0" w:color="auto"/>
              <w:left w:val="nil"/>
              <w:bottom w:val="nil"/>
              <w:right w:val="nil"/>
            </w:tcBorders>
          </w:tcPr>
          <w:p w:rsidR="00C3039F" w:rsidRPr="00055C4A" w:rsidRDefault="00C3039F" w:rsidP="00055C4A">
            <w:pPr>
              <w:spacing w:line="240" w:lineRule="auto"/>
              <w:rPr>
                <w:rFonts w:ascii="Times New Roman" w:hAnsi="Times New Roman"/>
              </w:rPr>
            </w:pPr>
          </w:p>
        </w:tc>
        <w:tc>
          <w:tcPr>
            <w:tcW w:w="2588" w:type="pct"/>
            <w:gridSpan w:val="3"/>
          </w:tcPr>
          <w:p w:rsidR="00C3039F" w:rsidRPr="00055C4A" w:rsidRDefault="00C3039F" w:rsidP="00055C4A">
            <w:pPr>
              <w:spacing w:line="240" w:lineRule="auto"/>
              <w:jc w:val="center"/>
              <w:rPr>
                <w:rFonts w:ascii="Times New Roman" w:hAnsi="Times New Roman"/>
              </w:rPr>
            </w:pPr>
            <w:r w:rsidRPr="00055C4A">
              <w:rPr>
                <w:rFonts w:ascii="Times New Roman" w:hAnsi="Times New Roman"/>
              </w:rPr>
              <w:t>пгт Тужа</w:t>
            </w:r>
          </w:p>
          <w:p w:rsidR="00C3039F" w:rsidRPr="00055C4A" w:rsidRDefault="00C3039F" w:rsidP="00055C4A">
            <w:pPr>
              <w:spacing w:line="240" w:lineRule="auto"/>
              <w:jc w:val="center"/>
              <w:rPr>
                <w:rFonts w:ascii="Times New Roman" w:hAnsi="Times New Roman"/>
              </w:rPr>
            </w:pPr>
          </w:p>
        </w:tc>
        <w:tc>
          <w:tcPr>
            <w:tcW w:w="1083" w:type="pct"/>
          </w:tcPr>
          <w:p w:rsidR="00C3039F" w:rsidRPr="00055C4A" w:rsidRDefault="00C3039F" w:rsidP="00055C4A">
            <w:pPr>
              <w:spacing w:line="240" w:lineRule="auto"/>
              <w:rPr>
                <w:rFonts w:ascii="Times New Roman" w:hAnsi="Times New Roman"/>
              </w:rPr>
            </w:pPr>
          </w:p>
        </w:tc>
      </w:tr>
      <w:tr w:rsidR="00C3039F" w:rsidRPr="00BB3C23" w:rsidTr="00C5254E">
        <w:tc>
          <w:tcPr>
            <w:tcW w:w="5000" w:type="pct"/>
            <w:gridSpan w:val="5"/>
            <w:hideMark/>
          </w:tcPr>
          <w:tbl>
            <w:tblPr>
              <w:tblW w:w="9639" w:type="dxa"/>
              <w:tblLayout w:type="fixed"/>
              <w:tblCellMar>
                <w:left w:w="70" w:type="dxa"/>
                <w:right w:w="70" w:type="dxa"/>
              </w:tblCellMar>
              <w:tblLook w:val="0000"/>
            </w:tblPr>
            <w:tblGrid>
              <w:gridCol w:w="9639"/>
            </w:tblGrid>
            <w:tr w:rsidR="00C3039F" w:rsidRPr="00BB3C23" w:rsidTr="00C5254E">
              <w:trPr>
                <w:trHeight w:val="634"/>
              </w:trPr>
              <w:tc>
                <w:tcPr>
                  <w:tcW w:w="9639" w:type="dxa"/>
                </w:tcPr>
                <w:p w:rsidR="00C3039F" w:rsidRPr="00055C4A" w:rsidRDefault="00C3039F" w:rsidP="00857D1D">
                  <w:pPr>
                    <w:spacing w:after="0" w:line="240" w:lineRule="auto"/>
                    <w:rPr>
                      <w:rFonts w:ascii="Times New Roman" w:hAnsi="Times New Roman"/>
                      <w:b/>
                      <w:lang w:val="ru-RU"/>
                    </w:rPr>
                  </w:pPr>
                  <w:r w:rsidRPr="00055C4A">
                    <w:rPr>
                      <w:rFonts w:ascii="Times New Roman" w:hAnsi="Times New Roman"/>
                      <w:b/>
                      <w:lang w:val="ru-RU"/>
                    </w:rPr>
                    <w:t>О внесении изменений в постановление администрации Тужинского муниицпального района от 08.04.2013 № 189</w:t>
                  </w:r>
                </w:p>
              </w:tc>
            </w:tr>
          </w:tbl>
          <w:p w:rsidR="00C3039F" w:rsidRPr="00055C4A" w:rsidRDefault="00C3039F" w:rsidP="00055C4A">
            <w:pPr>
              <w:pStyle w:val="af6"/>
              <w:tabs>
                <w:tab w:val="left" w:pos="720"/>
                <w:tab w:val="left" w:pos="7740"/>
              </w:tabs>
              <w:spacing w:after="0" w:line="240" w:lineRule="auto"/>
              <w:ind w:left="0" w:firstLine="709"/>
              <w:jc w:val="both"/>
              <w:rPr>
                <w:rFonts w:ascii="Times New Roman" w:hAnsi="Times New Roman"/>
                <w:lang w:val="ru-RU"/>
              </w:rPr>
            </w:pPr>
          </w:p>
          <w:p w:rsidR="00C3039F" w:rsidRPr="00055C4A" w:rsidRDefault="00C3039F" w:rsidP="00055C4A">
            <w:pPr>
              <w:pStyle w:val="af6"/>
              <w:tabs>
                <w:tab w:val="left" w:pos="720"/>
                <w:tab w:val="left" w:pos="7740"/>
              </w:tabs>
              <w:spacing w:after="0" w:line="240" w:lineRule="auto"/>
              <w:ind w:left="0" w:firstLine="709"/>
              <w:jc w:val="both"/>
              <w:rPr>
                <w:rFonts w:ascii="Times New Roman" w:hAnsi="Times New Roman"/>
                <w:lang w:val="ru-RU"/>
              </w:rPr>
            </w:pPr>
            <w:r w:rsidRPr="00055C4A">
              <w:rPr>
                <w:rFonts w:ascii="Times New Roman" w:hAnsi="Times New Roman"/>
                <w:lang w:val="ru-RU"/>
              </w:rPr>
              <w:t>ПОСТАНОВЛЯЮ:</w:t>
            </w:r>
          </w:p>
          <w:p w:rsidR="00C3039F" w:rsidRPr="00055C4A" w:rsidRDefault="00C3039F" w:rsidP="00055C4A">
            <w:pPr>
              <w:pStyle w:val="af6"/>
              <w:tabs>
                <w:tab w:val="left" w:pos="720"/>
                <w:tab w:val="left" w:pos="7740"/>
              </w:tabs>
              <w:spacing w:after="0" w:line="240" w:lineRule="auto"/>
              <w:ind w:left="0" w:firstLine="709"/>
              <w:jc w:val="both"/>
              <w:rPr>
                <w:rFonts w:ascii="Times New Roman" w:hAnsi="Times New Roman"/>
                <w:lang w:val="ru-RU"/>
              </w:rPr>
            </w:pPr>
            <w:r w:rsidRPr="00055C4A">
              <w:rPr>
                <w:rFonts w:ascii="Times New Roman" w:hAnsi="Times New Roman"/>
                <w:lang w:val="ru-RU"/>
              </w:rPr>
              <w:t xml:space="preserve">Внести в состав межведомственной комиссии по противодействию коррупции в Тужинском муниципальном районе (далее – комиссия), утвержденный пунктом 1 постановления администрации Тужинского муниципального района от 08.04.2013 № 189 «О создании межведомственной комиссии по противодействию коррупции в Тужинском муниципальном районе» </w:t>
            </w:r>
            <w:proofErr w:type="gramStart"/>
            <w:r w:rsidRPr="00055C4A">
              <w:rPr>
                <w:rFonts w:ascii="Times New Roman" w:hAnsi="Times New Roman"/>
                <w:lang w:val="ru-RU"/>
              </w:rPr>
              <w:t xml:space="preserve">( </w:t>
            </w:r>
            <w:proofErr w:type="gramEnd"/>
            <w:r w:rsidRPr="00055C4A">
              <w:rPr>
                <w:rFonts w:ascii="Times New Roman" w:hAnsi="Times New Roman"/>
                <w:lang w:val="ru-RU"/>
              </w:rPr>
              <w:t>с изменениями, внесенными постановлениями администрации Тужинского муниципального района от 22.12.2014 № 544, от 02.12.2015 № 421, от 20.02.2016 № 51, от 14.11.2016 № 351, от 25.12.2017 № 511) следующие изменения:</w:t>
            </w:r>
          </w:p>
          <w:p w:rsidR="00C3039F" w:rsidRPr="00055C4A" w:rsidRDefault="00C3039F" w:rsidP="00055C4A">
            <w:pPr>
              <w:pStyle w:val="af6"/>
              <w:tabs>
                <w:tab w:val="left" w:pos="720"/>
                <w:tab w:val="left" w:pos="7740"/>
              </w:tabs>
              <w:spacing w:after="0" w:line="240" w:lineRule="auto"/>
              <w:ind w:left="0" w:firstLine="709"/>
              <w:jc w:val="both"/>
              <w:rPr>
                <w:rFonts w:ascii="Times New Roman" w:hAnsi="Times New Roman"/>
                <w:lang w:val="ru-RU"/>
              </w:rPr>
            </w:pPr>
            <w:r w:rsidRPr="00055C4A">
              <w:rPr>
                <w:rFonts w:ascii="Times New Roman" w:hAnsi="Times New Roman"/>
                <w:lang w:val="ru-RU"/>
              </w:rPr>
              <w:t xml:space="preserve">Включить в состав комиссии Кряжева Алексея Николаевича, заместителя руководителя Яранского межрайонного следственного отдела СУ СК России по Кировской области, старшего лейтенанта юстиции (по согласованию). </w:t>
            </w:r>
          </w:p>
          <w:p w:rsidR="00C3039F" w:rsidRPr="00055C4A" w:rsidRDefault="00C3039F" w:rsidP="00055C4A">
            <w:pPr>
              <w:pStyle w:val="af6"/>
              <w:tabs>
                <w:tab w:val="left" w:pos="3960"/>
                <w:tab w:val="left" w:pos="7740"/>
              </w:tabs>
              <w:spacing w:after="0" w:line="240" w:lineRule="auto"/>
              <w:ind w:left="0" w:firstLine="709"/>
              <w:jc w:val="both"/>
              <w:rPr>
                <w:rFonts w:ascii="Times New Roman" w:hAnsi="Times New Roman"/>
                <w:color w:val="000000"/>
                <w:lang w:val="ru-RU"/>
              </w:rPr>
            </w:pPr>
          </w:p>
        </w:tc>
      </w:tr>
      <w:tr w:rsidR="00C3039F" w:rsidRPr="00BB3C23" w:rsidTr="00C5254E">
        <w:tc>
          <w:tcPr>
            <w:tcW w:w="5000" w:type="pct"/>
            <w:gridSpan w:val="5"/>
            <w:hideMark/>
          </w:tcPr>
          <w:p w:rsidR="00C3039F" w:rsidRPr="00055C4A" w:rsidRDefault="00C3039F" w:rsidP="00055C4A">
            <w:pPr>
              <w:spacing w:line="240" w:lineRule="auto"/>
              <w:jc w:val="both"/>
              <w:rPr>
                <w:rFonts w:ascii="Times New Roman" w:hAnsi="Times New Roman"/>
                <w:lang w:val="ru-RU"/>
              </w:rPr>
            </w:pPr>
            <w:r w:rsidRPr="00055C4A">
              <w:rPr>
                <w:rFonts w:ascii="Times New Roman" w:hAnsi="Times New Roman"/>
                <w:lang w:val="ru-RU"/>
              </w:rPr>
              <w:t xml:space="preserve">Глава Тужинского </w:t>
            </w:r>
          </w:p>
          <w:p w:rsidR="00C3039F" w:rsidRPr="00055C4A" w:rsidRDefault="00C3039F" w:rsidP="00055C4A">
            <w:pPr>
              <w:spacing w:line="240" w:lineRule="auto"/>
              <w:jc w:val="both"/>
              <w:rPr>
                <w:rFonts w:ascii="Times New Roman" w:hAnsi="Times New Roman"/>
                <w:lang w:val="ru-RU"/>
              </w:rPr>
            </w:pPr>
            <w:r w:rsidRPr="00055C4A">
              <w:rPr>
                <w:rFonts w:ascii="Times New Roman" w:hAnsi="Times New Roman"/>
                <w:lang w:val="ru-RU"/>
              </w:rPr>
              <w:t>муниципального района    Е.В. Видякина</w:t>
            </w:r>
          </w:p>
          <w:p w:rsidR="00C3039F" w:rsidRPr="00055C4A" w:rsidRDefault="00C3039F" w:rsidP="00055C4A">
            <w:pPr>
              <w:spacing w:line="240" w:lineRule="auto"/>
              <w:jc w:val="both"/>
              <w:rPr>
                <w:rFonts w:ascii="Times New Roman" w:hAnsi="Times New Roman"/>
                <w:lang w:val="ru-RU"/>
              </w:rPr>
            </w:pPr>
          </w:p>
          <w:p w:rsidR="00C3039F" w:rsidRPr="00055C4A" w:rsidRDefault="00C3039F" w:rsidP="00055C4A">
            <w:pPr>
              <w:spacing w:line="240" w:lineRule="auto"/>
              <w:jc w:val="both"/>
              <w:rPr>
                <w:rFonts w:ascii="Times New Roman" w:hAnsi="Times New Roman"/>
                <w:lang w:val="ru-RU"/>
              </w:rPr>
            </w:pPr>
            <w:r w:rsidRPr="00055C4A">
              <w:rPr>
                <w:rFonts w:ascii="Times New Roman" w:hAnsi="Times New Roman"/>
                <w:lang w:val="ru-RU"/>
              </w:rPr>
              <w:t xml:space="preserve"> </w:t>
            </w:r>
          </w:p>
          <w:p w:rsidR="00C3039F" w:rsidRPr="00055C4A" w:rsidRDefault="00C3039F" w:rsidP="00055C4A">
            <w:pPr>
              <w:spacing w:line="240" w:lineRule="auto"/>
              <w:jc w:val="both"/>
              <w:rPr>
                <w:rFonts w:ascii="Times New Roman" w:hAnsi="Times New Roman"/>
                <w:color w:val="737272"/>
                <w:lang w:val="ru-RU"/>
              </w:rPr>
            </w:pPr>
          </w:p>
        </w:tc>
      </w:tr>
    </w:tbl>
    <w:p w:rsidR="00D256CF" w:rsidRPr="00055C4A" w:rsidRDefault="00D256CF" w:rsidP="00055C4A">
      <w:pPr>
        <w:autoSpaceDE w:val="0"/>
        <w:autoSpaceDN w:val="0"/>
        <w:adjustRightInd w:val="0"/>
        <w:spacing w:after="0" w:line="240" w:lineRule="auto"/>
        <w:ind w:left="5812"/>
        <w:rPr>
          <w:rFonts w:ascii="Times New Roman" w:hAnsi="Times New Roman"/>
          <w:lang w:val="ru-RU"/>
        </w:rPr>
      </w:pPr>
    </w:p>
    <w:tbl>
      <w:tblPr>
        <w:tblW w:w="5000" w:type="pct"/>
        <w:tblLook w:val="0000"/>
      </w:tblPr>
      <w:tblGrid>
        <w:gridCol w:w="1993"/>
        <w:gridCol w:w="6590"/>
        <w:gridCol w:w="1838"/>
      </w:tblGrid>
      <w:tr w:rsidR="00C5254E" w:rsidRPr="00BB3C23" w:rsidTr="00055C4A">
        <w:tc>
          <w:tcPr>
            <w:tcW w:w="5000" w:type="pct"/>
            <w:gridSpan w:val="3"/>
          </w:tcPr>
          <w:p w:rsidR="00055C4A" w:rsidRDefault="00C5254E" w:rsidP="00857D1D">
            <w:pPr>
              <w:autoSpaceDE w:val="0"/>
              <w:snapToGrid w:val="0"/>
              <w:spacing w:after="0" w:line="240" w:lineRule="auto"/>
              <w:rPr>
                <w:rFonts w:ascii="Times New Roman" w:hAnsi="Times New Roman"/>
                <w:b/>
                <w:lang w:val="ru-RU"/>
              </w:rPr>
            </w:pPr>
            <w:r w:rsidRPr="00055C4A">
              <w:rPr>
                <w:rFonts w:ascii="Times New Roman" w:hAnsi="Times New Roman"/>
                <w:b/>
                <w:lang w:val="ru-RU"/>
              </w:rPr>
              <w:t>АДМИНИСТРАЦИЯ ТУЖИНСКОГО МУНИЦИПАЛЬНОГО РАЙОНА</w:t>
            </w:r>
          </w:p>
          <w:p w:rsidR="00C5254E" w:rsidRPr="00055C4A" w:rsidRDefault="00C5254E" w:rsidP="00857D1D">
            <w:pPr>
              <w:autoSpaceDE w:val="0"/>
              <w:snapToGrid w:val="0"/>
              <w:spacing w:after="0" w:line="240" w:lineRule="auto"/>
              <w:rPr>
                <w:rFonts w:ascii="Times New Roman" w:hAnsi="Times New Roman"/>
                <w:b/>
                <w:lang w:val="ru-RU"/>
              </w:rPr>
            </w:pPr>
            <w:r w:rsidRPr="00055C4A">
              <w:rPr>
                <w:rFonts w:ascii="Times New Roman" w:hAnsi="Times New Roman"/>
                <w:b/>
                <w:lang w:val="ru-RU"/>
              </w:rPr>
              <w:t>КИРОВСКОЙ ОБЛАСТИ</w:t>
            </w:r>
          </w:p>
        </w:tc>
      </w:tr>
      <w:tr w:rsidR="00C5254E" w:rsidRPr="00BB3C23" w:rsidTr="00055C4A">
        <w:tc>
          <w:tcPr>
            <w:tcW w:w="5000" w:type="pct"/>
            <w:gridSpan w:val="3"/>
          </w:tcPr>
          <w:p w:rsidR="00C5254E" w:rsidRPr="00055C4A" w:rsidRDefault="00C5254E" w:rsidP="00857D1D">
            <w:pPr>
              <w:autoSpaceDE w:val="0"/>
              <w:snapToGrid w:val="0"/>
              <w:spacing w:after="0" w:line="240" w:lineRule="auto"/>
              <w:rPr>
                <w:rFonts w:ascii="Times New Roman" w:hAnsi="Times New Roman"/>
                <w:lang w:val="ru-RU"/>
              </w:rPr>
            </w:pPr>
          </w:p>
        </w:tc>
      </w:tr>
      <w:tr w:rsidR="00C5254E" w:rsidRPr="00055C4A" w:rsidTr="00055C4A">
        <w:tc>
          <w:tcPr>
            <w:tcW w:w="5000" w:type="pct"/>
            <w:gridSpan w:val="3"/>
          </w:tcPr>
          <w:p w:rsidR="00C5254E" w:rsidRPr="00055C4A" w:rsidRDefault="00C5254E" w:rsidP="00857D1D">
            <w:pPr>
              <w:autoSpaceDE w:val="0"/>
              <w:snapToGrid w:val="0"/>
              <w:spacing w:after="0" w:line="240" w:lineRule="auto"/>
              <w:rPr>
                <w:rFonts w:ascii="Times New Roman" w:hAnsi="Times New Roman"/>
                <w:b/>
              </w:rPr>
            </w:pPr>
            <w:r w:rsidRPr="00055C4A">
              <w:rPr>
                <w:rFonts w:ascii="Times New Roman" w:hAnsi="Times New Roman"/>
                <w:b/>
              </w:rPr>
              <w:t>ПОСТАНОВЛЕНИЕ</w:t>
            </w:r>
          </w:p>
        </w:tc>
      </w:tr>
      <w:tr w:rsidR="00C5254E" w:rsidRPr="00055C4A" w:rsidTr="00055C4A">
        <w:tc>
          <w:tcPr>
            <w:tcW w:w="5000" w:type="pct"/>
            <w:gridSpan w:val="3"/>
          </w:tcPr>
          <w:p w:rsidR="00C5254E" w:rsidRPr="00055C4A" w:rsidRDefault="00C5254E" w:rsidP="00857D1D">
            <w:pPr>
              <w:autoSpaceDE w:val="0"/>
              <w:snapToGrid w:val="0"/>
              <w:spacing w:after="0" w:line="240" w:lineRule="auto"/>
              <w:rPr>
                <w:rFonts w:ascii="Times New Roman" w:hAnsi="Times New Roman"/>
              </w:rPr>
            </w:pPr>
          </w:p>
        </w:tc>
      </w:tr>
      <w:tr w:rsidR="00C5254E" w:rsidRPr="00055C4A" w:rsidTr="00055C4A">
        <w:tc>
          <w:tcPr>
            <w:tcW w:w="956" w:type="pct"/>
            <w:tcBorders>
              <w:bottom w:val="single" w:sz="4" w:space="0" w:color="auto"/>
            </w:tcBorders>
          </w:tcPr>
          <w:p w:rsidR="00C5254E" w:rsidRPr="00055C4A" w:rsidRDefault="00C5254E" w:rsidP="00857D1D">
            <w:pPr>
              <w:autoSpaceDE w:val="0"/>
              <w:snapToGrid w:val="0"/>
              <w:spacing w:after="0" w:line="240" w:lineRule="auto"/>
              <w:rPr>
                <w:rFonts w:ascii="Times New Roman" w:hAnsi="Times New Roman"/>
              </w:rPr>
            </w:pPr>
            <w:r w:rsidRPr="00055C4A">
              <w:rPr>
                <w:rFonts w:ascii="Times New Roman" w:hAnsi="Times New Roman"/>
              </w:rPr>
              <w:t>23.04.2018</w:t>
            </w:r>
          </w:p>
        </w:tc>
        <w:tc>
          <w:tcPr>
            <w:tcW w:w="3162" w:type="pct"/>
            <w:tcBorders>
              <w:left w:val="nil"/>
            </w:tcBorders>
          </w:tcPr>
          <w:p w:rsidR="00C5254E" w:rsidRPr="00055C4A" w:rsidRDefault="00C5254E" w:rsidP="00857D1D">
            <w:pPr>
              <w:autoSpaceDE w:val="0"/>
              <w:snapToGrid w:val="0"/>
              <w:spacing w:after="0" w:line="240" w:lineRule="auto"/>
              <w:rPr>
                <w:rFonts w:ascii="Times New Roman" w:hAnsi="Times New Roman"/>
              </w:rPr>
            </w:pPr>
            <w:r w:rsidRPr="00055C4A">
              <w:rPr>
                <w:rFonts w:ascii="Times New Roman" w:hAnsi="Times New Roman"/>
              </w:rPr>
              <w:t>№</w:t>
            </w:r>
          </w:p>
        </w:tc>
        <w:tc>
          <w:tcPr>
            <w:tcW w:w="882" w:type="pct"/>
            <w:tcBorders>
              <w:bottom w:val="single" w:sz="4" w:space="0" w:color="auto"/>
            </w:tcBorders>
          </w:tcPr>
          <w:p w:rsidR="00C5254E" w:rsidRPr="00055C4A" w:rsidRDefault="00C5254E" w:rsidP="00055C4A">
            <w:pPr>
              <w:autoSpaceDE w:val="0"/>
              <w:snapToGrid w:val="0"/>
              <w:spacing w:after="0" w:line="240" w:lineRule="auto"/>
              <w:rPr>
                <w:rFonts w:ascii="Times New Roman" w:hAnsi="Times New Roman"/>
              </w:rPr>
            </w:pPr>
            <w:r w:rsidRPr="00055C4A">
              <w:rPr>
                <w:rFonts w:ascii="Times New Roman" w:hAnsi="Times New Roman"/>
              </w:rPr>
              <w:t>110</w:t>
            </w:r>
          </w:p>
        </w:tc>
      </w:tr>
      <w:tr w:rsidR="00C5254E" w:rsidRPr="00055C4A" w:rsidTr="00055C4A">
        <w:tc>
          <w:tcPr>
            <w:tcW w:w="956" w:type="pct"/>
            <w:tcBorders>
              <w:top w:val="single" w:sz="4" w:space="0" w:color="auto"/>
            </w:tcBorders>
          </w:tcPr>
          <w:p w:rsidR="00C5254E" w:rsidRPr="00055C4A" w:rsidRDefault="00C5254E" w:rsidP="00857D1D">
            <w:pPr>
              <w:autoSpaceDE w:val="0"/>
              <w:snapToGrid w:val="0"/>
              <w:spacing w:after="0" w:line="240" w:lineRule="auto"/>
              <w:rPr>
                <w:rFonts w:ascii="Times New Roman" w:hAnsi="Times New Roman"/>
              </w:rPr>
            </w:pPr>
          </w:p>
        </w:tc>
        <w:tc>
          <w:tcPr>
            <w:tcW w:w="3162" w:type="pct"/>
          </w:tcPr>
          <w:p w:rsidR="00C5254E" w:rsidRPr="00055C4A" w:rsidRDefault="00C5254E" w:rsidP="00857D1D">
            <w:pPr>
              <w:autoSpaceDE w:val="0"/>
              <w:snapToGrid w:val="0"/>
              <w:spacing w:after="0" w:line="240" w:lineRule="auto"/>
              <w:rPr>
                <w:rFonts w:ascii="Times New Roman" w:hAnsi="Times New Roman"/>
              </w:rPr>
            </w:pPr>
            <w:r w:rsidRPr="00055C4A">
              <w:rPr>
                <w:rFonts w:ascii="Times New Roman" w:hAnsi="Times New Roman"/>
              </w:rPr>
              <w:t>пгт Тужа</w:t>
            </w:r>
          </w:p>
        </w:tc>
        <w:tc>
          <w:tcPr>
            <w:tcW w:w="882" w:type="pct"/>
          </w:tcPr>
          <w:p w:rsidR="00C5254E" w:rsidRPr="00055C4A" w:rsidRDefault="00C5254E" w:rsidP="00055C4A">
            <w:pPr>
              <w:autoSpaceDE w:val="0"/>
              <w:snapToGrid w:val="0"/>
              <w:spacing w:after="0" w:line="240" w:lineRule="auto"/>
              <w:rPr>
                <w:rFonts w:ascii="Times New Roman" w:hAnsi="Times New Roman"/>
              </w:rPr>
            </w:pPr>
          </w:p>
        </w:tc>
      </w:tr>
      <w:tr w:rsidR="00C5254E" w:rsidRPr="00055C4A" w:rsidTr="00055C4A">
        <w:trPr>
          <w:trHeight w:val="248"/>
        </w:trPr>
        <w:tc>
          <w:tcPr>
            <w:tcW w:w="5000" w:type="pct"/>
            <w:gridSpan w:val="3"/>
          </w:tcPr>
          <w:p w:rsidR="00C5254E" w:rsidRPr="00055C4A" w:rsidRDefault="00C5254E" w:rsidP="00055C4A">
            <w:pPr>
              <w:autoSpaceDE w:val="0"/>
              <w:snapToGrid w:val="0"/>
              <w:spacing w:after="0" w:line="240" w:lineRule="auto"/>
              <w:rPr>
                <w:rFonts w:ascii="Times New Roman" w:hAnsi="Times New Roman"/>
              </w:rPr>
            </w:pPr>
          </w:p>
        </w:tc>
      </w:tr>
    </w:tbl>
    <w:p w:rsidR="00C5254E" w:rsidRPr="00055C4A" w:rsidRDefault="00C5254E" w:rsidP="00055C4A">
      <w:pPr>
        <w:spacing w:after="0" w:line="240" w:lineRule="auto"/>
        <w:ind w:firstLine="709"/>
        <w:jc w:val="center"/>
        <w:rPr>
          <w:rFonts w:ascii="Times New Roman" w:hAnsi="Times New Roman"/>
          <w:b/>
          <w:lang w:val="ru-RU"/>
        </w:rPr>
      </w:pPr>
      <w:r w:rsidRPr="00055C4A">
        <w:rPr>
          <w:rFonts w:ascii="Times New Roman" w:hAnsi="Times New Roman"/>
          <w:b/>
          <w:lang w:val="ru-RU"/>
        </w:rPr>
        <w:t xml:space="preserve">О внесении  изменений в постановление администрации Тужинского муниципального района от 25.10.2017 № 422 </w:t>
      </w:r>
    </w:p>
    <w:p w:rsidR="00C5254E" w:rsidRPr="00055C4A" w:rsidRDefault="00C5254E" w:rsidP="00055C4A">
      <w:pPr>
        <w:spacing w:after="0" w:line="240" w:lineRule="auto"/>
        <w:ind w:firstLine="709"/>
        <w:jc w:val="center"/>
        <w:rPr>
          <w:rFonts w:ascii="Times New Roman" w:hAnsi="Times New Roman"/>
          <w:b/>
          <w:lang w:val="ru-RU"/>
        </w:rPr>
      </w:pPr>
    </w:p>
    <w:p w:rsidR="00C5254E" w:rsidRPr="00055C4A" w:rsidRDefault="00C5254E" w:rsidP="00055C4A">
      <w:pPr>
        <w:autoSpaceDE w:val="0"/>
        <w:autoSpaceDN w:val="0"/>
        <w:adjustRightInd w:val="0"/>
        <w:spacing w:after="0" w:line="240" w:lineRule="auto"/>
        <w:ind w:firstLine="540"/>
        <w:jc w:val="both"/>
        <w:rPr>
          <w:rFonts w:ascii="Times New Roman" w:hAnsi="Times New Roman"/>
          <w:lang w:val="ru-RU"/>
        </w:rPr>
      </w:pPr>
      <w:r w:rsidRPr="00055C4A">
        <w:rPr>
          <w:rFonts w:ascii="Times New Roman" w:hAnsi="Times New Roman"/>
          <w:bCs/>
          <w:lang w:val="ru-RU" w:eastAsia="ru-RU"/>
        </w:rPr>
        <w:t>В связи с кадровыми изменениями</w:t>
      </w:r>
      <w:r w:rsidRPr="00055C4A">
        <w:rPr>
          <w:rFonts w:ascii="Times New Roman" w:hAnsi="Times New Roman"/>
          <w:lang w:val="ru-RU"/>
        </w:rPr>
        <w:t xml:space="preserve"> а</w:t>
      </w:r>
      <w:r w:rsidRPr="00055C4A">
        <w:rPr>
          <w:rFonts w:ascii="Times New Roman" w:hAnsi="Times New Roman"/>
          <w:bCs/>
          <w:lang w:val="ru-RU" w:eastAsia="ru-RU"/>
        </w:rPr>
        <w:t xml:space="preserve">дминистрация Тужинского муниципального </w:t>
      </w:r>
      <w:r w:rsidRPr="00055C4A">
        <w:rPr>
          <w:rFonts w:ascii="Times New Roman" w:hAnsi="Times New Roman"/>
          <w:lang w:val="ru-RU"/>
        </w:rPr>
        <w:t>района ПОСТАНОВЛЯЕТ:</w:t>
      </w:r>
    </w:p>
    <w:p w:rsidR="00C5254E" w:rsidRPr="00055C4A" w:rsidRDefault="00C5254E" w:rsidP="00055C4A">
      <w:pPr>
        <w:numPr>
          <w:ilvl w:val="0"/>
          <w:numId w:val="15"/>
        </w:numPr>
        <w:autoSpaceDE w:val="0"/>
        <w:autoSpaceDN w:val="0"/>
        <w:adjustRightInd w:val="0"/>
        <w:spacing w:after="0" w:line="240" w:lineRule="auto"/>
        <w:ind w:left="0" w:firstLine="709"/>
        <w:jc w:val="both"/>
        <w:rPr>
          <w:rFonts w:ascii="Times New Roman" w:hAnsi="Times New Roman"/>
          <w:lang w:val="ru-RU"/>
        </w:rPr>
      </w:pPr>
      <w:r w:rsidRPr="00055C4A">
        <w:rPr>
          <w:rFonts w:ascii="Times New Roman" w:hAnsi="Times New Roman"/>
          <w:lang w:val="ru-RU"/>
        </w:rPr>
        <w:t>Внести в постановление администрации Тужинского муниципального района от 25.10.2017 № 422 «Об антитеррористической комиссии в Тужинском муниципальном районе», которым утвержден состав антитеррористической комиссии в Тужинском муниципальном районе (далее – Состав комиссии), следующие изменения:</w:t>
      </w:r>
    </w:p>
    <w:p w:rsidR="00C5254E" w:rsidRPr="00055C4A" w:rsidRDefault="00C5254E" w:rsidP="00055C4A">
      <w:pPr>
        <w:numPr>
          <w:ilvl w:val="1"/>
          <w:numId w:val="15"/>
        </w:numPr>
        <w:autoSpaceDE w:val="0"/>
        <w:autoSpaceDN w:val="0"/>
        <w:adjustRightInd w:val="0"/>
        <w:spacing w:after="0" w:line="240" w:lineRule="auto"/>
        <w:jc w:val="both"/>
        <w:rPr>
          <w:rFonts w:ascii="Times New Roman" w:hAnsi="Times New Roman"/>
          <w:lang w:val="ru-RU" w:eastAsia="ru-RU"/>
        </w:rPr>
      </w:pPr>
      <w:r w:rsidRPr="00055C4A">
        <w:rPr>
          <w:rFonts w:ascii="Times New Roman" w:hAnsi="Times New Roman"/>
          <w:lang w:val="ru-RU" w:eastAsia="ru-RU"/>
        </w:rPr>
        <w:t>Исключить из состава комиссии Машкину Ирину Павловну.</w:t>
      </w:r>
    </w:p>
    <w:p w:rsidR="00C5254E" w:rsidRPr="00055C4A" w:rsidRDefault="00C5254E" w:rsidP="00055C4A">
      <w:pPr>
        <w:numPr>
          <w:ilvl w:val="1"/>
          <w:numId w:val="15"/>
        </w:numPr>
        <w:autoSpaceDE w:val="0"/>
        <w:autoSpaceDN w:val="0"/>
        <w:adjustRightInd w:val="0"/>
        <w:spacing w:after="0" w:line="240" w:lineRule="auto"/>
        <w:ind w:left="0" w:firstLine="709"/>
        <w:jc w:val="both"/>
        <w:rPr>
          <w:rFonts w:ascii="Times New Roman" w:hAnsi="Times New Roman"/>
          <w:lang w:val="ru-RU" w:eastAsia="ru-RU"/>
        </w:rPr>
      </w:pPr>
      <w:r w:rsidRPr="00055C4A">
        <w:rPr>
          <w:rFonts w:ascii="Times New Roman" w:hAnsi="Times New Roman"/>
          <w:lang w:val="ru-RU" w:eastAsia="ru-RU"/>
        </w:rPr>
        <w:t xml:space="preserve">Включить в Состав комиссии Грудину Елену Анатольевну </w:t>
      </w:r>
      <w:proofErr w:type="gramStart"/>
      <w:r w:rsidRPr="00055C4A">
        <w:rPr>
          <w:rFonts w:ascii="Times New Roman" w:hAnsi="Times New Roman"/>
          <w:lang w:val="ru-RU" w:eastAsia="ru-RU"/>
        </w:rPr>
        <w:t>-г</w:t>
      </w:r>
      <w:proofErr w:type="gramEnd"/>
      <w:r w:rsidRPr="00055C4A">
        <w:rPr>
          <w:rFonts w:ascii="Times New Roman" w:hAnsi="Times New Roman"/>
          <w:lang w:val="ru-RU" w:eastAsia="ru-RU"/>
        </w:rPr>
        <w:t>лавного специалиста по ГО и ЧС администрации Тужинского муниципального района.</w:t>
      </w:r>
    </w:p>
    <w:p w:rsidR="00C5254E" w:rsidRPr="00055C4A" w:rsidRDefault="00C5254E" w:rsidP="00055C4A">
      <w:pPr>
        <w:numPr>
          <w:ilvl w:val="1"/>
          <w:numId w:val="15"/>
        </w:numPr>
        <w:autoSpaceDE w:val="0"/>
        <w:autoSpaceDN w:val="0"/>
        <w:adjustRightInd w:val="0"/>
        <w:spacing w:after="0" w:line="240" w:lineRule="auto"/>
        <w:ind w:left="0" w:firstLine="709"/>
        <w:jc w:val="both"/>
        <w:rPr>
          <w:rFonts w:ascii="Times New Roman" w:hAnsi="Times New Roman"/>
          <w:lang w:val="ru-RU" w:eastAsia="ru-RU"/>
        </w:rPr>
      </w:pPr>
      <w:r w:rsidRPr="00055C4A">
        <w:rPr>
          <w:rFonts w:ascii="Times New Roman" w:hAnsi="Times New Roman"/>
          <w:lang w:val="ru-RU" w:eastAsia="ru-RU"/>
        </w:rPr>
        <w:t xml:space="preserve"> Включить в Состав комиссии Кряжева Алексея Николаевича – заместителя руководителя Яранского межрайонного следственного отдела СУ СК России по Кировской области, старшего лейтенанта (по согласованию).</w:t>
      </w:r>
    </w:p>
    <w:p w:rsidR="00C5254E" w:rsidRPr="00055C4A" w:rsidRDefault="00C5254E" w:rsidP="00055C4A">
      <w:pPr>
        <w:autoSpaceDE w:val="0"/>
        <w:autoSpaceDN w:val="0"/>
        <w:adjustRightInd w:val="0"/>
        <w:spacing w:after="0" w:line="240" w:lineRule="auto"/>
        <w:ind w:firstLine="540"/>
        <w:jc w:val="both"/>
        <w:rPr>
          <w:rFonts w:ascii="Times New Roman" w:hAnsi="Times New Roman"/>
          <w:lang w:val="ru-RU"/>
        </w:rPr>
      </w:pPr>
      <w:r w:rsidRPr="00055C4A">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055C4A">
        <w:rPr>
          <w:rFonts w:ascii="Times New Roman" w:hAnsi="Times New Roman"/>
          <w:lang w:val="ru-RU" w:eastAsia="ru-RU"/>
        </w:rPr>
        <w:t>.</w:t>
      </w:r>
    </w:p>
    <w:p w:rsidR="00C5254E" w:rsidRPr="00055C4A" w:rsidRDefault="00C5254E" w:rsidP="00055C4A">
      <w:pPr>
        <w:spacing w:after="0" w:line="240" w:lineRule="auto"/>
        <w:rPr>
          <w:rFonts w:ascii="Times New Roman" w:hAnsi="Times New Roman"/>
          <w:lang w:val="ru-RU"/>
        </w:rPr>
      </w:pPr>
    </w:p>
    <w:p w:rsidR="00C5254E" w:rsidRPr="00055C4A" w:rsidRDefault="00C5254E" w:rsidP="00055C4A">
      <w:pPr>
        <w:spacing w:after="0" w:line="240" w:lineRule="auto"/>
        <w:rPr>
          <w:rFonts w:ascii="Times New Roman" w:hAnsi="Times New Roman"/>
          <w:lang w:val="ru-RU"/>
        </w:rPr>
      </w:pPr>
      <w:r w:rsidRPr="00055C4A">
        <w:rPr>
          <w:rFonts w:ascii="Times New Roman" w:hAnsi="Times New Roman"/>
          <w:lang w:val="ru-RU"/>
        </w:rPr>
        <w:t>Глава Тужинского</w:t>
      </w:r>
    </w:p>
    <w:p w:rsidR="00C5254E" w:rsidRPr="00055C4A" w:rsidRDefault="00C5254E" w:rsidP="00055C4A">
      <w:pPr>
        <w:spacing w:after="0" w:line="240" w:lineRule="auto"/>
        <w:rPr>
          <w:rFonts w:ascii="Times New Roman" w:hAnsi="Times New Roman"/>
          <w:lang w:val="ru-RU"/>
        </w:rPr>
      </w:pPr>
      <w:r w:rsidRPr="00055C4A">
        <w:rPr>
          <w:rFonts w:ascii="Times New Roman" w:hAnsi="Times New Roman"/>
          <w:lang w:val="ru-RU"/>
        </w:rPr>
        <w:t>муниципального района    Е.В. Видякина</w:t>
      </w:r>
    </w:p>
    <w:p w:rsidR="00C5254E" w:rsidRPr="00055C4A" w:rsidRDefault="00C5254E" w:rsidP="00055C4A">
      <w:pPr>
        <w:autoSpaceDE w:val="0"/>
        <w:autoSpaceDN w:val="0"/>
        <w:adjustRightInd w:val="0"/>
        <w:spacing w:after="0" w:line="240" w:lineRule="auto"/>
        <w:ind w:right="-82"/>
        <w:jc w:val="center"/>
        <w:rPr>
          <w:rFonts w:ascii="Times New Roman" w:hAnsi="Times New Roman"/>
          <w:b/>
          <w:lang w:val="ru-RU"/>
        </w:rPr>
      </w:pPr>
      <w:r w:rsidRPr="00055C4A">
        <w:rPr>
          <w:rFonts w:ascii="Times New Roman" w:hAnsi="Times New Roman"/>
          <w:b/>
          <w:lang w:val="ru-RU"/>
        </w:rPr>
        <w:lastRenderedPageBreak/>
        <w:t>АДМИНИСТРАЦИЯ ТУЖИНСКОГО МУНИЦИПАЛЬНОГО РАЙОНА</w:t>
      </w:r>
    </w:p>
    <w:p w:rsidR="00C5254E" w:rsidRDefault="00C5254E" w:rsidP="00055C4A">
      <w:pPr>
        <w:autoSpaceDE w:val="0"/>
        <w:autoSpaceDN w:val="0"/>
        <w:adjustRightInd w:val="0"/>
        <w:spacing w:after="0" w:line="240" w:lineRule="auto"/>
        <w:jc w:val="center"/>
        <w:rPr>
          <w:rFonts w:ascii="Times New Roman" w:hAnsi="Times New Roman"/>
          <w:b/>
          <w:lang w:val="ru-RU"/>
        </w:rPr>
      </w:pPr>
      <w:r w:rsidRPr="00055C4A">
        <w:rPr>
          <w:rFonts w:ascii="Times New Roman" w:hAnsi="Times New Roman"/>
          <w:b/>
          <w:lang w:val="ru-RU"/>
        </w:rPr>
        <w:t>КИРОВСКОЙ ОБЛАСТИ</w:t>
      </w:r>
    </w:p>
    <w:p w:rsidR="00055C4A" w:rsidRPr="00055C4A" w:rsidRDefault="00055C4A" w:rsidP="00055C4A">
      <w:pPr>
        <w:autoSpaceDE w:val="0"/>
        <w:autoSpaceDN w:val="0"/>
        <w:adjustRightInd w:val="0"/>
        <w:spacing w:after="0" w:line="240" w:lineRule="auto"/>
        <w:jc w:val="center"/>
        <w:rPr>
          <w:rFonts w:ascii="Times New Roman" w:hAnsi="Times New Roman"/>
          <w:b/>
          <w:lang w:val="ru-RU"/>
        </w:rPr>
      </w:pPr>
    </w:p>
    <w:p w:rsidR="00C5254E" w:rsidRDefault="00C5254E" w:rsidP="00055C4A">
      <w:pPr>
        <w:pStyle w:val="ConsPlusTitle"/>
        <w:jc w:val="center"/>
        <w:rPr>
          <w:rFonts w:ascii="Times New Roman" w:hAnsi="Times New Roman" w:cs="Times New Roman"/>
          <w:sz w:val="22"/>
          <w:szCs w:val="22"/>
        </w:rPr>
      </w:pPr>
      <w:r w:rsidRPr="00055C4A">
        <w:rPr>
          <w:rFonts w:ascii="Times New Roman" w:hAnsi="Times New Roman" w:cs="Times New Roman"/>
          <w:sz w:val="22"/>
          <w:szCs w:val="22"/>
        </w:rPr>
        <w:t>РАСПОРЯЖЕНИЕ</w:t>
      </w:r>
    </w:p>
    <w:p w:rsidR="00055C4A" w:rsidRPr="00055C4A" w:rsidRDefault="00055C4A" w:rsidP="00055C4A">
      <w:pPr>
        <w:pStyle w:val="ConsPlusTitle"/>
        <w:jc w:val="center"/>
        <w:rPr>
          <w:rFonts w:ascii="Times New Roman" w:hAnsi="Times New Roman" w:cs="Times New Roman"/>
          <w:sz w:val="22"/>
          <w:szCs w:val="22"/>
        </w:rPr>
      </w:pPr>
    </w:p>
    <w:tbl>
      <w:tblPr>
        <w:tblW w:w="5000" w:type="pct"/>
        <w:tblBorders>
          <w:bottom w:val="single" w:sz="4" w:space="0" w:color="auto"/>
        </w:tblBorders>
        <w:tblLook w:val="01E0"/>
      </w:tblPr>
      <w:tblGrid>
        <w:gridCol w:w="2024"/>
        <w:gridCol w:w="2916"/>
        <w:gridCol w:w="3574"/>
        <w:gridCol w:w="1907"/>
      </w:tblGrid>
      <w:tr w:rsidR="00C5254E" w:rsidRPr="00055C4A" w:rsidTr="00055C4A">
        <w:tc>
          <w:tcPr>
            <w:tcW w:w="971" w:type="pct"/>
            <w:tcBorders>
              <w:bottom w:val="single" w:sz="4" w:space="0" w:color="auto"/>
            </w:tcBorders>
          </w:tcPr>
          <w:p w:rsidR="00C5254E" w:rsidRPr="00055C4A" w:rsidRDefault="00C5254E" w:rsidP="00055C4A">
            <w:pPr>
              <w:autoSpaceDE w:val="0"/>
              <w:autoSpaceDN w:val="0"/>
              <w:adjustRightInd w:val="0"/>
              <w:spacing w:after="0" w:line="240" w:lineRule="auto"/>
              <w:rPr>
                <w:rFonts w:ascii="Times New Roman" w:hAnsi="Times New Roman"/>
              </w:rPr>
            </w:pPr>
            <w:r w:rsidRPr="00055C4A">
              <w:rPr>
                <w:rFonts w:ascii="Times New Roman" w:hAnsi="Times New Roman"/>
              </w:rPr>
              <w:t>23.04.2018</w:t>
            </w:r>
          </w:p>
        </w:tc>
        <w:tc>
          <w:tcPr>
            <w:tcW w:w="1399" w:type="pct"/>
            <w:tcBorders>
              <w:bottom w:val="nil"/>
            </w:tcBorders>
          </w:tcPr>
          <w:p w:rsidR="00C5254E" w:rsidRPr="00055C4A" w:rsidRDefault="00C5254E" w:rsidP="00055C4A">
            <w:pPr>
              <w:autoSpaceDE w:val="0"/>
              <w:autoSpaceDN w:val="0"/>
              <w:adjustRightInd w:val="0"/>
              <w:spacing w:after="0" w:line="240" w:lineRule="auto"/>
              <w:rPr>
                <w:rFonts w:ascii="Times New Roman" w:hAnsi="Times New Roman"/>
              </w:rPr>
            </w:pPr>
          </w:p>
        </w:tc>
        <w:tc>
          <w:tcPr>
            <w:tcW w:w="1715" w:type="pct"/>
            <w:tcBorders>
              <w:bottom w:val="nil"/>
            </w:tcBorders>
          </w:tcPr>
          <w:p w:rsidR="00C5254E" w:rsidRPr="00055C4A" w:rsidRDefault="00C5254E" w:rsidP="00055C4A">
            <w:pPr>
              <w:autoSpaceDE w:val="0"/>
              <w:autoSpaceDN w:val="0"/>
              <w:adjustRightInd w:val="0"/>
              <w:spacing w:after="0" w:line="240" w:lineRule="auto"/>
              <w:jc w:val="right"/>
              <w:rPr>
                <w:rFonts w:ascii="Times New Roman" w:hAnsi="Times New Roman"/>
              </w:rPr>
            </w:pPr>
            <w:r w:rsidRPr="00055C4A">
              <w:rPr>
                <w:rFonts w:ascii="Times New Roman" w:hAnsi="Times New Roman"/>
              </w:rPr>
              <w:t>№</w:t>
            </w:r>
          </w:p>
        </w:tc>
        <w:tc>
          <w:tcPr>
            <w:tcW w:w="916" w:type="pct"/>
            <w:tcBorders>
              <w:bottom w:val="single" w:sz="4" w:space="0" w:color="auto"/>
            </w:tcBorders>
          </w:tcPr>
          <w:p w:rsidR="00C5254E" w:rsidRPr="00055C4A" w:rsidRDefault="00C5254E" w:rsidP="00055C4A">
            <w:pPr>
              <w:autoSpaceDE w:val="0"/>
              <w:autoSpaceDN w:val="0"/>
              <w:adjustRightInd w:val="0"/>
              <w:spacing w:after="0" w:line="240" w:lineRule="auto"/>
              <w:rPr>
                <w:rFonts w:ascii="Times New Roman" w:hAnsi="Times New Roman"/>
              </w:rPr>
            </w:pPr>
            <w:r w:rsidRPr="00055C4A">
              <w:rPr>
                <w:rFonts w:ascii="Times New Roman" w:hAnsi="Times New Roman"/>
              </w:rPr>
              <w:t>31</w:t>
            </w:r>
          </w:p>
        </w:tc>
      </w:tr>
      <w:tr w:rsidR="00C5254E" w:rsidRPr="00055C4A" w:rsidTr="00055C4A">
        <w:tc>
          <w:tcPr>
            <w:tcW w:w="5000" w:type="pct"/>
            <w:gridSpan w:val="4"/>
            <w:tcBorders>
              <w:bottom w:val="nil"/>
            </w:tcBorders>
          </w:tcPr>
          <w:p w:rsidR="00C5254E" w:rsidRPr="00055C4A" w:rsidRDefault="00C5254E" w:rsidP="00055C4A">
            <w:pPr>
              <w:autoSpaceDE w:val="0"/>
              <w:autoSpaceDN w:val="0"/>
              <w:adjustRightInd w:val="0"/>
              <w:spacing w:after="0" w:line="240" w:lineRule="auto"/>
              <w:rPr>
                <w:rFonts w:ascii="Times New Roman" w:hAnsi="Times New Roman"/>
              </w:rPr>
            </w:pPr>
            <w:r w:rsidRPr="00055C4A">
              <w:rPr>
                <w:rStyle w:val="consplusnormal"/>
                <w:rFonts w:ascii="Times New Roman" w:hAnsi="Times New Roman"/>
                <w:color w:val="000000"/>
              </w:rPr>
              <w:t>пгт Тужа</w:t>
            </w:r>
          </w:p>
        </w:tc>
      </w:tr>
    </w:tbl>
    <w:p w:rsidR="00C5254E" w:rsidRPr="00055C4A" w:rsidRDefault="00C5254E" w:rsidP="00055C4A">
      <w:pPr>
        <w:spacing w:after="0" w:line="240" w:lineRule="auto"/>
        <w:jc w:val="center"/>
        <w:rPr>
          <w:rFonts w:ascii="Times New Roman" w:hAnsi="Times New Roman"/>
          <w:b/>
        </w:rPr>
      </w:pPr>
    </w:p>
    <w:p w:rsidR="00C5254E" w:rsidRPr="00055C4A" w:rsidRDefault="00C5254E" w:rsidP="00055C4A">
      <w:pPr>
        <w:pStyle w:val="heading"/>
        <w:shd w:val="clear" w:color="auto" w:fill="auto"/>
        <w:spacing w:before="0" w:beforeAutospacing="0" w:after="0" w:afterAutospacing="0" w:line="240" w:lineRule="auto"/>
        <w:jc w:val="center"/>
        <w:rPr>
          <w:rFonts w:ascii="Times New Roman" w:hAnsi="Times New Roman"/>
          <w:b/>
          <w:lang w:val="ru-RU"/>
        </w:rPr>
      </w:pPr>
      <w:r w:rsidRPr="00055C4A">
        <w:rPr>
          <w:rFonts w:ascii="Times New Roman" w:hAnsi="Times New Roman"/>
          <w:b/>
          <w:lang w:val="ru-RU"/>
        </w:rPr>
        <w:t xml:space="preserve">О проведении мероприятий по охране окружающей среды в </w:t>
      </w:r>
      <w:proofErr w:type="gramStart"/>
      <w:r w:rsidRPr="00055C4A">
        <w:rPr>
          <w:rFonts w:ascii="Times New Roman" w:hAnsi="Times New Roman"/>
          <w:b/>
          <w:lang w:val="ru-RU"/>
        </w:rPr>
        <w:t>весенне – нерестовый</w:t>
      </w:r>
      <w:proofErr w:type="gramEnd"/>
      <w:r w:rsidRPr="00055C4A">
        <w:rPr>
          <w:rFonts w:ascii="Times New Roman" w:hAnsi="Times New Roman"/>
          <w:b/>
          <w:lang w:val="ru-RU"/>
        </w:rPr>
        <w:t xml:space="preserve"> период 2018 года на территории Тужинского муниципального района</w:t>
      </w:r>
    </w:p>
    <w:p w:rsidR="00C5254E" w:rsidRPr="00055C4A" w:rsidRDefault="00C5254E" w:rsidP="00055C4A">
      <w:pPr>
        <w:pStyle w:val="heading"/>
        <w:shd w:val="clear" w:color="auto" w:fill="auto"/>
        <w:spacing w:before="0" w:beforeAutospacing="0" w:after="0" w:afterAutospacing="0" w:line="240" w:lineRule="auto"/>
        <w:jc w:val="both"/>
        <w:rPr>
          <w:rFonts w:ascii="Times New Roman" w:hAnsi="Times New Roman"/>
          <w:lang w:val="ru-RU"/>
        </w:rPr>
      </w:pPr>
      <w:r w:rsidRPr="00055C4A">
        <w:rPr>
          <w:rFonts w:ascii="Times New Roman" w:hAnsi="Times New Roman"/>
          <w:lang w:val="ru-RU"/>
        </w:rPr>
        <w:tab/>
        <w:t xml:space="preserve">На основании Федеральных законов от 24.04.1995 № 52-ФЗ (ред. от 03.07.2016)  «О животном мире», от 20.12.2004 № 166-ФЗ (ред. 05.12.2017)«О рыболовстве и сохранении водных биологических ресурсов»,  в соответствии с правилами рыболовства Волжско–Каспийского рыбохозяйственного бассейна, утвержденными приказом Министерства сельского хозяйства от 18.11.2014 № 453 (ред. 27.07.2017) «Об утверждении Правил рыболовства для </w:t>
      </w:r>
      <w:proofErr w:type="gramStart"/>
      <w:r w:rsidRPr="00055C4A">
        <w:rPr>
          <w:rFonts w:ascii="Times New Roman" w:hAnsi="Times New Roman"/>
          <w:lang w:val="ru-RU"/>
        </w:rPr>
        <w:t>Волжско – Каспийского</w:t>
      </w:r>
      <w:proofErr w:type="gramEnd"/>
      <w:r w:rsidRPr="00055C4A">
        <w:rPr>
          <w:rFonts w:ascii="Times New Roman" w:hAnsi="Times New Roman"/>
          <w:lang w:val="ru-RU"/>
        </w:rPr>
        <w:t xml:space="preserve"> рыбохозяйственного бассейна»,    в связи с установлением запретных сроков добычи (вылова) водных биологических ресурсов на водных объектах рыбохозяйственного значения: </w:t>
      </w:r>
    </w:p>
    <w:p w:rsidR="00C5254E" w:rsidRPr="00055C4A" w:rsidRDefault="00C5254E" w:rsidP="00055C4A">
      <w:pPr>
        <w:pStyle w:val="heading"/>
        <w:numPr>
          <w:ilvl w:val="0"/>
          <w:numId w:val="16"/>
        </w:numPr>
        <w:shd w:val="clear" w:color="auto" w:fill="auto"/>
        <w:spacing w:before="0" w:beforeAutospacing="0" w:after="0" w:afterAutospacing="0" w:line="240" w:lineRule="auto"/>
        <w:ind w:left="0" w:firstLine="567"/>
        <w:jc w:val="both"/>
        <w:rPr>
          <w:rFonts w:ascii="Times New Roman" w:hAnsi="Times New Roman"/>
          <w:lang w:val="ru-RU"/>
        </w:rPr>
      </w:pPr>
      <w:r w:rsidRPr="00055C4A">
        <w:rPr>
          <w:rFonts w:ascii="Times New Roman" w:hAnsi="Times New Roman"/>
          <w:lang w:val="ru-RU"/>
        </w:rPr>
        <w:t xml:space="preserve">Создать межведомственную оперативную группу по соблюдению правопорядка в области охраны окружающей среды в </w:t>
      </w:r>
      <w:proofErr w:type="gramStart"/>
      <w:r w:rsidRPr="00055C4A">
        <w:rPr>
          <w:rFonts w:ascii="Times New Roman" w:hAnsi="Times New Roman"/>
          <w:lang w:val="ru-RU"/>
        </w:rPr>
        <w:t>весенне  - нерестовый</w:t>
      </w:r>
      <w:proofErr w:type="gramEnd"/>
      <w:r w:rsidRPr="00055C4A">
        <w:rPr>
          <w:rFonts w:ascii="Times New Roman" w:hAnsi="Times New Roman"/>
          <w:lang w:val="ru-RU"/>
        </w:rPr>
        <w:t xml:space="preserve"> период 2018 года на территории Тужинского муниципального района (далее – оперативная группа) и утвердить ее состав согласно приложению. </w:t>
      </w:r>
    </w:p>
    <w:p w:rsidR="00C5254E" w:rsidRPr="00055C4A" w:rsidRDefault="00C5254E" w:rsidP="00055C4A">
      <w:pPr>
        <w:pStyle w:val="heading"/>
        <w:numPr>
          <w:ilvl w:val="0"/>
          <w:numId w:val="16"/>
        </w:numPr>
        <w:shd w:val="clear" w:color="auto" w:fill="auto"/>
        <w:spacing w:before="0" w:beforeAutospacing="0" w:after="0" w:afterAutospacing="0" w:line="240" w:lineRule="auto"/>
        <w:ind w:left="0" w:firstLine="567"/>
        <w:jc w:val="both"/>
        <w:rPr>
          <w:rFonts w:ascii="Times New Roman" w:hAnsi="Times New Roman"/>
        </w:rPr>
      </w:pPr>
      <w:r w:rsidRPr="00055C4A">
        <w:rPr>
          <w:rFonts w:ascii="Times New Roman" w:hAnsi="Times New Roman"/>
        </w:rPr>
        <w:t>Рекомендовать оперативной группе:</w:t>
      </w:r>
    </w:p>
    <w:p w:rsidR="00C5254E" w:rsidRPr="00055C4A" w:rsidRDefault="00C5254E" w:rsidP="00055C4A">
      <w:pPr>
        <w:pStyle w:val="heading"/>
        <w:numPr>
          <w:ilvl w:val="1"/>
          <w:numId w:val="17"/>
        </w:numPr>
        <w:shd w:val="clear" w:color="auto" w:fill="auto"/>
        <w:spacing w:before="0" w:beforeAutospacing="0" w:after="0" w:afterAutospacing="0" w:line="240" w:lineRule="auto"/>
        <w:ind w:left="0" w:firstLine="567"/>
        <w:jc w:val="both"/>
        <w:rPr>
          <w:rFonts w:ascii="Times New Roman" w:hAnsi="Times New Roman"/>
          <w:lang w:val="ru-RU"/>
        </w:rPr>
      </w:pPr>
      <w:r w:rsidRPr="00055C4A">
        <w:rPr>
          <w:rFonts w:ascii="Times New Roman" w:hAnsi="Times New Roman"/>
          <w:lang w:val="ru-RU"/>
        </w:rPr>
        <w:t xml:space="preserve"> Активизировать работу в виде рейдов по охране окружающей среды, в том числе на водных объектах общего пользования, расположенных на территории Тужинского муниципального района.</w:t>
      </w:r>
    </w:p>
    <w:p w:rsidR="00C5254E" w:rsidRPr="00055C4A" w:rsidRDefault="00C5254E" w:rsidP="00055C4A">
      <w:pPr>
        <w:pStyle w:val="heading"/>
        <w:numPr>
          <w:ilvl w:val="1"/>
          <w:numId w:val="17"/>
        </w:numPr>
        <w:shd w:val="clear" w:color="auto" w:fill="auto"/>
        <w:spacing w:before="0" w:beforeAutospacing="0" w:after="0" w:afterAutospacing="0" w:line="240" w:lineRule="auto"/>
        <w:ind w:left="0" w:firstLine="567"/>
        <w:jc w:val="both"/>
        <w:rPr>
          <w:rFonts w:ascii="Times New Roman" w:hAnsi="Times New Roman"/>
          <w:lang w:val="ru-RU"/>
        </w:rPr>
      </w:pPr>
      <w:r w:rsidRPr="00055C4A">
        <w:rPr>
          <w:rFonts w:ascii="Times New Roman" w:hAnsi="Times New Roman"/>
          <w:lang w:val="ru-RU"/>
        </w:rPr>
        <w:t>В установленном порядке информировать по фактам злостного нарушения природоохранного законодательства соответствующие уполномоченные государственные органы исполнительной власти.</w:t>
      </w:r>
    </w:p>
    <w:p w:rsidR="00C5254E" w:rsidRPr="00055C4A" w:rsidRDefault="00C5254E" w:rsidP="00055C4A">
      <w:pPr>
        <w:pStyle w:val="heading"/>
        <w:numPr>
          <w:ilvl w:val="1"/>
          <w:numId w:val="17"/>
        </w:numPr>
        <w:shd w:val="clear" w:color="auto" w:fill="auto"/>
        <w:spacing w:before="0" w:beforeAutospacing="0" w:after="0" w:afterAutospacing="0" w:line="240" w:lineRule="auto"/>
        <w:ind w:left="0" w:firstLine="567"/>
        <w:jc w:val="both"/>
        <w:rPr>
          <w:rFonts w:ascii="Times New Roman" w:hAnsi="Times New Roman"/>
          <w:lang w:val="ru-RU"/>
        </w:rPr>
      </w:pPr>
      <w:r w:rsidRPr="00055C4A">
        <w:rPr>
          <w:rFonts w:ascii="Times New Roman" w:hAnsi="Times New Roman"/>
          <w:lang w:val="ru-RU"/>
        </w:rPr>
        <w:t>Довести до сведения заинтересованных лиц запретные сроки добычи (вылова) водных биологических ресурсов в весенне-нерестовый период.</w:t>
      </w:r>
    </w:p>
    <w:p w:rsidR="00C5254E" w:rsidRPr="00055C4A" w:rsidRDefault="00C5254E" w:rsidP="00055C4A">
      <w:pPr>
        <w:pStyle w:val="heading"/>
        <w:numPr>
          <w:ilvl w:val="0"/>
          <w:numId w:val="16"/>
        </w:numPr>
        <w:shd w:val="clear" w:color="auto" w:fill="auto"/>
        <w:spacing w:before="0" w:beforeAutospacing="0" w:after="0" w:afterAutospacing="0" w:line="240" w:lineRule="auto"/>
        <w:ind w:left="0" w:firstLine="567"/>
        <w:jc w:val="both"/>
        <w:rPr>
          <w:rFonts w:ascii="Times New Roman" w:hAnsi="Times New Roman"/>
          <w:lang w:val="ru-RU"/>
        </w:rPr>
      </w:pPr>
      <w:proofErr w:type="gramStart"/>
      <w:r w:rsidRPr="00055C4A">
        <w:rPr>
          <w:rFonts w:ascii="Times New Roman" w:hAnsi="Times New Roman"/>
          <w:lang w:val="ru-RU"/>
        </w:rPr>
        <w:t xml:space="preserve">Рекомендовать государственному инспектору Государственного природного заказника «Пижемский» информировать население района об ограничениях рыболовства в весеннее – нерестовый период 2018 года на территории Тужинского муниципального района через средства массовой информации. </w:t>
      </w:r>
      <w:proofErr w:type="gramEnd"/>
    </w:p>
    <w:p w:rsidR="00C5254E" w:rsidRPr="00055C4A" w:rsidRDefault="00C5254E" w:rsidP="00055C4A">
      <w:pPr>
        <w:pStyle w:val="heading"/>
        <w:numPr>
          <w:ilvl w:val="0"/>
          <w:numId w:val="16"/>
        </w:numPr>
        <w:shd w:val="clear" w:color="auto" w:fill="auto"/>
        <w:spacing w:before="0" w:beforeAutospacing="0" w:after="0" w:afterAutospacing="0" w:line="240" w:lineRule="auto"/>
        <w:ind w:left="0" w:firstLine="567"/>
        <w:jc w:val="both"/>
        <w:rPr>
          <w:rFonts w:ascii="Times New Roman" w:hAnsi="Times New Roman"/>
          <w:lang w:val="ru-RU"/>
        </w:rPr>
      </w:pPr>
      <w:r w:rsidRPr="00055C4A">
        <w:rPr>
          <w:rFonts w:ascii="Times New Roman" w:hAnsi="Times New Roman"/>
          <w:lang w:val="ru-RU"/>
        </w:rPr>
        <w:t>Настоящее распоряжение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C5254E" w:rsidRPr="00055C4A" w:rsidRDefault="00C5254E" w:rsidP="00055C4A">
      <w:pPr>
        <w:pStyle w:val="heading"/>
        <w:numPr>
          <w:ilvl w:val="0"/>
          <w:numId w:val="16"/>
        </w:numPr>
        <w:shd w:val="clear" w:color="auto" w:fill="auto"/>
        <w:spacing w:before="0" w:beforeAutospacing="0" w:after="0" w:afterAutospacing="0" w:line="240" w:lineRule="auto"/>
        <w:ind w:left="0" w:firstLine="567"/>
        <w:jc w:val="both"/>
        <w:rPr>
          <w:rFonts w:ascii="Times New Roman" w:hAnsi="Times New Roman"/>
          <w:b/>
          <w:lang w:val="ru-RU"/>
        </w:rPr>
      </w:pPr>
      <w:r w:rsidRPr="00055C4A">
        <w:rPr>
          <w:rFonts w:ascii="Times New Roman" w:hAnsi="Times New Roman"/>
          <w:lang w:val="ru-RU"/>
        </w:rPr>
        <w:t xml:space="preserve">  Контроль за исполнением распоряжения возложить на первого заместителя главы администрации Тужинского муниципального района по жизнеобеспечению - заведующего сектором сельского хозяйства  </w:t>
      </w:r>
      <w:proofErr w:type="gramStart"/>
      <w:r w:rsidRPr="00055C4A">
        <w:rPr>
          <w:rFonts w:ascii="Times New Roman" w:hAnsi="Times New Roman"/>
          <w:lang w:val="ru-RU"/>
        </w:rPr>
        <w:t>Бледных</w:t>
      </w:r>
      <w:proofErr w:type="gramEnd"/>
      <w:r w:rsidRPr="00055C4A">
        <w:rPr>
          <w:rFonts w:ascii="Times New Roman" w:hAnsi="Times New Roman"/>
          <w:lang w:val="ru-RU"/>
        </w:rPr>
        <w:t xml:space="preserve"> Л.В.</w:t>
      </w:r>
      <w:r w:rsidRPr="00055C4A">
        <w:rPr>
          <w:rFonts w:ascii="Times New Roman" w:hAnsi="Times New Roman"/>
          <w:u w:val="single"/>
          <w:lang w:val="ru-RU"/>
        </w:rPr>
        <w:t xml:space="preserve">          </w:t>
      </w:r>
    </w:p>
    <w:p w:rsidR="00055C4A" w:rsidRDefault="00055C4A" w:rsidP="00055C4A">
      <w:pPr>
        <w:pStyle w:val="heading"/>
        <w:shd w:val="clear" w:color="auto" w:fill="auto"/>
        <w:spacing w:before="0" w:beforeAutospacing="0" w:after="0" w:afterAutospacing="0" w:line="240" w:lineRule="auto"/>
        <w:jc w:val="both"/>
        <w:rPr>
          <w:rFonts w:ascii="Times New Roman" w:hAnsi="Times New Roman"/>
          <w:u w:val="single"/>
          <w:lang w:val="ru-RU"/>
        </w:rPr>
      </w:pPr>
    </w:p>
    <w:p w:rsidR="00055C4A" w:rsidRPr="00055C4A" w:rsidRDefault="00055C4A" w:rsidP="00055C4A">
      <w:pPr>
        <w:pStyle w:val="heading"/>
        <w:shd w:val="clear" w:color="auto" w:fill="auto"/>
        <w:spacing w:before="0" w:beforeAutospacing="0" w:after="0" w:afterAutospacing="0" w:line="240" w:lineRule="auto"/>
        <w:jc w:val="both"/>
        <w:rPr>
          <w:rFonts w:ascii="Times New Roman" w:hAnsi="Times New Roman"/>
          <w:b/>
          <w:lang w:val="ru-RU"/>
        </w:rPr>
      </w:pPr>
    </w:p>
    <w:p w:rsidR="00C5254E" w:rsidRPr="00055C4A" w:rsidRDefault="00C5254E" w:rsidP="00055C4A">
      <w:pPr>
        <w:pStyle w:val="heading"/>
        <w:shd w:val="clear" w:color="auto" w:fill="auto"/>
        <w:spacing w:before="0" w:beforeAutospacing="0" w:after="0" w:afterAutospacing="0" w:line="240" w:lineRule="auto"/>
        <w:jc w:val="both"/>
        <w:rPr>
          <w:rFonts w:ascii="Times New Roman" w:hAnsi="Times New Roman"/>
          <w:lang w:val="ru-RU"/>
        </w:rPr>
      </w:pPr>
      <w:r w:rsidRPr="00055C4A">
        <w:rPr>
          <w:rFonts w:ascii="Times New Roman" w:hAnsi="Times New Roman"/>
          <w:lang w:val="ru-RU"/>
        </w:rPr>
        <w:t>Глава  Тужинского</w:t>
      </w:r>
    </w:p>
    <w:p w:rsidR="00C5254E" w:rsidRPr="00055C4A" w:rsidRDefault="00C5254E" w:rsidP="00055C4A">
      <w:pPr>
        <w:pStyle w:val="heading"/>
        <w:shd w:val="clear" w:color="auto" w:fill="auto"/>
        <w:spacing w:before="0" w:beforeAutospacing="0" w:after="0" w:afterAutospacing="0" w:line="240" w:lineRule="auto"/>
        <w:rPr>
          <w:rFonts w:ascii="Times New Roman" w:hAnsi="Times New Roman"/>
          <w:lang w:val="ru-RU"/>
        </w:rPr>
      </w:pPr>
      <w:r w:rsidRPr="00055C4A">
        <w:rPr>
          <w:rFonts w:ascii="Times New Roman" w:hAnsi="Times New Roman"/>
          <w:lang w:val="ru-RU"/>
        </w:rPr>
        <w:t>муниципального района         Е.В. Видякина</w:t>
      </w:r>
    </w:p>
    <w:p w:rsidR="00C5254E" w:rsidRPr="00055C4A" w:rsidRDefault="00C5254E" w:rsidP="00055C4A">
      <w:pPr>
        <w:pStyle w:val="heading"/>
        <w:shd w:val="clear" w:color="auto" w:fill="auto"/>
        <w:spacing w:before="0" w:beforeAutospacing="0" w:after="0" w:afterAutospacing="0" w:line="240" w:lineRule="auto"/>
        <w:rPr>
          <w:rFonts w:ascii="Times New Roman" w:hAnsi="Times New Roman"/>
          <w:u w:val="single"/>
          <w:lang w:val="ru-RU"/>
        </w:rPr>
      </w:pPr>
    </w:p>
    <w:p w:rsidR="00C5254E" w:rsidRPr="00055C4A" w:rsidRDefault="00C5254E" w:rsidP="00BB1BA6">
      <w:pPr>
        <w:pStyle w:val="heading"/>
        <w:shd w:val="clear" w:color="auto" w:fill="auto"/>
        <w:spacing w:before="0" w:beforeAutospacing="0" w:after="0" w:afterAutospacing="0" w:line="240" w:lineRule="auto"/>
        <w:rPr>
          <w:rFonts w:ascii="Times New Roman" w:hAnsi="Times New Roman"/>
          <w:lang w:val="ru-RU"/>
        </w:rPr>
      </w:pPr>
      <w:r w:rsidRPr="00055C4A">
        <w:rPr>
          <w:rFonts w:ascii="Times New Roman" w:hAnsi="Times New Roman"/>
          <w:u w:val="single"/>
          <w:lang w:val="ru-RU"/>
        </w:rPr>
        <w:t xml:space="preserve">      </w:t>
      </w:r>
      <w:r w:rsidRPr="00055C4A">
        <w:rPr>
          <w:rFonts w:ascii="Times New Roman" w:hAnsi="Times New Roman"/>
          <w:lang w:val="ru-RU"/>
        </w:rPr>
        <w:tab/>
      </w:r>
    </w:p>
    <w:p w:rsidR="00BB1BA6" w:rsidRDefault="00C5254E" w:rsidP="00055C4A">
      <w:pPr>
        <w:spacing w:after="0" w:line="240" w:lineRule="auto"/>
        <w:ind w:left="6237"/>
        <w:rPr>
          <w:rFonts w:ascii="Times New Roman" w:hAnsi="Times New Roman"/>
          <w:color w:val="000000" w:themeColor="text1"/>
          <w:lang w:val="ru-RU"/>
        </w:rPr>
      </w:pPr>
      <w:r w:rsidRPr="00055C4A">
        <w:rPr>
          <w:rFonts w:ascii="Times New Roman" w:hAnsi="Times New Roman"/>
          <w:color w:val="000000" w:themeColor="text1"/>
          <w:lang w:val="ru-RU"/>
        </w:rPr>
        <w:t xml:space="preserve"> </w:t>
      </w:r>
    </w:p>
    <w:p w:rsidR="00BB1BA6" w:rsidRDefault="00BB1BA6" w:rsidP="00055C4A">
      <w:pPr>
        <w:spacing w:after="0" w:line="240" w:lineRule="auto"/>
        <w:ind w:left="6237"/>
        <w:rPr>
          <w:rFonts w:ascii="Times New Roman" w:hAnsi="Times New Roman"/>
          <w:color w:val="000000" w:themeColor="text1"/>
          <w:lang w:val="ru-RU"/>
        </w:rPr>
      </w:pPr>
    </w:p>
    <w:p w:rsidR="00BB1BA6" w:rsidRDefault="00BB1BA6" w:rsidP="00055C4A">
      <w:pPr>
        <w:spacing w:after="0" w:line="240" w:lineRule="auto"/>
        <w:ind w:left="6237"/>
        <w:rPr>
          <w:rFonts w:ascii="Times New Roman" w:hAnsi="Times New Roman"/>
          <w:color w:val="000000" w:themeColor="text1"/>
          <w:lang w:val="ru-RU"/>
        </w:rPr>
      </w:pPr>
    </w:p>
    <w:p w:rsidR="00BB1BA6" w:rsidRDefault="00BB1BA6" w:rsidP="00055C4A">
      <w:pPr>
        <w:spacing w:after="0" w:line="240" w:lineRule="auto"/>
        <w:ind w:left="6237"/>
        <w:rPr>
          <w:rFonts w:ascii="Times New Roman" w:hAnsi="Times New Roman"/>
          <w:color w:val="000000" w:themeColor="text1"/>
          <w:lang w:val="ru-RU"/>
        </w:rPr>
      </w:pPr>
    </w:p>
    <w:p w:rsidR="00BB1BA6" w:rsidRDefault="00BB1BA6" w:rsidP="00055C4A">
      <w:pPr>
        <w:spacing w:after="0" w:line="240" w:lineRule="auto"/>
        <w:ind w:left="6237"/>
        <w:rPr>
          <w:rFonts w:ascii="Times New Roman" w:hAnsi="Times New Roman"/>
          <w:color w:val="000000" w:themeColor="text1"/>
          <w:lang w:val="ru-RU"/>
        </w:rPr>
      </w:pPr>
    </w:p>
    <w:p w:rsidR="00BB1BA6" w:rsidRDefault="00BB1BA6" w:rsidP="00055C4A">
      <w:pPr>
        <w:spacing w:after="0" w:line="240" w:lineRule="auto"/>
        <w:ind w:left="6237"/>
        <w:rPr>
          <w:rFonts w:ascii="Times New Roman" w:hAnsi="Times New Roman"/>
          <w:color w:val="000000" w:themeColor="text1"/>
          <w:lang w:val="ru-RU"/>
        </w:rPr>
      </w:pPr>
    </w:p>
    <w:p w:rsidR="00BB1BA6" w:rsidRDefault="00BB1BA6" w:rsidP="00055C4A">
      <w:pPr>
        <w:spacing w:after="0" w:line="240" w:lineRule="auto"/>
        <w:ind w:left="6237"/>
        <w:rPr>
          <w:rFonts w:ascii="Times New Roman" w:hAnsi="Times New Roman"/>
          <w:color w:val="000000" w:themeColor="text1"/>
          <w:lang w:val="ru-RU"/>
        </w:rPr>
      </w:pPr>
    </w:p>
    <w:p w:rsidR="00BB1BA6" w:rsidRDefault="00BB1BA6" w:rsidP="00055C4A">
      <w:pPr>
        <w:spacing w:after="0" w:line="240" w:lineRule="auto"/>
        <w:ind w:left="6237"/>
        <w:rPr>
          <w:rFonts w:ascii="Times New Roman" w:hAnsi="Times New Roman"/>
          <w:color w:val="000000" w:themeColor="text1"/>
          <w:lang w:val="ru-RU"/>
        </w:rPr>
      </w:pPr>
    </w:p>
    <w:p w:rsidR="00BB1BA6" w:rsidRDefault="00BB1BA6" w:rsidP="00055C4A">
      <w:pPr>
        <w:spacing w:after="0" w:line="240" w:lineRule="auto"/>
        <w:ind w:left="6237"/>
        <w:rPr>
          <w:rFonts w:ascii="Times New Roman" w:hAnsi="Times New Roman"/>
          <w:color w:val="000000" w:themeColor="text1"/>
          <w:lang w:val="ru-RU"/>
        </w:rPr>
      </w:pPr>
    </w:p>
    <w:p w:rsidR="00BB1BA6" w:rsidRDefault="00BB1BA6" w:rsidP="00055C4A">
      <w:pPr>
        <w:spacing w:after="0" w:line="240" w:lineRule="auto"/>
        <w:ind w:left="6237"/>
        <w:rPr>
          <w:rFonts w:ascii="Times New Roman" w:hAnsi="Times New Roman"/>
          <w:color w:val="000000" w:themeColor="text1"/>
          <w:lang w:val="ru-RU"/>
        </w:rPr>
      </w:pPr>
    </w:p>
    <w:p w:rsidR="00BB1BA6" w:rsidRDefault="00BB1BA6" w:rsidP="00055C4A">
      <w:pPr>
        <w:spacing w:after="0" w:line="240" w:lineRule="auto"/>
        <w:ind w:left="6237"/>
        <w:rPr>
          <w:rFonts w:ascii="Times New Roman" w:hAnsi="Times New Roman"/>
          <w:color w:val="000000" w:themeColor="text1"/>
          <w:lang w:val="ru-RU"/>
        </w:rPr>
      </w:pPr>
    </w:p>
    <w:p w:rsidR="00BB1BA6" w:rsidRDefault="00BB1BA6" w:rsidP="00055C4A">
      <w:pPr>
        <w:spacing w:after="0" w:line="240" w:lineRule="auto"/>
        <w:ind w:left="6237"/>
        <w:rPr>
          <w:rFonts w:ascii="Times New Roman" w:hAnsi="Times New Roman"/>
          <w:color w:val="000000" w:themeColor="text1"/>
          <w:lang w:val="ru-RU"/>
        </w:rPr>
      </w:pPr>
    </w:p>
    <w:p w:rsidR="00BB1BA6" w:rsidRDefault="00BB1BA6" w:rsidP="00055C4A">
      <w:pPr>
        <w:spacing w:after="0" w:line="240" w:lineRule="auto"/>
        <w:ind w:left="6237"/>
        <w:rPr>
          <w:rFonts w:ascii="Times New Roman" w:hAnsi="Times New Roman"/>
          <w:color w:val="000000" w:themeColor="text1"/>
          <w:lang w:val="ru-RU"/>
        </w:rPr>
      </w:pPr>
    </w:p>
    <w:p w:rsidR="00BB1BA6" w:rsidRDefault="00BB1BA6" w:rsidP="00055C4A">
      <w:pPr>
        <w:spacing w:after="0" w:line="240" w:lineRule="auto"/>
        <w:ind w:left="6237"/>
        <w:rPr>
          <w:rFonts w:ascii="Times New Roman" w:hAnsi="Times New Roman"/>
          <w:color w:val="000000" w:themeColor="text1"/>
          <w:lang w:val="ru-RU"/>
        </w:rPr>
      </w:pPr>
    </w:p>
    <w:p w:rsidR="00C5254E" w:rsidRPr="00055C4A" w:rsidRDefault="00C5254E" w:rsidP="00055C4A">
      <w:pPr>
        <w:spacing w:after="0" w:line="240" w:lineRule="auto"/>
        <w:ind w:left="6237"/>
        <w:rPr>
          <w:rFonts w:ascii="Times New Roman" w:hAnsi="Times New Roman"/>
          <w:color w:val="000000" w:themeColor="text1"/>
          <w:lang w:val="ru-RU"/>
        </w:rPr>
      </w:pPr>
      <w:r w:rsidRPr="00055C4A">
        <w:rPr>
          <w:rFonts w:ascii="Times New Roman" w:hAnsi="Times New Roman"/>
          <w:color w:val="000000" w:themeColor="text1"/>
          <w:lang w:val="ru-RU"/>
        </w:rPr>
        <w:lastRenderedPageBreak/>
        <w:t xml:space="preserve">Приложение  </w:t>
      </w:r>
    </w:p>
    <w:p w:rsidR="00C5254E" w:rsidRPr="00055C4A" w:rsidRDefault="00C5254E" w:rsidP="00055C4A">
      <w:pPr>
        <w:spacing w:after="0" w:line="240" w:lineRule="auto"/>
        <w:ind w:left="6237"/>
        <w:rPr>
          <w:rFonts w:ascii="Times New Roman" w:hAnsi="Times New Roman"/>
          <w:color w:val="000000" w:themeColor="text1"/>
          <w:lang w:val="ru-RU"/>
        </w:rPr>
      </w:pPr>
    </w:p>
    <w:p w:rsidR="00C5254E" w:rsidRPr="00055C4A" w:rsidRDefault="00C5254E" w:rsidP="00055C4A">
      <w:pPr>
        <w:spacing w:after="0" w:line="240" w:lineRule="auto"/>
        <w:ind w:left="6237"/>
        <w:rPr>
          <w:rFonts w:ascii="Times New Roman" w:hAnsi="Times New Roman"/>
          <w:color w:val="000000" w:themeColor="text1"/>
          <w:lang w:val="ru-RU"/>
        </w:rPr>
      </w:pPr>
      <w:r w:rsidRPr="00055C4A">
        <w:rPr>
          <w:rFonts w:ascii="Times New Roman" w:hAnsi="Times New Roman"/>
          <w:color w:val="000000" w:themeColor="text1"/>
          <w:lang w:val="ru-RU"/>
        </w:rPr>
        <w:t xml:space="preserve">УТВЕРЖДЕН </w:t>
      </w:r>
    </w:p>
    <w:p w:rsidR="00C5254E" w:rsidRPr="00055C4A" w:rsidRDefault="00C5254E" w:rsidP="00055C4A">
      <w:pPr>
        <w:pStyle w:val="2"/>
        <w:spacing w:before="0" w:line="240" w:lineRule="auto"/>
        <w:ind w:left="6237"/>
        <w:rPr>
          <w:rFonts w:ascii="Times New Roman" w:hAnsi="Times New Roman" w:cs="Times New Roman"/>
          <w:b w:val="0"/>
          <w:color w:val="000000" w:themeColor="text1"/>
          <w:sz w:val="22"/>
          <w:szCs w:val="22"/>
          <w:lang w:val="ru-RU"/>
        </w:rPr>
      </w:pPr>
      <w:r w:rsidRPr="00055C4A">
        <w:rPr>
          <w:rFonts w:ascii="Times New Roman" w:hAnsi="Times New Roman" w:cs="Times New Roman"/>
          <w:b w:val="0"/>
          <w:color w:val="000000" w:themeColor="text1"/>
          <w:sz w:val="22"/>
          <w:szCs w:val="22"/>
          <w:lang w:val="ru-RU"/>
        </w:rPr>
        <w:t>распоряжением  администрации</w:t>
      </w:r>
    </w:p>
    <w:p w:rsidR="00C5254E" w:rsidRPr="00055C4A" w:rsidRDefault="00C5254E" w:rsidP="00055C4A">
      <w:pPr>
        <w:pStyle w:val="2"/>
        <w:spacing w:before="0" w:line="240" w:lineRule="auto"/>
        <w:ind w:left="6237"/>
        <w:rPr>
          <w:rFonts w:ascii="Times New Roman" w:hAnsi="Times New Roman" w:cs="Times New Roman"/>
          <w:b w:val="0"/>
          <w:color w:val="000000" w:themeColor="text1"/>
          <w:sz w:val="22"/>
          <w:szCs w:val="22"/>
          <w:lang w:val="ru-RU"/>
        </w:rPr>
      </w:pPr>
      <w:r w:rsidRPr="00055C4A">
        <w:rPr>
          <w:rFonts w:ascii="Times New Roman" w:hAnsi="Times New Roman" w:cs="Times New Roman"/>
          <w:b w:val="0"/>
          <w:color w:val="000000" w:themeColor="text1"/>
          <w:sz w:val="22"/>
          <w:szCs w:val="22"/>
          <w:lang w:val="ru-RU"/>
        </w:rPr>
        <w:t>Тужинского муниципального района</w:t>
      </w:r>
    </w:p>
    <w:p w:rsidR="00C5254E" w:rsidRPr="00055C4A" w:rsidRDefault="00C5254E" w:rsidP="00055C4A">
      <w:pPr>
        <w:pStyle w:val="2"/>
        <w:spacing w:before="0" w:line="240" w:lineRule="auto"/>
        <w:ind w:left="6237"/>
        <w:rPr>
          <w:rFonts w:ascii="Times New Roman" w:hAnsi="Times New Roman" w:cs="Times New Roman"/>
          <w:b w:val="0"/>
          <w:color w:val="000000" w:themeColor="text1"/>
          <w:sz w:val="22"/>
          <w:szCs w:val="22"/>
          <w:u w:val="single"/>
          <w:lang w:val="ru-RU"/>
        </w:rPr>
      </w:pPr>
      <w:r w:rsidRPr="00055C4A">
        <w:rPr>
          <w:rFonts w:ascii="Times New Roman" w:hAnsi="Times New Roman" w:cs="Times New Roman"/>
          <w:b w:val="0"/>
          <w:color w:val="000000" w:themeColor="text1"/>
          <w:sz w:val="22"/>
          <w:szCs w:val="22"/>
          <w:lang w:val="ru-RU"/>
        </w:rPr>
        <w:t>от  23.04.2018 №  31</w:t>
      </w:r>
      <w:r w:rsidRPr="00055C4A">
        <w:rPr>
          <w:rFonts w:ascii="Times New Roman" w:hAnsi="Times New Roman" w:cs="Times New Roman"/>
          <w:b w:val="0"/>
          <w:color w:val="000000" w:themeColor="text1"/>
          <w:sz w:val="22"/>
          <w:szCs w:val="22"/>
          <w:u w:val="single"/>
          <w:lang w:val="ru-RU"/>
        </w:rPr>
        <w:t xml:space="preserve"> </w:t>
      </w:r>
    </w:p>
    <w:p w:rsidR="00C5254E" w:rsidRPr="00055C4A" w:rsidRDefault="00C5254E" w:rsidP="00055C4A">
      <w:pPr>
        <w:spacing w:after="0" w:line="240" w:lineRule="auto"/>
        <w:jc w:val="right"/>
        <w:rPr>
          <w:rFonts w:ascii="Times New Roman" w:hAnsi="Times New Roman"/>
          <w:color w:val="000000"/>
          <w:lang w:val="ru-RU"/>
        </w:rPr>
      </w:pPr>
    </w:p>
    <w:p w:rsidR="00C5254E" w:rsidRPr="00055C4A" w:rsidRDefault="00C5254E" w:rsidP="00055C4A">
      <w:pPr>
        <w:spacing w:after="0" w:line="240" w:lineRule="auto"/>
        <w:rPr>
          <w:rFonts w:ascii="Times New Roman" w:hAnsi="Times New Roman"/>
          <w:color w:val="000000"/>
          <w:lang w:val="ru-RU"/>
        </w:rPr>
      </w:pPr>
    </w:p>
    <w:p w:rsidR="00C5254E" w:rsidRPr="00055C4A" w:rsidRDefault="00C5254E" w:rsidP="00055C4A">
      <w:pPr>
        <w:spacing w:after="0" w:line="240" w:lineRule="auto"/>
        <w:jc w:val="center"/>
        <w:rPr>
          <w:rFonts w:ascii="Times New Roman" w:hAnsi="Times New Roman"/>
          <w:b/>
          <w:color w:val="000000"/>
          <w:lang w:val="ru-RU"/>
        </w:rPr>
      </w:pPr>
      <w:r w:rsidRPr="00055C4A">
        <w:rPr>
          <w:rFonts w:ascii="Times New Roman" w:hAnsi="Times New Roman"/>
          <w:b/>
          <w:color w:val="000000"/>
          <w:lang w:val="ru-RU"/>
        </w:rPr>
        <w:t>СОСТАВ</w:t>
      </w:r>
    </w:p>
    <w:p w:rsidR="00C5254E" w:rsidRPr="00055C4A" w:rsidRDefault="00C5254E" w:rsidP="00055C4A">
      <w:pPr>
        <w:spacing w:after="0" w:line="240" w:lineRule="auto"/>
        <w:jc w:val="center"/>
        <w:rPr>
          <w:rFonts w:ascii="Times New Roman" w:hAnsi="Times New Roman"/>
          <w:b/>
          <w:lang w:val="ru-RU"/>
        </w:rPr>
      </w:pPr>
      <w:r w:rsidRPr="00055C4A">
        <w:rPr>
          <w:rFonts w:ascii="Times New Roman" w:hAnsi="Times New Roman"/>
          <w:b/>
          <w:lang w:val="ru-RU"/>
        </w:rPr>
        <w:t xml:space="preserve">межведомственной оперативной группы по соблюдению правопорядка в области охраны окружающей среды в </w:t>
      </w:r>
      <w:proofErr w:type="gramStart"/>
      <w:r w:rsidRPr="00055C4A">
        <w:rPr>
          <w:rFonts w:ascii="Times New Roman" w:hAnsi="Times New Roman"/>
          <w:b/>
          <w:lang w:val="ru-RU"/>
        </w:rPr>
        <w:t>весенне  - нерестовый</w:t>
      </w:r>
      <w:proofErr w:type="gramEnd"/>
      <w:r w:rsidRPr="00055C4A">
        <w:rPr>
          <w:rFonts w:ascii="Times New Roman" w:hAnsi="Times New Roman"/>
          <w:b/>
          <w:lang w:val="ru-RU"/>
        </w:rPr>
        <w:t xml:space="preserve"> период 2018 года на территории Тужинского муниципального района</w:t>
      </w:r>
    </w:p>
    <w:p w:rsidR="00C5254E" w:rsidRPr="00055C4A" w:rsidRDefault="00C5254E" w:rsidP="00055C4A">
      <w:pPr>
        <w:spacing w:after="0" w:line="240" w:lineRule="auto"/>
        <w:jc w:val="center"/>
        <w:rPr>
          <w:rFonts w:ascii="Times New Roman" w:hAnsi="Times New Roman"/>
          <w:b/>
          <w:lang w:val="ru-RU"/>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77"/>
      </w:tblGrid>
      <w:tr w:rsidR="00C5254E" w:rsidRPr="00BB3C23" w:rsidTr="00055C4A">
        <w:trPr>
          <w:trHeight w:val="1587"/>
        </w:trPr>
        <w:tc>
          <w:tcPr>
            <w:tcW w:w="5070" w:type="dxa"/>
            <w:shd w:val="clear" w:color="auto" w:fill="FFFFFF" w:themeFill="background1"/>
          </w:tcPr>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БЛЕДНЫХ</w:t>
            </w:r>
          </w:p>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Леонид Васильевич</w:t>
            </w:r>
          </w:p>
        </w:tc>
        <w:tc>
          <w:tcPr>
            <w:tcW w:w="4677" w:type="dxa"/>
          </w:tcPr>
          <w:p w:rsidR="00C5254E" w:rsidRPr="00055C4A" w:rsidRDefault="00C5254E" w:rsidP="00055C4A">
            <w:pPr>
              <w:spacing w:line="240" w:lineRule="auto"/>
              <w:jc w:val="both"/>
              <w:rPr>
                <w:rFonts w:ascii="Times New Roman" w:hAnsi="Times New Roman"/>
                <w:color w:val="000000"/>
                <w:lang w:val="ru-RU"/>
              </w:rPr>
            </w:pPr>
            <w:r w:rsidRPr="00055C4A">
              <w:rPr>
                <w:rFonts w:ascii="Times New Roman" w:hAnsi="Times New Roman"/>
                <w:color w:val="000000"/>
                <w:lang w:val="ru-RU"/>
              </w:rPr>
              <w:t>- первый заместитель главы администрации Тужинского муниципального района по жизнеобеспечению – заведующий сектором сельского хозяйства, руководитель оперативной группы</w:t>
            </w:r>
          </w:p>
          <w:p w:rsidR="00C5254E" w:rsidRPr="00055C4A" w:rsidRDefault="00C5254E" w:rsidP="00055C4A">
            <w:pPr>
              <w:spacing w:line="240" w:lineRule="auto"/>
              <w:jc w:val="both"/>
              <w:rPr>
                <w:rFonts w:ascii="Times New Roman" w:hAnsi="Times New Roman"/>
                <w:color w:val="000000"/>
                <w:lang w:val="ru-RU"/>
              </w:rPr>
            </w:pPr>
          </w:p>
          <w:p w:rsidR="00C5254E" w:rsidRPr="00055C4A" w:rsidRDefault="00C5254E" w:rsidP="00055C4A">
            <w:pPr>
              <w:spacing w:line="240" w:lineRule="auto"/>
              <w:jc w:val="both"/>
              <w:rPr>
                <w:rFonts w:ascii="Times New Roman" w:hAnsi="Times New Roman"/>
                <w:color w:val="000000"/>
                <w:lang w:val="ru-RU"/>
              </w:rPr>
            </w:pPr>
          </w:p>
        </w:tc>
      </w:tr>
      <w:tr w:rsidR="00C5254E" w:rsidRPr="00BB3C23" w:rsidTr="00055C4A">
        <w:trPr>
          <w:trHeight w:val="1229"/>
        </w:trPr>
        <w:tc>
          <w:tcPr>
            <w:tcW w:w="5070" w:type="dxa"/>
            <w:shd w:val="clear" w:color="auto" w:fill="FFFFFF" w:themeFill="background1"/>
          </w:tcPr>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НОГИНА</w:t>
            </w:r>
          </w:p>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Наталья Юрьевна</w:t>
            </w:r>
          </w:p>
        </w:tc>
        <w:tc>
          <w:tcPr>
            <w:tcW w:w="4677" w:type="dxa"/>
          </w:tcPr>
          <w:p w:rsidR="00C5254E" w:rsidRPr="00055C4A" w:rsidRDefault="00C5254E" w:rsidP="00055C4A">
            <w:pPr>
              <w:spacing w:line="240" w:lineRule="auto"/>
              <w:jc w:val="both"/>
              <w:rPr>
                <w:rFonts w:ascii="Times New Roman" w:hAnsi="Times New Roman"/>
                <w:color w:val="000000"/>
                <w:lang w:val="ru-RU"/>
              </w:rPr>
            </w:pPr>
            <w:r w:rsidRPr="00055C4A">
              <w:rPr>
                <w:rFonts w:ascii="Times New Roman" w:hAnsi="Times New Roman"/>
                <w:color w:val="000000"/>
                <w:lang w:val="ru-RU"/>
              </w:rPr>
              <w:t>- заведующая отделом жизнеобеспечения администрации Тужинского муниципального района, секретарь оперативной группы</w:t>
            </w:r>
          </w:p>
        </w:tc>
      </w:tr>
      <w:tr w:rsidR="00C5254E" w:rsidRPr="00055C4A" w:rsidTr="00C5254E">
        <w:trPr>
          <w:trHeight w:val="848"/>
        </w:trPr>
        <w:tc>
          <w:tcPr>
            <w:tcW w:w="5070" w:type="dxa"/>
            <w:shd w:val="clear" w:color="auto" w:fill="FFFFFF" w:themeFill="background1"/>
          </w:tcPr>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Члены оперативной группы:</w:t>
            </w:r>
          </w:p>
        </w:tc>
        <w:tc>
          <w:tcPr>
            <w:tcW w:w="4677" w:type="dxa"/>
          </w:tcPr>
          <w:p w:rsidR="00C5254E" w:rsidRPr="00055C4A" w:rsidRDefault="00C5254E" w:rsidP="00055C4A">
            <w:pPr>
              <w:spacing w:line="240" w:lineRule="auto"/>
              <w:jc w:val="both"/>
              <w:rPr>
                <w:rFonts w:ascii="Times New Roman" w:hAnsi="Times New Roman"/>
                <w:color w:val="000000"/>
              </w:rPr>
            </w:pPr>
          </w:p>
        </w:tc>
      </w:tr>
      <w:tr w:rsidR="00C5254E" w:rsidRPr="00BB3C23" w:rsidTr="00055C4A">
        <w:trPr>
          <w:trHeight w:val="861"/>
        </w:trPr>
        <w:tc>
          <w:tcPr>
            <w:tcW w:w="5070" w:type="dxa"/>
            <w:shd w:val="clear" w:color="auto" w:fill="FFFFFF" w:themeFill="background1"/>
          </w:tcPr>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ЖИГАНОВ</w:t>
            </w:r>
          </w:p>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Юрий Валентинович</w:t>
            </w:r>
          </w:p>
        </w:tc>
        <w:tc>
          <w:tcPr>
            <w:tcW w:w="4677" w:type="dxa"/>
          </w:tcPr>
          <w:p w:rsidR="00C5254E" w:rsidRPr="00055C4A" w:rsidRDefault="00C5254E" w:rsidP="00055C4A">
            <w:pPr>
              <w:spacing w:line="240" w:lineRule="auto"/>
              <w:jc w:val="both"/>
              <w:rPr>
                <w:rFonts w:ascii="Times New Roman" w:hAnsi="Times New Roman"/>
                <w:color w:val="000000"/>
                <w:lang w:val="ru-RU"/>
              </w:rPr>
            </w:pPr>
            <w:r w:rsidRPr="00055C4A">
              <w:rPr>
                <w:rFonts w:ascii="Times New Roman" w:hAnsi="Times New Roman"/>
                <w:color w:val="000000"/>
                <w:lang w:val="ru-RU"/>
              </w:rPr>
              <w:t>- внештатный инспектор КОГКУ «Центр охраны и использования животного мира» (по согласованию)</w:t>
            </w:r>
          </w:p>
        </w:tc>
      </w:tr>
      <w:tr w:rsidR="00C5254E" w:rsidRPr="00BB3C23" w:rsidTr="00055C4A">
        <w:trPr>
          <w:trHeight w:val="860"/>
        </w:trPr>
        <w:tc>
          <w:tcPr>
            <w:tcW w:w="5070" w:type="dxa"/>
            <w:shd w:val="clear" w:color="auto" w:fill="FFFFFF" w:themeFill="background1"/>
          </w:tcPr>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 xml:space="preserve">ОБОТНИН </w:t>
            </w:r>
          </w:p>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Сергей Васильевич</w:t>
            </w:r>
          </w:p>
        </w:tc>
        <w:tc>
          <w:tcPr>
            <w:tcW w:w="4677" w:type="dxa"/>
          </w:tcPr>
          <w:p w:rsidR="00C5254E" w:rsidRPr="00055C4A" w:rsidRDefault="00C5254E" w:rsidP="00055C4A">
            <w:pPr>
              <w:spacing w:line="240" w:lineRule="auto"/>
              <w:jc w:val="both"/>
              <w:rPr>
                <w:rFonts w:ascii="Times New Roman" w:hAnsi="Times New Roman"/>
                <w:color w:val="000000"/>
                <w:lang w:val="ru-RU"/>
              </w:rPr>
            </w:pPr>
            <w:r w:rsidRPr="00055C4A">
              <w:rPr>
                <w:rFonts w:ascii="Times New Roman" w:hAnsi="Times New Roman"/>
                <w:color w:val="000000"/>
                <w:lang w:val="ru-RU"/>
              </w:rPr>
              <w:t>- начальник Тужинского охотничье- производственного участка «Кировохота» (по согласованию)</w:t>
            </w:r>
          </w:p>
        </w:tc>
      </w:tr>
      <w:tr w:rsidR="00C5254E" w:rsidRPr="00055C4A" w:rsidTr="00055C4A">
        <w:trPr>
          <w:trHeight w:val="986"/>
        </w:trPr>
        <w:tc>
          <w:tcPr>
            <w:tcW w:w="5070" w:type="dxa"/>
            <w:shd w:val="clear" w:color="auto" w:fill="FFFFFF" w:themeFill="background1"/>
          </w:tcPr>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ПОПОВ</w:t>
            </w:r>
          </w:p>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Александр Владимирович</w:t>
            </w:r>
          </w:p>
        </w:tc>
        <w:tc>
          <w:tcPr>
            <w:tcW w:w="4677" w:type="dxa"/>
          </w:tcPr>
          <w:p w:rsidR="00C5254E" w:rsidRPr="00055C4A" w:rsidRDefault="00C5254E" w:rsidP="00055C4A">
            <w:pPr>
              <w:spacing w:line="240" w:lineRule="auto"/>
              <w:jc w:val="both"/>
              <w:rPr>
                <w:rFonts w:ascii="Times New Roman" w:hAnsi="Times New Roman"/>
                <w:color w:val="000000"/>
                <w:lang w:val="ru-RU"/>
              </w:rPr>
            </w:pPr>
            <w:r w:rsidRPr="00055C4A">
              <w:rPr>
                <w:rFonts w:ascii="Times New Roman" w:hAnsi="Times New Roman"/>
                <w:color w:val="000000"/>
                <w:lang w:val="ru-RU"/>
              </w:rPr>
              <w:t>- водитель КОГКУ «Центр охраны и использования животного мира»</w:t>
            </w:r>
          </w:p>
          <w:p w:rsidR="00C5254E" w:rsidRPr="00055C4A" w:rsidRDefault="00C5254E" w:rsidP="00055C4A">
            <w:pPr>
              <w:spacing w:line="240" w:lineRule="auto"/>
              <w:jc w:val="both"/>
              <w:rPr>
                <w:rFonts w:ascii="Times New Roman" w:hAnsi="Times New Roman"/>
                <w:color w:val="000000"/>
              </w:rPr>
            </w:pPr>
            <w:r w:rsidRPr="00055C4A">
              <w:rPr>
                <w:rFonts w:ascii="Times New Roman" w:hAnsi="Times New Roman"/>
                <w:color w:val="000000"/>
                <w:lang w:val="ru-RU"/>
              </w:rPr>
              <w:t xml:space="preserve">  </w:t>
            </w:r>
            <w:r w:rsidRPr="00055C4A">
              <w:rPr>
                <w:rFonts w:ascii="Times New Roman" w:hAnsi="Times New Roman"/>
                <w:color w:val="000000"/>
              </w:rPr>
              <w:t>(по согласованию)</w:t>
            </w:r>
          </w:p>
        </w:tc>
      </w:tr>
      <w:tr w:rsidR="00C5254E" w:rsidRPr="00055C4A" w:rsidTr="00055C4A">
        <w:trPr>
          <w:trHeight w:val="1127"/>
        </w:trPr>
        <w:tc>
          <w:tcPr>
            <w:tcW w:w="5070" w:type="dxa"/>
            <w:shd w:val="clear" w:color="auto" w:fill="FFFFFF" w:themeFill="background1"/>
          </w:tcPr>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 xml:space="preserve">РУСИНОВ </w:t>
            </w:r>
          </w:p>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Алексей Александрович</w:t>
            </w:r>
          </w:p>
        </w:tc>
        <w:tc>
          <w:tcPr>
            <w:tcW w:w="4677" w:type="dxa"/>
          </w:tcPr>
          <w:p w:rsidR="00C5254E" w:rsidRPr="00055C4A" w:rsidRDefault="00C5254E" w:rsidP="00055C4A">
            <w:pPr>
              <w:spacing w:line="240" w:lineRule="auto"/>
              <w:jc w:val="both"/>
              <w:rPr>
                <w:rFonts w:ascii="Times New Roman" w:hAnsi="Times New Roman"/>
                <w:color w:val="000000"/>
                <w:lang w:val="ru-RU"/>
              </w:rPr>
            </w:pPr>
            <w:r w:rsidRPr="00055C4A">
              <w:rPr>
                <w:rFonts w:ascii="Times New Roman" w:hAnsi="Times New Roman"/>
                <w:color w:val="000000"/>
                <w:lang w:val="ru-RU"/>
              </w:rPr>
              <w:t xml:space="preserve">- егерь  </w:t>
            </w:r>
            <w:r w:rsidRPr="00055C4A">
              <w:rPr>
                <w:rFonts w:ascii="Times New Roman" w:hAnsi="Times New Roman"/>
                <w:color w:val="000000" w:themeColor="text1"/>
                <w:lang w:val="ru-RU"/>
              </w:rPr>
              <w:t>ТРООО "КИРОВСКОЕ ОБЛАСТНОЕ ОБЩЕСТВО ОХОТНИКОВ И РЫБОЛОВОВ»</w:t>
            </w:r>
            <w:r w:rsidRPr="00055C4A">
              <w:rPr>
                <w:rFonts w:ascii="Times New Roman" w:hAnsi="Times New Roman"/>
                <w:color w:val="333333"/>
                <w:lang w:val="ru-RU"/>
              </w:rPr>
              <w:t xml:space="preserve"> </w:t>
            </w:r>
          </w:p>
          <w:p w:rsidR="00C5254E" w:rsidRPr="00055C4A" w:rsidRDefault="00C5254E" w:rsidP="00055C4A">
            <w:pPr>
              <w:spacing w:line="240" w:lineRule="auto"/>
              <w:jc w:val="both"/>
              <w:rPr>
                <w:rFonts w:ascii="Times New Roman" w:hAnsi="Times New Roman"/>
                <w:color w:val="000000"/>
              </w:rPr>
            </w:pPr>
            <w:r w:rsidRPr="00055C4A">
              <w:rPr>
                <w:rFonts w:ascii="Times New Roman" w:hAnsi="Times New Roman"/>
                <w:color w:val="000000"/>
              </w:rPr>
              <w:t>(по согласованию)</w:t>
            </w:r>
          </w:p>
        </w:tc>
      </w:tr>
      <w:tr w:rsidR="00C5254E" w:rsidRPr="00BB3C23" w:rsidTr="00055C4A">
        <w:trPr>
          <w:trHeight w:val="846"/>
        </w:trPr>
        <w:tc>
          <w:tcPr>
            <w:tcW w:w="5070" w:type="dxa"/>
            <w:shd w:val="clear" w:color="auto" w:fill="FFFFFF" w:themeFill="background1"/>
          </w:tcPr>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РУСИНОВ</w:t>
            </w:r>
          </w:p>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Алексей Николаевич</w:t>
            </w:r>
          </w:p>
        </w:tc>
        <w:tc>
          <w:tcPr>
            <w:tcW w:w="4677" w:type="dxa"/>
          </w:tcPr>
          <w:p w:rsidR="00C5254E" w:rsidRPr="00055C4A" w:rsidRDefault="00C5254E" w:rsidP="00055C4A">
            <w:pPr>
              <w:spacing w:line="240" w:lineRule="auto"/>
              <w:jc w:val="both"/>
              <w:rPr>
                <w:rFonts w:ascii="Times New Roman" w:hAnsi="Times New Roman"/>
                <w:color w:val="000000"/>
                <w:lang w:val="ru-RU"/>
              </w:rPr>
            </w:pPr>
            <w:r w:rsidRPr="00055C4A">
              <w:rPr>
                <w:rFonts w:ascii="Times New Roman" w:hAnsi="Times New Roman"/>
                <w:color w:val="000000"/>
                <w:lang w:val="ru-RU"/>
              </w:rPr>
              <w:t>- внештатный инспектор КОГКУ «Центр охраны и использования животного мира» (по согласованию)</w:t>
            </w:r>
          </w:p>
        </w:tc>
      </w:tr>
      <w:tr w:rsidR="00C5254E" w:rsidRPr="00055C4A" w:rsidTr="00055C4A">
        <w:trPr>
          <w:trHeight w:val="858"/>
        </w:trPr>
        <w:tc>
          <w:tcPr>
            <w:tcW w:w="5070" w:type="dxa"/>
            <w:shd w:val="clear" w:color="auto" w:fill="FFFFFF" w:themeFill="background1"/>
          </w:tcPr>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РУСИНОВ</w:t>
            </w:r>
          </w:p>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Леонид Алексеевич</w:t>
            </w:r>
          </w:p>
        </w:tc>
        <w:tc>
          <w:tcPr>
            <w:tcW w:w="4677" w:type="dxa"/>
          </w:tcPr>
          <w:p w:rsidR="00C5254E" w:rsidRPr="00055C4A" w:rsidRDefault="00C5254E" w:rsidP="00055C4A">
            <w:pPr>
              <w:spacing w:line="240" w:lineRule="auto"/>
              <w:jc w:val="both"/>
              <w:rPr>
                <w:rFonts w:ascii="Times New Roman" w:hAnsi="Times New Roman"/>
                <w:color w:val="000000"/>
                <w:lang w:val="ru-RU"/>
              </w:rPr>
            </w:pPr>
            <w:r w:rsidRPr="00055C4A">
              <w:rPr>
                <w:rFonts w:ascii="Times New Roman" w:hAnsi="Times New Roman"/>
                <w:color w:val="000000"/>
                <w:lang w:val="ru-RU"/>
              </w:rPr>
              <w:t xml:space="preserve">- заместитель директора охраны природных заказников Кировской области </w:t>
            </w:r>
          </w:p>
          <w:p w:rsidR="00C5254E" w:rsidRPr="00055C4A" w:rsidRDefault="00C5254E" w:rsidP="00055C4A">
            <w:pPr>
              <w:spacing w:line="240" w:lineRule="auto"/>
              <w:jc w:val="both"/>
              <w:rPr>
                <w:rFonts w:ascii="Times New Roman" w:hAnsi="Times New Roman"/>
                <w:color w:val="000000"/>
              </w:rPr>
            </w:pPr>
            <w:r w:rsidRPr="00055C4A">
              <w:rPr>
                <w:rFonts w:ascii="Times New Roman" w:hAnsi="Times New Roman"/>
                <w:color w:val="000000"/>
              </w:rPr>
              <w:t>(по согласованию)</w:t>
            </w:r>
          </w:p>
        </w:tc>
      </w:tr>
      <w:tr w:rsidR="00C5254E" w:rsidRPr="00BB3C23" w:rsidTr="00055C4A">
        <w:trPr>
          <w:trHeight w:val="984"/>
        </w:trPr>
        <w:tc>
          <w:tcPr>
            <w:tcW w:w="5070" w:type="dxa"/>
            <w:shd w:val="clear" w:color="auto" w:fill="FFFFFF" w:themeFill="background1"/>
          </w:tcPr>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РЫЖАКОВ</w:t>
            </w:r>
          </w:p>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Вячеслав Дмитриевич</w:t>
            </w:r>
          </w:p>
        </w:tc>
        <w:tc>
          <w:tcPr>
            <w:tcW w:w="4677" w:type="dxa"/>
          </w:tcPr>
          <w:p w:rsidR="00C5254E" w:rsidRPr="00055C4A" w:rsidRDefault="00C5254E" w:rsidP="00055C4A">
            <w:pPr>
              <w:spacing w:line="240" w:lineRule="auto"/>
              <w:jc w:val="both"/>
              <w:rPr>
                <w:rFonts w:ascii="Times New Roman" w:hAnsi="Times New Roman"/>
                <w:color w:val="000000"/>
                <w:lang w:val="ru-RU"/>
              </w:rPr>
            </w:pPr>
            <w:r w:rsidRPr="00055C4A">
              <w:rPr>
                <w:rFonts w:ascii="Times New Roman" w:hAnsi="Times New Roman"/>
                <w:color w:val="000000"/>
                <w:lang w:val="ru-RU"/>
              </w:rPr>
              <w:t>- внештатный инспектор КОГКУ «Центр охраны и использования животного мира» (по согласованию)</w:t>
            </w:r>
          </w:p>
        </w:tc>
      </w:tr>
      <w:tr w:rsidR="00C5254E" w:rsidRPr="00055C4A" w:rsidTr="00055C4A">
        <w:trPr>
          <w:trHeight w:val="853"/>
        </w:trPr>
        <w:tc>
          <w:tcPr>
            <w:tcW w:w="5070" w:type="dxa"/>
            <w:shd w:val="clear" w:color="auto" w:fill="FFFFFF" w:themeFill="background1"/>
          </w:tcPr>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ТАРАСОВ</w:t>
            </w:r>
          </w:p>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Александр Николаевич</w:t>
            </w:r>
          </w:p>
        </w:tc>
        <w:tc>
          <w:tcPr>
            <w:tcW w:w="4677" w:type="dxa"/>
          </w:tcPr>
          <w:p w:rsidR="00C5254E" w:rsidRPr="00055C4A" w:rsidRDefault="00C5254E" w:rsidP="00055C4A">
            <w:pPr>
              <w:spacing w:line="240" w:lineRule="auto"/>
              <w:jc w:val="both"/>
              <w:rPr>
                <w:rFonts w:ascii="Times New Roman" w:hAnsi="Times New Roman"/>
                <w:color w:val="000000"/>
                <w:lang w:val="ru-RU"/>
              </w:rPr>
            </w:pPr>
            <w:r w:rsidRPr="00055C4A">
              <w:rPr>
                <w:rFonts w:ascii="Times New Roman" w:hAnsi="Times New Roman"/>
                <w:color w:val="000000"/>
                <w:lang w:val="ru-RU"/>
              </w:rPr>
              <w:t xml:space="preserve">- участковый уполномоченный полиции ПП «Тужинский» </w:t>
            </w:r>
          </w:p>
          <w:p w:rsidR="00C5254E" w:rsidRPr="00055C4A" w:rsidRDefault="00C5254E" w:rsidP="00055C4A">
            <w:pPr>
              <w:spacing w:line="240" w:lineRule="auto"/>
              <w:jc w:val="both"/>
              <w:rPr>
                <w:rFonts w:ascii="Times New Roman" w:hAnsi="Times New Roman"/>
                <w:color w:val="000000"/>
              </w:rPr>
            </w:pPr>
            <w:r w:rsidRPr="00055C4A">
              <w:rPr>
                <w:rFonts w:ascii="Times New Roman" w:hAnsi="Times New Roman"/>
                <w:color w:val="000000"/>
              </w:rPr>
              <w:t>(по согласованию)</w:t>
            </w:r>
          </w:p>
        </w:tc>
      </w:tr>
      <w:tr w:rsidR="00C5254E" w:rsidRPr="00BB3C23" w:rsidTr="00055C4A">
        <w:trPr>
          <w:trHeight w:val="992"/>
        </w:trPr>
        <w:tc>
          <w:tcPr>
            <w:tcW w:w="5070" w:type="dxa"/>
            <w:shd w:val="clear" w:color="auto" w:fill="FFFFFF" w:themeFill="background1"/>
          </w:tcPr>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lastRenderedPageBreak/>
              <w:t xml:space="preserve">ТИМАНОВ </w:t>
            </w:r>
          </w:p>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Николай Александрович</w:t>
            </w:r>
          </w:p>
        </w:tc>
        <w:tc>
          <w:tcPr>
            <w:tcW w:w="4677" w:type="dxa"/>
          </w:tcPr>
          <w:p w:rsidR="00C5254E" w:rsidRPr="00055C4A" w:rsidRDefault="00C5254E" w:rsidP="00055C4A">
            <w:pPr>
              <w:spacing w:line="240" w:lineRule="auto"/>
              <w:jc w:val="both"/>
              <w:rPr>
                <w:rFonts w:ascii="Times New Roman" w:hAnsi="Times New Roman"/>
                <w:color w:val="000000"/>
                <w:lang w:val="ru-RU"/>
              </w:rPr>
            </w:pPr>
            <w:r w:rsidRPr="00055C4A">
              <w:rPr>
                <w:rFonts w:ascii="Times New Roman" w:hAnsi="Times New Roman"/>
                <w:color w:val="000000"/>
                <w:lang w:val="ru-RU"/>
              </w:rPr>
              <w:t>- государственный инспектор государственного природного заказника «Пижемский» (по согласованию)</w:t>
            </w:r>
          </w:p>
        </w:tc>
      </w:tr>
      <w:tr w:rsidR="00C5254E" w:rsidRPr="00BB3C23" w:rsidTr="00C5254E">
        <w:trPr>
          <w:trHeight w:val="992"/>
        </w:trPr>
        <w:tc>
          <w:tcPr>
            <w:tcW w:w="5070" w:type="dxa"/>
            <w:shd w:val="clear" w:color="auto" w:fill="FFFFFF" w:themeFill="background1"/>
          </w:tcPr>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ЧЕРЕПАНОВ</w:t>
            </w:r>
          </w:p>
          <w:p w:rsidR="00C5254E" w:rsidRPr="00055C4A" w:rsidRDefault="00C5254E" w:rsidP="00055C4A">
            <w:pPr>
              <w:spacing w:line="240" w:lineRule="auto"/>
              <w:rPr>
                <w:rFonts w:ascii="Times New Roman" w:hAnsi="Times New Roman"/>
                <w:color w:val="000000"/>
              </w:rPr>
            </w:pPr>
            <w:r w:rsidRPr="00055C4A">
              <w:rPr>
                <w:rFonts w:ascii="Times New Roman" w:hAnsi="Times New Roman"/>
                <w:color w:val="000000"/>
              </w:rPr>
              <w:t>Василий Витальевич</w:t>
            </w:r>
          </w:p>
        </w:tc>
        <w:tc>
          <w:tcPr>
            <w:tcW w:w="4677" w:type="dxa"/>
          </w:tcPr>
          <w:p w:rsidR="00C5254E" w:rsidRPr="00055C4A" w:rsidRDefault="00C5254E" w:rsidP="00055C4A">
            <w:pPr>
              <w:spacing w:line="240" w:lineRule="auto"/>
              <w:jc w:val="both"/>
              <w:rPr>
                <w:rFonts w:ascii="Times New Roman" w:hAnsi="Times New Roman"/>
                <w:color w:val="000000"/>
                <w:lang w:val="ru-RU"/>
              </w:rPr>
            </w:pPr>
            <w:r w:rsidRPr="00055C4A">
              <w:rPr>
                <w:rFonts w:ascii="Times New Roman" w:hAnsi="Times New Roman"/>
                <w:color w:val="000000"/>
                <w:lang w:val="ru-RU"/>
              </w:rPr>
              <w:t xml:space="preserve">- </w:t>
            </w:r>
            <w:proofErr w:type="gramStart"/>
            <w:r w:rsidRPr="00055C4A">
              <w:rPr>
                <w:rFonts w:ascii="Times New Roman" w:hAnsi="Times New Roman"/>
                <w:color w:val="000000"/>
                <w:lang w:val="ru-RU"/>
              </w:rPr>
              <w:t>старший</w:t>
            </w:r>
            <w:proofErr w:type="gramEnd"/>
            <w:r w:rsidRPr="00055C4A">
              <w:rPr>
                <w:rFonts w:ascii="Times New Roman" w:hAnsi="Times New Roman"/>
                <w:color w:val="000000"/>
                <w:lang w:val="ru-RU"/>
              </w:rPr>
              <w:t xml:space="preserve"> оперуполномоченный  группы уголовного розыска ПП «Тужинский» (по согласованию)</w:t>
            </w:r>
          </w:p>
        </w:tc>
      </w:tr>
    </w:tbl>
    <w:p w:rsidR="00D256CF" w:rsidRPr="00055C4A" w:rsidRDefault="00C5254E" w:rsidP="00055C4A">
      <w:pPr>
        <w:autoSpaceDE w:val="0"/>
        <w:autoSpaceDN w:val="0"/>
        <w:adjustRightInd w:val="0"/>
        <w:spacing w:after="0" w:line="240" w:lineRule="auto"/>
        <w:jc w:val="center"/>
        <w:rPr>
          <w:rFonts w:ascii="Times New Roman" w:hAnsi="Times New Roman"/>
          <w:lang w:val="ru-RU"/>
        </w:rPr>
      </w:pPr>
      <w:r w:rsidRPr="00055C4A">
        <w:rPr>
          <w:rFonts w:ascii="Times New Roman" w:hAnsi="Times New Roman"/>
          <w:lang w:val="ru-RU" w:eastAsia="ar-SA"/>
        </w:rPr>
        <w:t>___________</w:t>
      </w:r>
    </w:p>
    <w:p w:rsidR="00D256CF" w:rsidRPr="00233116" w:rsidRDefault="00D256CF"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055C4A" w:rsidRDefault="00055C4A" w:rsidP="00233116">
      <w:pPr>
        <w:autoSpaceDE w:val="0"/>
        <w:autoSpaceDN w:val="0"/>
        <w:adjustRightInd w:val="0"/>
        <w:spacing w:after="0" w:line="240" w:lineRule="auto"/>
        <w:ind w:left="5812"/>
        <w:rPr>
          <w:rFonts w:ascii="Times New Roman" w:hAnsi="Times New Roman"/>
          <w:sz w:val="24"/>
          <w:szCs w:val="24"/>
          <w:lang w:val="ru-RU"/>
        </w:rPr>
      </w:pPr>
    </w:p>
    <w:p w:rsidR="00BB1BA6" w:rsidRDefault="00BB1BA6" w:rsidP="00233116">
      <w:pPr>
        <w:autoSpaceDE w:val="0"/>
        <w:autoSpaceDN w:val="0"/>
        <w:adjustRightInd w:val="0"/>
        <w:spacing w:after="0" w:line="240" w:lineRule="auto"/>
        <w:ind w:left="5812"/>
        <w:rPr>
          <w:rFonts w:ascii="Times New Roman" w:hAnsi="Times New Roman"/>
          <w:sz w:val="24"/>
          <w:szCs w:val="24"/>
          <w:lang w:val="ru-RU"/>
        </w:rPr>
      </w:pPr>
    </w:p>
    <w:p w:rsidR="00BB1BA6" w:rsidRDefault="00BB1BA6" w:rsidP="00233116">
      <w:pPr>
        <w:autoSpaceDE w:val="0"/>
        <w:autoSpaceDN w:val="0"/>
        <w:adjustRightInd w:val="0"/>
        <w:spacing w:after="0" w:line="240" w:lineRule="auto"/>
        <w:ind w:left="5812"/>
        <w:rPr>
          <w:rFonts w:ascii="Times New Roman" w:hAnsi="Times New Roman"/>
          <w:sz w:val="24"/>
          <w:szCs w:val="24"/>
          <w:lang w:val="ru-RU"/>
        </w:rPr>
      </w:pPr>
    </w:p>
    <w:p w:rsidR="00BB1BA6" w:rsidRDefault="00BB1BA6" w:rsidP="00233116">
      <w:pPr>
        <w:autoSpaceDE w:val="0"/>
        <w:autoSpaceDN w:val="0"/>
        <w:adjustRightInd w:val="0"/>
        <w:spacing w:after="0" w:line="240" w:lineRule="auto"/>
        <w:ind w:left="5812"/>
        <w:rPr>
          <w:rFonts w:ascii="Times New Roman" w:hAnsi="Times New Roman"/>
          <w:sz w:val="24"/>
          <w:szCs w:val="24"/>
          <w:lang w:val="ru-RU"/>
        </w:rPr>
      </w:pPr>
    </w:p>
    <w:p w:rsidR="00BB1BA6" w:rsidRDefault="00BB1BA6" w:rsidP="00233116">
      <w:pPr>
        <w:autoSpaceDE w:val="0"/>
        <w:autoSpaceDN w:val="0"/>
        <w:adjustRightInd w:val="0"/>
        <w:spacing w:after="0" w:line="240" w:lineRule="auto"/>
        <w:ind w:left="5812"/>
        <w:rPr>
          <w:rFonts w:ascii="Times New Roman" w:hAnsi="Times New Roman"/>
          <w:sz w:val="24"/>
          <w:szCs w:val="24"/>
          <w:lang w:val="ru-RU"/>
        </w:rPr>
      </w:pPr>
    </w:p>
    <w:p w:rsidR="00BB1BA6" w:rsidRDefault="00BB1BA6" w:rsidP="00233116">
      <w:pPr>
        <w:autoSpaceDE w:val="0"/>
        <w:autoSpaceDN w:val="0"/>
        <w:adjustRightInd w:val="0"/>
        <w:spacing w:after="0" w:line="240" w:lineRule="auto"/>
        <w:ind w:left="5812"/>
        <w:rPr>
          <w:rFonts w:ascii="Times New Roman" w:hAnsi="Times New Roman"/>
          <w:sz w:val="24"/>
          <w:szCs w:val="24"/>
          <w:lang w:val="ru-RU"/>
        </w:rPr>
      </w:pPr>
    </w:p>
    <w:p w:rsidR="00BB1BA6" w:rsidRDefault="00BB1BA6" w:rsidP="00233116">
      <w:pPr>
        <w:autoSpaceDE w:val="0"/>
        <w:autoSpaceDN w:val="0"/>
        <w:adjustRightInd w:val="0"/>
        <w:spacing w:after="0" w:line="240" w:lineRule="auto"/>
        <w:ind w:left="5812"/>
        <w:rPr>
          <w:rFonts w:ascii="Times New Roman" w:hAnsi="Times New Roman"/>
          <w:sz w:val="24"/>
          <w:szCs w:val="24"/>
          <w:lang w:val="ru-RU"/>
        </w:rPr>
      </w:pPr>
    </w:p>
    <w:p w:rsidR="00BB1BA6" w:rsidRDefault="00BB1BA6" w:rsidP="00233116">
      <w:pPr>
        <w:autoSpaceDE w:val="0"/>
        <w:autoSpaceDN w:val="0"/>
        <w:adjustRightInd w:val="0"/>
        <w:spacing w:after="0" w:line="240" w:lineRule="auto"/>
        <w:ind w:left="5812"/>
        <w:rPr>
          <w:rFonts w:ascii="Times New Roman" w:hAnsi="Times New Roman"/>
          <w:sz w:val="24"/>
          <w:szCs w:val="24"/>
          <w:lang w:val="ru-RU"/>
        </w:rPr>
      </w:pPr>
    </w:p>
    <w:p w:rsidR="00BB1BA6" w:rsidRDefault="00BB1BA6" w:rsidP="00233116">
      <w:pPr>
        <w:autoSpaceDE w:val="0"/>
        <w:autoSpaceDN w:val="0"/>
        <w:adjustRightInd w:val="0"/>
        <w:spacing w:after="0" w:line="240" w:lineRule="auto"/>
        <w:ind w:left="5812"/>
        <w:rPr>
          <w:rFonts w:ascii="Times New Roman" w:hAnsi="Times New Roman"/>
          <w:sz w:val="24"/>
          <w:szCs w:val="24"/>
          <w:lang w:val="ru-RU"/>
        </w:rPr>
      </w:pPr>
    </w:p>
    <w:p w:rsidR="00BB1BA6" w:rsidRDefault="00BB1BA6" w:rsidP="00233116">
      <w:pPr>
        <w:autoSpaceDE w:val="0"/>
        <w:autoSpaceDN w:val="0"/>
        <w:adjustRightInd w:val="0"/>
        <w:spacing w:after="0" w:line="240" w:lineRule="auto"/>
        <w:ind w:left="5812"/>
        <w:rPr>
          <w:rFonts w:ascii="Times New Roman" w:hAnsi="Times New Roman"/>
          <w:sz w:val="24"/>
          <w:szCs w:val="24"/>
          <w:lang w:val="ru-RU"/>
        </w:rPr>
      </w:pPr>
    </w:p>
    <w:p w:rsidR="00BB1BA6" w:rsidRDefault="00BB1BA6" w:rsidP="00233116">
      <w:pPr>
        <w:autoSpaceDE w:val="0"/>
        <w:autoSpaceDN w:val="0"/>
        <w:adjustRightInd w:val="0"/>
        <w:spacing w:after="0" w:line="240" w:lineRule="auto"/>
        <w:ind w:left="5812"/>
        <w:rPr>
          <w:rFonts w:ascii="Times New Roman" w:hAnsi="Times New Roman"/>
          <w:sz w:val="24"/>
          <w:szCs w:val="24"/>
          <w:lang w:val="ru-RU"/>
        </w:rPr>
      </w:pPr>
    </w:p>
    <w:p w:rsidR="00055C4A" w:rsidRPr="00233116" w:rsidRDefault="00055C4A" w:rsidP="00233116">
      <w:pPr>
        <w:autoSpaceDE w:val="0"/>
        <w:autoSpaceDN w:val="0"/>
        <w:adjustRightInd w:val="0"/>
        <w:spacing w:after="0" w:line="240" w:lineRule="auto"/>
        <w:ind w:left="5812"/>
        <w:rPr>
          <w:rFonts w:ascii="Times New Roman" w:hAnsi="Times New Roman"/>
          <w:sz w:val="24"/>
          <w:szCs w:val="24"/>
          <w:lang w:val="ru-RU"/>
        </w:rPr>
      </w:pPr>
    </w:p>
    <w:p w:rsidR="00336237" w:rsidRPr="00233116" w:rsidRDefault="00336237" w:rsidP="00233116">
      <w:pPr>
        <w:spacing w:after="0" w:line="240" w:lineRule="auto"/>
        <w:ind w:firstLine="708"/>
        <w:jc w:val="both"/>
        <w:rPr>
          <w:rFonts w:ascii="Times New Roman" w:hAnsi="Times New Roman"/>
          <w:sz w:val="20"/>
          <w:szCs w:val="20"/>
          <w:lang w:val="ru-RU"/>
        </w:rPr>
      </w:pPr>
      <w:r w:rsidRPr="00233116">
        <w:rPr>
          <w:rFonts w:ascii="Times New Roman" w:hAnsi="Times New Roman"/>
          <w:sz w:val="20"/>
          <w:szCs w:val="20"/>
          <w:lang w:val="ru-RU"/>
        </w:rPr>
        <w:t xml:space="preserve">Учредитель: </w:t>
      </w:r>
      <w:proofErr w:type="gramStart"/>
      <w:r w:rsidRPr="00233116">
        <w:rPr>
          <w:rFonts w:ascii="Times New Roman" w:hAnsi="Times New Roman"/>
          <w:sz w:val="20"/>
          <w:szCs w:val="20"/>
          <w:lang w:val="ru-RU"/>
        </w:rPr>
        <w:t xml:space="preserve">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336237" w:rsidRPr="00055C4A" w:rsidRDefault="00336237" w:rsidP="00233116">
      <w:pPr>
        <w:pStyle w:val="ConsPlusNonformat"/>
        <w:widowControl/>
        <w:spacing w:after="0" w:line="240" w:lineRule="auto"/>
        <w:rPr>
          <w:rFonts w:ascii="Times New Roman" w:hAnsi="Times New Roman" w:cs="Times New Roman"/>
          <w:color w:val="000000" w:themeColor="text1"/>
          <w:sz w:val="20"/>
          <w:szCs w:val="20"/>
          <w:lang w:eastAsia="en-US" w:bidi="en-US"/>
        </w:rPr>
      </w:pPr>
      <w:r w:rsidRPr="00233116">
        <w:rPr>
          <w:rFonts w:ascii="Times New Roman" w:hAnsi="Times New Roman" w:cs="Times New Roman"/>
          <w:sz w:val="20"/>
          <w:szCs w:val="20"/>
          <w:lang w:eastAsia="en-US" w:bidi="en-US"/>
        </w:rPr>
        <w:t xml:space="preserve">Официальное  издание.  </w:t>
      </w:r>
      <w:r w:rsidRPr="00055C4A">
        <w:rPr>
          <w:rFonts w:ascii="Times New Roman" w:hAnsi="Times New Roman" w:cs="Times New Roman"/>
          <w:color w:val="000000" w:themeColor="text1"/>
          <w:sz w:val="20"/>
          <w:szCs w:val="20"/>
          <w:lang w:eastAsia="en-US" w:bidi="en-US"/>
        </w:rPr>
        <w:t>Органы  местного  самоуправления  Тужинского  района</w:t>
      </w:r>
    </w:p>
    <w:p w:rsidR="00336237" w:rsidRPr="00055C4A" w:rsidRDefault="00336237" w:rsidP="00233116">
      <w:pPr>
        <w:pStyle w:val="ConsPlusNonformat"/>
        <w:widowControl/>
        <w:spacing w:after="0" w:line="240" w:lineRule="auto"/>
        <w:rPr>
          <w:rFonts w:ascii="Times New Roman" w:hAnsi="Times New Roman" w:cs="Times New Roman"/>
          <w:color w:val="000000" w:themeColor="text1"/>
          <w:sz w:val="20"/>
          <w:szCs w:val="20"/>
          <w:lang w:eastAsia="en-US" w:bidi="en-US"/>
        </w:rPr>
      </w:pPr>
      <w:r w:rsidRPr="00055C4A">
        <w:rPr>
          <w:rFonts w:ascii="Times New Roman" w:hAnsi="Times New Roman" w:cs="Times New Roman"/>
          <w:color w:val="000000" w:themeColor="text1"/>
          <w:sz w:val="20"/>
          <w:szCs w:val="20"/>
          <w:lang w:eastAsia="en-US" w:bidi="en-US"/>
        </w:rPr>
        <w:t>Кировской области: Кировская область, пгт</w:t>
      </w:r>
      <w:proofErr w:type="gramStart"/>
      <w:r w:rsidRPr="00055C4A">
        <w:rPr>
          <w:rFonts w:ascii="Times New Roman" w:hAnsi="Times New Roman" w:cs="Times New Roman"/>
          <w:color w:val="000000" w:themeColor="text1"/>
          <w:sz w:val="20"/>
          <w:szCs w:val="20"/>
          <w:lang w:eastAsia="en-US" w:bidi="en-US"/>
        </w:rPr>
        <w:t xml:space="preserve"> Т</w:t>
      </w:r>
      <w:proofErr w:type="gramEnd"/>
      <w:r w:rsidRPr="00055C4A">
        <w:rPr>
          <w:rFonts w:ascii="Times New Roman" w:hAnsi="Times New Roman" w:cs="Times New Roman"/>
          <w:color w:val="000000" w:themeColor="text1"/>
          <w:sz w:val="20"/>
          <w:szCs w:val="20"/>
          <w:lang w:eastAsia="en-US" w:bidi="en-US"/>
        </w:rPr>
        <w:t>ужа, ул. Горького, 5.</w:t>
      </w:r>
    </w:p>
    <w:p w:rsidR="00336237" w:rsidRPr="00055C4A" w:rsidRDefault="00055C4A" w:rsidP="00233116">
      <w:pPr>
        <w:pStyle w:val="ConsPlusNonformat"/>
        <w:widowControl/>
        <w:spacing w:after="0" w:line="240" w:lineRule="auto"/>
        <w:rPr>
          <w:rFonts w:ascii="Times New Roman" w:hAnsi="Times New Roman" w:cs="Times New Roman"/>
          <w:color w:val="000000" w:themeColor="text1"/>
          <w:sz w:val="20"/>
          <w:szCs w:val="20"/>
          <w:lang w:eastAsia="en-US" w:bidi="en-US"/>
        </w:rPr>
      </w:pPr>
      <w:r>
        <w:rPr>
          <w:rFonts w:ascii="Times New Roman" w:hAnsi="Times New Roman" w:cs="Times New Roman"/>
          <w:color w:val="000000" w:themeColor="text1"/>
          <w:sz w:val="20"/>
          <w:szCs w:val="20"/>
          <w:lang w:eastAsia="en-US" w:bidi="en-US"/>
        </w:rPr>
        <w:t>Подписано в печать: 23 апреля</w:t>
      </w:r>
      <w:r w:rsidR="00336237" w:rsidRPr="00055C4A">
        <w:rPr>
          <w:rFonts w:ascii="Times New Roman" w:hAnsi="Times New Roman" w:cs="Times New Roman"/>
          <w:color w:val="000000" w:themeColor="text1"/>
          <w:sz w:val="20"/>
          <w:szCs w:val="20"/>
          <w:lang w:eastAsia="en-US" w:bidi="en-US"/>
        </w:rPr>
        <w:t xml:space="preserve"> 201</w:t>
      </w:r>
      <w:r>
        <w:rPr>
          <w:rFonts w:ascii="Times New Roman" w:hAnsi="Times New Roman" w:cs="Times New Roman"/>
          <w:color w:val="000000" w:themeColor="text1"/>
          <w:sz w:val="20"/>
          <w:szCs w:val="20"/>
          <w:lang w:eastAsia="en-US" w:bidi="en-US"/>
        </w:rPr>
        <w:t>8</w:t>
      </w:r>
      <w:r w:rsidR="00336237" w:rsidRPr="00055C4A">
        <w:rPr>
          <w:rFonts w:ascii="Times New Roman" w:hAnsi="Times New Roman" w:cs="Times New Roman"/>
          <w:color w:val="000000" w:themeColor="text1"/>
          <w:sz w:val="20"/>
          <w:szCs w:val="20"/>
          <w:lang w:eastAsia="en-US" w:bidi="en-US"/>
        </w:rPr>
        <w:t xml:space="preserve"> года</w:t>
      </w:r>
    </w:p>
    <w:p w:rsidR="00336237" w:rsidRPr="00055C4A" w:rsidRDefault="00336237" w:rsidP="00233116">
      <w:pPr>
        <w:pStyle w:val="ConsPlusNonformat"/>
        <w:widowControl/>
        <w:spacing w:after="0" w:line="240" w:lineRule="auto"/>
        <w:rPr>
          <w:rFonts w:ascii="Times New Roman" w:hAnsi="Times New Roman" w:cs="Times New Roman"/>
          <w:color w:val="000000" w:themeColor="text1"/>
          <w:sz w:val="20"/>
          <w:szCs w:val="20"/>
          <w:lang w:eastAsia="en-US" w:bidi="en-US"/>
        </w:rPr>
      </w:pPr>
      <w:r w:rsidRPr="00055C4A">
        <w:rPr>
          <w:rFonts w:ascii="Times New Roman" w:hAnsi="Times New Roman" w:cs="Times New Roman"/>
          <w:color w:val="000000" w:themeColor="text1"/>
          <w:sz w:val="20"/>
          <w:szCs w:val="20"/>
          <w:lang w:eastAsia="en-US" w:bidi="en-US"/>
        </w:rPr>
        <w:t xml:space="preserve">Тираж: 10 экземпляров, в каждом </w:t>
      </w:r>
      <w:r w:rsidR="00055C4A" w:rsidRPr="00055C4A">
        <w:rPr>
          <w:rFonts w:ascii="Times New Roman" w:hAnsi="Times New Roman" w:cs="Times New Roman"/>
          <w:color w:val="000000" w:themeColor="text1"/>
          <w:sz w:val="20"/>
          <w:szCs w:val="20"/>
          <w:lang w:eastAsia="en-US" w:bidi="en-US"/>
        </w:rPr>
        <w:t>1</w:t>
      </w:r>
      <w:r w:rsidR="00BB1BA6">
        <w:rPr>
          <w:rFonts w:ascii="Times New Roman" w:hAnsi="Times New Roman" w:cs="Times New Roman"/>
          <w:color w:val="000000" w:themeColor="text1"/>
          <w:sz w:val="20"/>
          <w:szCs w:val="20"/>
          <w:lang w:eastAsia="en-US" w:bidi="en-US"/>
        </w:rPr>
        <w:t>70</w:t>
      </w:r>
      <w:r w:rsidRPr="00055C4A">
        <w:rPr>
          <w:rFonts w:ascii="Times New Roman" w:hAnsi="Times New Roman" w:cs="Times New Roman"/>
          <w:color w:val="000000" w:themeColor="text1"/>
          <w:sz w:val="20"/>
          <w:szCs w:val="20"/>
          <w:lang w:eastAsia="en-US" w:bidi="en-US"/>
        </w:rPr>
        <w:t xml:space="preserve"> страниц.</w:t>
      </w:r>
    </w:p>
    <w:p w:rsidR="00336237" w:rsidRPr="00055C4A" w:rsidRDefault="00336237" w:rsidP="00055C4A">
      <w:pPr>
        <w:spacing w:after="0" w:line="240" w:lineRule="auto"/>
        <w:rPr>
          <w:rFonts w:ascii="Times New Roman" w:hAnsi="Times New Roman"/>
          <w:sz w:val="20"/>
          <w:szCs w:val="20"/>
          <w:lang w:val="ru-RU"/>
        </w:rPr>
      </w:pPr>
      <w:r w:rsidRPr="00233116">
        <w:rPr>
          <w:rFonts w:ascii="Times New Roman" w:hAnsi="Times New Roman"/>
          <w:sz w:val="20"/>
          <w:szCs w:val="20"/>
          <w:lang w:val="ru-RU"/>
        </w:rPr>
        <w:t xml:space="preserve">Ответственный за выпуск издания: </w:t>
      </w:r>
      <w:r w:rsidR="00366AFB" w:rsidRPr="00233116">
        <w:rPr>
          <w:rFonts w:ascii="Times New Roman" w:hAnsi="Times New Roman"/>
          <w:sz w:val="20"/>
          <w:szCs w:val="20"/>
          <w:lang w:val="ru-RU"/>
        </w:rPr>
        <w:t>начальник отдела</w:t>
      </w:r>
      <w:r w:rsidRPr="00233116">
        <w:rPr>
          <w:rFonts w:ascii="Times New Roman" w:hAnsi="Times New Roman"/>
          <w:sz w:val="20"/>
          <w:szCs w:val="20"/>
          <w:lang w:val="ru-RU"/>
        </w:rPr>
        <w:t xml:space="preserve"> организационной работы </w:t>
      </w:r>
      <w:r w:rsidR="00366AFB" w:rsidRPr="00233116">
        <w:rPr>
          <w:rFonts w:ascii="Times New Roman" w:hAnsi="Times New Roman"/>
          <w:sz w:val="20"/>
          <w:szCs w:val="20"/>
          <w:lang w:val="ru-RU"/>
        </w:rPr>
        <w:t>М.П. М</w:t>
      </w:r>
      <w:r w:rsidR="002D209D" w:rsidRPr="00233116">
        <w:rPr>
          <w:rFonts w:ascii="Times New Roman" w:hAnsi="Times New Roman"/>
          <w:sz w:val="20"/>
          <w:szCs w:val="20"/>
          <w:lang w:val="ru-RU"/>
        </w:rPr>
        <w:t>ы</w:t>
      </w:r>
      <w:r w:rsidR="00366AFB" w:rsidRPr="00233116">
        <w:rPr>
          <w:rFonts w:ascii="Times New Roman" w:hAnsi="Times New Roman"/>
          <w:sz w:val="20"/>
          <w:szCs w:val="20"/>
          <w:lang w:val="ru-RU"/>
        </w:rPr>
        <w:t>шкина</w:t>
      </w:r>
    </w:p>
    <w:sectPr w:rsidR="00336237" w:rsidRPr="00055C4A" w:rsidSect="00E23A2E">
      <w:pgSz w:w="11906" w:h="16838"/>
      <w:pgMar w:top="851"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175" w:rsidRDefault="00314175" w:rsidP="00790650">
      <w:pPr>
        <w:spacing w:after="0" w:line="240" w:lineRule="auto"/>
      </w:pPr>
      <w:r>
        <w:separator/>
      </w:r>
    </w:p>
  </w:endnote>
  <w:endnote w:type="continuationSeparator" w:id="1">
    <w:p w:rsidR="00314175" w:rsidRDefault="00314175" w:rsidP="00790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75" w:rsidRPr="00D475BF" w:rsidRDefault="00314175">
    <w:pPr>
      <w:pStyle w:val="a5"/>
      <w:jc w:val="center"/>
      <w:rPr>
        <w:rFonts w:ascii="Times New Roman" w:hAnsi="Times New Roman"/>
      </w:rPr>
    </w:pPr>
    <w:r w:rsidRPr="00D475BF">
      <w:rPr>
        <w:rFonts w:ascii="Times New Roman" w:hAnsi="Times New Roman"/>
      </w:rPr>
      <w:fldChar w:fldCharType="begin"/>
    </w:r>
    <w:r w:rsidRPr="00D475BF">
      <w:rPr>
        <w:rFonts w:ascii="Times New Roman" w:hAnsi="Times New Roman"/>
      </w:rPr>
      <w:instrText xml:space="preserve"> PAGE   \* MERGEFORMAT </w:instrText>
    </w:r>
    <w:r w:rsidRPr="00D475BF">
      <w:rPr>
        <w:rFonts w:ascii="Times New Roman" w:hAnsi="Times New Roman"/>
      </w:rPr>
      <w:fldChar w:fldCharType="separate"/>
    </w:r>
    <w:r w:rsidR="00DF6F74">
      <w:rPr>
        <w:rFonts w:ascii="Times New Roman" w:hAnsi="Times New Roman"/>
        <w:noProof/>
      </w:rPr>
      <w:t>140</w:t>
    </w:r>
    <w:r w:rsidRPr="00D475BF">
      <w:rPr>
        <w:rFonts w:ascii="Times New Roman" w:hAnsi="Times New Roman"/>
      </w:rPr>
      <w:fldChar w:fldCharType="end"/>
    </w:r>
  </w:p>
  <w:p w:rsidR="00314175" w:rsidRDefault="003141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175" w:rsidRDefault="00314175" w:rsidP="00790650">
      <w:pPr>
        <w:spacing w:after="0" w:line="240" w:lineRule="auto"/>
      </w:pPr>
      <w:r>
        <w:separator/>
      </w:r>
    </w:p>
  </w:footnote>
  <w:footnote w:type="continuationSeparator" w:id="1">
    <w:p w:rsidR="00314175" w:rsidRDefault="00314175" w:rsidP="00790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AF5"/>
    <w:multiLevelType w:val="multilevel"/>
    <w:tmpl w:val="2730B58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C07E3C"/>
    <w:multiLevelType w:val="hybridMultilevel"/>
    <w:tmpl w:val="87FE8CD6"/>
    <w:lvl w:ilvl="0" w:tplc="68AE38B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22AFF"/>
    <w:multiLevelType w:val="hybridMultilevel"/>
    <w:tmpl w:val="630673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E650D1"/>
    <w:multiLevelType w:val="multilevel"/>
    <w:tmpl w:val="A148F97E"/>
    <w:lvl w:ilvl="0">
      <w:start w:val="1"/>
      <w:numFmt w:val="decimal"/>
      <w:lvlText w:val="%1."/>
      <w:lvlJc w:val="left"/>
      <w:pPr>
        <w:ind w:left="1350" w:hanging="8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0F9F7D42"/>
    <w:multiLevelType w:val="hybridMultilevel"/>
    <w:tmpl w:val="8FB0F2C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DE443E"/>
    <w:multiLevelType w:val="hybridMultilevel"/>
    <w:tmpl w:val="9626A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CF36E0"/>
    <w:multiLevelType w:val="hybridMultilevel"/>
    <w:tmpl w:val="C584D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73668"/>
    <w:multiLevelType w:val="hybridMultilevel"/>
    <w:tmpl w:val="D8780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44488B"/>
    <w:multiLevelType w:val="hybridMultilevel"/>
    <w:tmpl w:val="AF9A4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EA601C"/>
    <w:multiLevelType w:val="hybridMultilevel"/>
    <w:tmpl w:val="2190E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577017"/>
    <w:multiLevelType w:val="hybridMultilevel"/>
    <w:tmpl w:val="E034C0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BC49C4"/>
    <w:multiLevelType w:val="hybridMultilevel"/>
    <w:tmpl w:val="6C2425E4"/>
    <w:lvl w:ilvl="0" w:tplc="FD043482">
      <w:start w:val="1"/>
      <w:numFmt w:val="upperRoman"/>
      <w:pStyle w:val="3"/>
      <w:lvlText w:val="%1."/>
      <w:lvlJc w:val="righ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8C11C2"/>
    <w:multiLevelType w:val="hybridMultilevel"/>
    <w:tmpl w:val="30C68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3960E9"/>
    <w:multiLevelType w:val="hybridMultilevel"/>
    <w:tmpl w:val="6BD43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C9156F"/>
    <w:multiLevelType w:val="hybridMultilevel"/>
    <w:tmpl w:val="8FB0F2C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CF06431"/>
    <w:multiLevelType w:val="hybridMultilevel"/>
    <w:tmpl w:val="8FB0F2C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6"/>
  </w:num>
  <w:num w:numId="3">
    <w:abstractNumId w:val="15"/>
  </w:num>
  <w:num w:numId="4">
    <w:abstractNumId w:val="12"/>
  </w:num>
  <w:num w:numId="5">
    <w:abstractNumId w:val="14"/>
  </w:num>
  <w:num w:numId="6">
    <w:abstractNumId w:val="8"/>
  </w:num>
  <w:num w:numId="7">
    <w:abstractNumId w:val="10"/>
  </w:num>
  <w:num w:numId="8">
    <w:abstractNumId w:val="6"/>
  </w:num>
  <w:num w:numId="9">
    <w:abstractNumId w:val="5"/>
  </w:num>
  <w:num w:numId="10">
    <w:abstractNumId w:val="13"/>
  </w:num>
  <w:num w:numId="11">
    <w:abstractNumId w:val="9"/>
  </w:num>
  <w:num w:numId="12">
    <w:abstractNumId w:val="7"/>
  </w:num>
  <w:num w:numId="13">
    <w:abstractNumId w:val="2"/>
  </w:num>
  <w:num w:numId="14">
    <w:abstractNumId w:val="11"/>
  </w:num>
  <w:num w:numId="15">
    <w:abstractNumId w:val="3"/>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36237"/>
    <w:rsid w:val="00010A31"/>
    <w:rsid w:val="00055C4A"/>
    <w:rsid w:val="00061D83"/>
    <w:rsid w:val="00233116"/>
    <w:rsid w:val="00262FE6"/>
    <w:rsid w:val="002D209D"/>
    <w:rsid w:val="003024AF"/>
    <w:rsid w:val="00314175"/>
    <w:rsid w:val="00336237"/>
    <w:rsid w:val="0035632F"/>
    <w:rsid w:val="00366AFB"/>
    <w:rsid w:val="00393F19"/>
    <w:rsid w:val="00522BCF"/>
    <w:rsid w:val="006A4C29"/>
    <w:rsid w:val="006B5189"/>
    <w:rsid w:val="006C213A"/>
    <w:rsid w:val="006E168C"/>
    <w:rsid w:val="00721BDB"/>
    <w:rsid w:val="00732430"/>
    <w:rsid w:val="00743CBA"/>
    <w:rsid w:val="00790650"/>
    <w:rsid w:val="007E262D"/>
    <w:rsid w:val="008108A7"/>
    <w:rsid w:val="00845510"/>
    <w:rsid w:val="00857D1D"/>
    <w:rsid w:val="00900C8E"/>
    <w:rsid w:val="009A5CF4"/>
    <w:rsid w:val="009B1F3D"/>
    <w:rsid w:val="00B7740B"/>
    <w:rsid w:val="00BB1BA6"/>
    <w:rsid w:val="00BB3C23"/>
    <w:rsid w:val="00C3039F"/>
    <w:rsid w:val="00C5254E"/>
    <w:rsid w:val="00CC1425"/>
    <w:rsid w:val="00CE539C"/>
    <w:rsid w:val="00D256CF"/>
    <w:rsid w:val="00D4357F"/>
    <w:rsid w:val="00DB1A0C"/>
    <w:rsid w:val="00DF6F74"/>
    <w:rsid w:val="00E23A2E"/>
    <w:rsid w:val="00E9607C"/>
    <w:rsid w:val="00EB25A2"/>
    <w:rsid w:val="00EB6EED"/>
    <w:rsid w:val="00F643CC"/>
    <w:rsid w:val="00F84711"/>
    <w:rsid w:val="00FC6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37"/>
    <w:pPr>
      <w:spacing w:line="276" w:lineRule="auto"/>
      <w:ind w:firstLine="0"/>
      <w:jc w:val="left"/>
    </w:pPr>
    <w:rPr>
      <w:rFonts w:ascii="Cambria" w:eastAsia="Times New Roman" w:hAnsi="Cambria" w:cs="Times New Roman"/>
      <w:lang w:val="en-US" w:bidi="en-US"/>
    </w:rPr>
  </w:style>
  <w:style w:type="paragraph" w:styleId="2">
    <w:name w:val="heading 2"/>
    <w:basedOn w:val="a"/>
    <w:next w:val="a"/>
    <w:link w:val="20"/>
    <w:uiPriority w:val="9"/>
    <w:semiHidden/>
    <w:unhideWhenUsed/>
    <w:qFormat/>
    <w:rsid w:val="00C52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233116"/>
    <w:pPr>
      <w:keepNext/>
      <w:keepLines/>
      <w:spacing w:before="200" w:after="0"/>
      <w:outlineLvl w:val="2"/>
    </w:pPr>
    <w:rPr>
      <w:rFonts w:asciiTheme="majorHAnsi" w:eastAsiaTheme="majorEastAsia" w:hAnsiTheme="majorHAnsi" w:cstheme="majorBidi"/>
      <w:b/>
      <w:bCs/>
      <w:color w:val="4F81BD" w:themeColor="accent1"/>
      <w:lang w:val="ru-RU" w:bidi="ar-SA"/>
    </w:rPr>
  </w:style>
  <w:style w:type="paragraph" w:styleId="4">
    <w:name w:val="heading 4"/>
    <w:basedOn w:val="a"/>
    <w:next w:val="a"/>
    <w:link w:val="40"/>
    <w:uiPriority w:val="9"/>
    <w:unhideWhenUsed/>
    <w:qFormat/>
    <w:rsid w:val="00233116"/>
    <w:pPr>
      <w:keepNext/>
      <w:keepLines/>
      <w:spacing w:before="200" w:after="0"/>
      <w:outlineLvl w:val="3"/>
    </w:pPr>
    <w:rPr>
      <w:rFonts w:asciiTheme="majorHAnsi" w:eastAsiaTheme="majorEastAsia" w:hAnsiTheme="majorHAnsi" w:cstheme="majorBidi"/>
      <w:b/>
      <w:bCs/>
      <w:i/>
      <w:iCs/>
      <w:color w:val="4F81BD" w:themeColor="accent1"/>
      <w:lang w:val="ru-RU" w:bidi="ar-SA"/>
    </w:rPr>
  </w:style>
  <w:style w:type="paragraph" w:styleId="9">
    <w:name w:val="heading 9"/>
    <w:basedOn w:val="a"/>
    <w:next w:val="a"/>
    <w:link w:val="90"/>
    <w:uiPriority w:val="9"/>
    <w:semiHidden/>
    <w:unhideWhenUsed/>
    <w:qFormat/>
    <w:rsid w:val="00C52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36237"/>
    <w:rPr>
      <w:rFonts w:ascii="Cambria" w:eastAsia="Times New Roman" w:hAnsi="Cambria" w:cs="Times New Roman"/>
      <w:lang w:val="en-US" w:bidi="en-US"/>
    </w:rPr>
  </w:style>
  <w:style w:type="paragraph" w:styleId="a4">
    <w:name w:val="No Spacing"/>
    <w:basedOn w:val="a"/>
    <w:link w:val="a3"/>
    <w:uiPriority w:val="1"/>
    <w:qFormat/>
    <w:rsid w:val="00336237"/>
    <w:pPr>
      <w:spacing w:after="0" w:line="240" w:lineRule="auto"/>
    </w:pPr>
  </w:style>
  <w:style w:type="paragraph" w:customStyle="1" w:styleId="ConsPlusNonformat">
    <w:name w:val="ConsPlusNonformat"/>
    <w:rsid w:val="00336237"/>
    <w:pPr>
      <w:widowControl w:val="0"/>
      <w:autoSpaceDE w:val="0"/>
      <w:autoSpaceDN w:val="0"/>
      <w:adjustRightInd w:val="0"/>
      <w:spacing w:line="276" w:lineRule="auto"/>
      <w:ind w:firstLine="0"/>
      <w:jc w:val="left"/>
    </w:pPr>
    <w:rPr>
      <w:rFonts w:ascii="Courier New" w:eastAsia="Times New Roman" w:hAnsi="Courier New" w:cs="Courier New"/>
      <w:lang w:eastAsia="ru-RU"/>
    </w:rPr>
  </w:style>
  <w:style w:type="paragraph" w:styleId="a5">
    <w:name w:val="footer"/>
    <w:basedOn w:val="a"/>
    <w:link w:val="a6"/>
    <w:uiPriority w:val="99"/>
    <w:unhideWhenUsed/>
    <w:rsid w:val="003362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237"/>
    <w:rPr>
      <w:rFonts w:ascii="Cambria" w:eastAsia="Times New Roman" w:hAnsi="Cambria" w:cs="Times New Roman"/>
      <w:lang w:val="en-US" w:bidi="en-US"/>
    </w:rPr>
  </w:style>
  <w:style w:type="paragraph" w:customStyle="1" w:styleId="heading">
    <w:name w:val="heading"/>
    <w:basedOn w:val="a"/>
    <w:rsid w:val="00336237"/>
    <w:pPr>
      <w:shd w:val="clear" w:color="auto" w:fill="CCCCFF"/>
      <w:spacing w:before="100" w:beforeAutospacing="1" w:after="100" w:afterAutospacing="1"/>
    </w:pPr>
    <w:rPr>
      <w:color w:val="000000"/>
    </w:rPr>
  </w:style>
  <w:style w:type="paragraph" w:styleId="a7">
    <w:name w:val="Balloon Text"/>
    <w:basedOn w:val="a"/>
    <w:link w:val="a8"/>
    <w:uiPriority w:val="99"/>
    <w:semiHidden/>
    <w:unhideWhenUsed/>
    <w:rsid w:val="003362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237"/>
    <w:rPr>
      <w:rFonts w:ascii="Tahoma" w:eastAsia="Times New Roman" w:hAnsi="Tahoma" w:cs="Tahoma"/>
      <w:sz w:val="16"/>
      <w:szCs w:val="16"/>
      <w:lang w:val="en-US" w:bidi="en-US"/>
    </w:rPr>
  </w:style>
  <w:style w:type="paragraph" w:customStyle="1" w:styleId="ConsPlusTitle">
    <w:name w:val="ConsPlusTitle"/>
    <w:rsid w:val="00E23A2E"/>
    <w:pPr>
      <w:suppressAutoHyphens/>
      <w:autoSpaceDE w:val="0"/>
      <w:spacing w:after="0" w:line="240" w:lineRule="auto"/>
      <w:ind w:firstLine="0"/>
      <w:jc w:val="left"/>
    </w:pPr>
    <w:rPr>
      <w:rFonts w:ascii="Arial" w:eastAsia="Calibri" w:hAnsi="Arial" w:cs="Arial"/>
      <w:b/>
      <w:bCs/>
      <w:sz w:val="20"/>
      <w:szCs w:val="20"/>
      <w:lang w:eastAsia="ar-SA"/>
    </w:rPr>
  </w:style>
  <w:style w:type="character" w:customStyle="1" w:styleId="apple-converted-space">
    <w:name w:val="apple-converted-space"/>
    <w:basedOn w:val="a0"/>
    <w:rsid w:val="00233116"/>
  </w:style>
  <w:style w:type="character" w:customStyle="1" w:styleId="b">
    <w:name w:val="b"/>
    <w:basedOn w:val="a0"/>
    <w:rsid w:val="00233116"/>
  </w:style>
  <w:style w:type="character" w:customStyle="1" w:styleId="consplusnormal">
    <w:name w:val="consplusnormal"/>
    <w:basedOn w:val="a0"/>
    <w:rsid w:val="00233116"/>
  </w:style>
  <w:style w:type="paragraph" w:customStyle="1" w:styleId="a9">
    <w:name w:val="Содержимое таблицы"/>
    <w:basedOn w:val="a"/>
    <w:rsid w:val="00233116"/>
    <w:pPr>
      <w:widowControl w:val="0"/>
      <w:suppressLineNumbers/>
      <w:suppressAutoHyphens/>
      <w:spacing w:after="0" w:line="240" w:lineRule="auto"/>
    </w:pPr>
    <w:rPr>
      <w:rFonts w:ascii="Times New Roman" w:eastAsia="Arial Unicode MS" w:hAnsi="Times New Roman" w:cs="Tahoma"/>
      <w:kern w:val="1"/>
      <w:sz w:val="24"/>
      <w:szCs w:val="24"/>
      <w:lang w:val="ru-RU" w:eastAsia="hi-IN" w:bidi="hi-IN"/>
    </w:rPr>
  </w:style>
  <w:style w:type="paragraph" w:styleId="aa">
    <w:name w:val="Normal (Web)"/>
    <w:aliases w:val="Обычный (Web)"/>
    <w:basedOn w:val="a"/>
    <w:link w:val="ab"/>
    <w:uiPriority w:val="99"/>
    <w:rsid w:val="00233116"/>
    <w:pPr>
      <w:spacing w:before="100" w:beforeAutospacing="1" w:after="100" w:afterAutospacing="1" w:line="240" w:lineRule="auto"/>
    </w:pPr>
    <w:rPr>
      <w:rFonts w:ascii="Times New Roman" w:hAnsi="Times New Roman"/>
      <w:sz w:val="24"/>
      <w:szCs w:val="24"/>
      <w:lang w:val="ru-RU" w:eastAsia="ru-RU" w:bidi="ar-SA"/>
    </w:rPr>
  </w:style>
  <w:style w:type="paragraph" w:customStyle="1" w:styleId="TimesNewRoman">
    <w:name w:val="Обычный + Times New Roman"/>
    <w:aliases w:val="14 пт"/>
    <w:basedOn w:val="a"/>
    <w:rsid w:val="00233116"/>
    <w:pPr>
      <w:spacing w:before="40" w:after="40" w:line="240" w:lineRule="auto"/>
      <w:ind w:firstLine="709"/>
      <w:jc w:val="both"/>
    </w:pPr>
    <w:rPr>
      <w:rFonts w:ascii="Times New Roman" w:hAnsi="Times New Roman"/>
      <w:b/>
      <w:sz w:val="28"/>
      <w:szCs w:val="28"/>
      <w:lang w:val="ru-RU" w:eastAsia="ru-RU" w:bidi="ar-SA"/>
    </w:rPr>
  </w:style>
  <w:style w:type="character" w:customStyle="1" w:styleId="ab">
    <w:name w:val="Обычный (веб) Знак"/>
    <w:aliases w:val="Обычный (Web) Знак"/>
    <w:basedOn w:val="a0"/>
    <w:link w:val="aa"/>
    <w:rsid w:val="00233116"/>
    <w:rPr>
      <w:rFonts w:ascii="Times New Roman" w:eastAsia="Times New Roman" w:hAnsi="Times New Roman" w:cs="Times New Roman"/>
      <w:sz w:val="24"/>
      <w:szCs w:val="24"/>
      <w:lang w:eastAsia="ru-RU"/>
    </w:rPr>
  </w:style>
  <w:style w:type="paragraph" w:customStyle="1" w:styleId="1">
    <w:name w:val="Абзац списка1"/>
    <w:basedOn w:val="a"/>
    <w:rsid w:val="00233116"/>
    <w:pPr>
      <w:ind w:left="720"/>
    </w:pPr>
    <w:rPr>
      <w:rFonts w:ascii="Calibri" w:hAnsi="Calibri"/>
      <w:lang w:val="ru-RU" w:bidi="ar-SA"/>
    </w:rPr>
  </w:style>
  <w:style w:type="character" w:customStyle="1" w:styleId="NoSpacingChar">
    <w:name w:val="No Spacing Char"/>
    <w:basedOn w:val="a0"/>
    <w:link w:val="NoSpacing1"/>
    <w:locked/>
    <w:rsid w:val="00233116"/>
  </w:style>
  <w:style w:type="paragraph" w:customStyle="1" w:styleId="NoSpacing1">
    <w:name w:val="No Spacing1"/>
    <w:link w:val="NoSpacingChar"/>
    <w:rsid w:val="00233116"/>
    <w:pPr>
      <w:spacing w:after="0" w:line="240" w:lineRule="auto"/>
      <w:ind w:firstLine="0"/>
      <w:jc w:val="left"/>
    </w:pPr>
  </w:style>
  <w:style w:type="paragraph" w:styleId="ac">
    <w:name w:val="List Paragraph"/>
    <w:basedOn w:val="a"/>
    <w:link w:val="ad"/>
    <w:uiPriority w:val="34"/>
    <w:qFormat/>
    <w:rsid w:val="00233116"/>
    <w:pPr>
      <w:ind w:left="720"/>
      <w:contextualSpacing/>
    </w:pPr>
    <w:rPr>
      <w:rFonts w:ascii="Calibri" w:eastAsia="Calibri" w:hAnsi="Calibri"/>
      <w:lang w:val="ru-RU" w:bidi="ar-SA"/>
    </w:rPr>
  </w:style>
  <w:style w:type="paragraph" w:styleId="ae">
    <w:name w:val="Body Text"/>
    <w:basedOn w:val="a"/>
    <w:link w:val="af"/>
    <w:uiPriority w:val="99"/>
    <w:semiHidden/>
    <w:unhideWhenUsed/>
    <w:rsid w:val="00233116"/>
    <w:pPr>
      <w:spacing w:after="120" w:line="240" w:lineRule="auto"/>
    </w:pPr>
    <w:rPr>
      <w:rFonts w:ascii="Times New Roman" w:hAnsi="Times New Roman"/>
      <w:sz w:val="28"/>
      <w:szCs w:val="28"/>
      <w:lang w:val="ru-RU" w:eastAsia="ru-RU" w:bidi="ar-SA"/>
    </w:rPr>
  </w:style>
  <w:style w:type="character" w:customStyle="1" w:styleId="af">
    <w:name w:val="Основной текст Знак"/>
    <w:basedOn w:val="a0"/>
    <w:link w:val="ae"/>
    <w:uiPriority w:val="99"/>
    <w:semiHidden/>
    <w:rsid w:val="00233116"/>
    <w:rPr>
      <w:rFonts w:ascii="Times New Roman" w:eastAsia="Times New Roman" w:hAnsi="Times New Roman" w:cs="Times New Roman"/>
      <w:sz w:val="28"/>
      <w:szCs w:val="28"/>
      <w:lang w:eastAsia="ru-RU"/>
    </w:rPr>
  </w:style>
  <w:style w:type="paragraph" w:styleId="32">
    <w:name w:val="Body Text 3"/>
    <w:basedOn w:val="a"/>
    <w:link w:val="33"/>
    <w:uiPriority w:val="99"/>
    <w:semiHidden/>
    <w:unhideWhenUsed/>
    <w:rsid w:val="00233116"/>
    <w:pPr>
      <w:spacing w:after="120"/>
    </w:pPr>
    <w:rPr>
      <w:sz w:val="16"/>
      <w:szCs w:val="16"/>
    </w:rPr>
  </w:style>
  <w:style w:type="character" w:customStyle="1" w:styleId="33">
    <w:name w:val="Основной текст 3 Знак"/>
    <w:basedOn w:val="a0"/>
    <w:link w:val="32"/>
    <w:uiPriority w:val="99"/>
    <w:semiHidden/>
    <w:rsid w:val="00233116"/>
    <w:rPr>
      <w:rFonts w:ascii="Cambria" w:eastAsia="Times New Roman" w:hAnsi="Cambria" w:cs="Times New Roman"/>
      <w:sz w:val="16"/>
      <w:szCs w:val="16"/>
      <w:lang w:val="en-US" w:bidi="en-US"/>
    </w:rPr>
  </w:style>
  <w:style w:type="paragraph" w:styleId="af0">
    <w:name w:val="Subtitle"/>
    <w:basedOn w:val="a"/>
    <w:link w:val="af1"/>
    <w:qFormat/>
    <w:rsid w:val="00233116"/>
    <w:pPr>
      <w:spacing w:after="0" w:line="240" w:lineRule="auto"/>
      <w:jc w:val="center"/>
    </w:pPr>
    <w:rPr>
      <w:rFonts w:ascii="Times New Roman" w:hAnsi="Times New Roman"/>
      <w:b/>
      <w:sz w:val="28"/>
      <w:szCs w:val="20"/>
      <w:lang w:val="ru-RU" w:eastAsia="ru-RU" w:bidi="ar-SA"/>
    </w:rPr>
  </w:style>
  <w:style w:type="character" w:customStyle="1" w:styleId="af1">
    <w:name w:val="Подзаголовок Знак"/>
    <w:basedOn w:val="a0"/>
    <w:link w:val="af0"/>
    <w:rsid w:val="00233116"/>
    <w:rPr>
      <w:rFonts w:ascii="Times New Roman" w:eastAsia="Times New Roman" w:hAnsi="Times New Roman" w:cs="Times New Roman"/>
      <w:b/>
      <w:sz w:val="28"/>
      <w:szCs w:val="20"/>
      <w:lang w:eastAsia="ru-RU"/>
    </w:rPr>
  </w:style>
  <w:style w:type="character" w:styleId="af2">
    <w:name w:val="Hyperlink"/>
    <w:basedOn w:val="a0"/>
    <w:uiPriority w:val="99"/>
    <w:semiHidden/>
    <w:unhideWhenUsed/>
    <w:rsid w:val="00233116"/>
    <w:rPr>
      <w:color w:val="0000FF"/>
      <w:u w:val="single"/>
    </w:rPr>
  </w:style>
  <w:style w:type="character" w:styleId="af3">
    <w:name w:val="FollowedHyperlink"/>
    <w:basedOn w:val="a0"/>
    <w:uiPriority w:val="99"/>
    <w:semiHidden/>
    <w:unhideWhenUsed/>
    <w:rsid w:val="00233116"/>
    <w:rPr>
      <w:color w:val="800080"/>
      <w:u w:val="single"/>
    </w:rPr>
  </w:style>
  <w:style w:type="paragraph" w:customStyle="1" w:styleId="xl68">
    <w:name w:val="xl68"/>
    <w:basedOn w:val="a"/>
    <w:rsid w:val="00233116"/>
    <w:pPr>
      <w:spacing w:before="100" w:beforeAutospacing="1" w:after="100" w:afterAutospacing="1" w:line="240" w:lineRule="auto"/>
    </w:pPr>
    <w:rPr>
      <w:rFonts w:ascii="Times New Roman" w:hAnsi="Times New Roman"/>
      <w:i/>
      <w:iCs/>
      <w:color w:val="000000"/>
      <w:sz w:val="24"/>
      <w:szCs w:val="24"/>
      <w:lang w:val="ru-RU" w:eastAsia="ru-RU" w:bidi="ar-SA"/>
    </w:rPr>
  </w:style>
  <w:style w:type="paragraph" w:customStyle="1" w:styleId="xl69">
    <w:name w:val="xl69"/>
    <w:basedOn w:val="a"/>
    <w:rsid w:val="00233116"/>
    <w:pPr>
      <w:spacing w:before="100" w:beforeAutospacing="1" w:after="100" w:afterAutospacing="1" w:line="240" w:lineRule="auto"/>
    </w:pPr>
    <w:rPr>
      <w:rFonts w:ascii="Times New Roman" w:hAnsi="Times New Roman"/>
      <w:b/>
      <w:bCs/>
      <w:color w:val="000000"/>
      <w:sz w:val="24"/>
      <w:szCs w:val="24"/>
      <w:lang w:val="ru-RU" w:eastAsia="ru-RU" w:bidi="ar-SA"/>
    </w:rPr>
  </w:style>
  <w:style w:type="paragraph" w:customStyle="1" w:styleId="xl70">
    <w:name w:val="xl70"/>
    <w:basedOn w:val="a"/>
    <w:rsid w:val="00233116"/>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1">
    <w:name w:val="xl71"/>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72">
    <w:name w:val="xl72"/>
    <w:basedOn w:val="a"/>
    <w:rsid w:val="00233116"/>
    <w:pP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3">
    <w:name w:val="xl73"/>
    <w:basedOn w:val="a"/>
    <w:rsid w:val="00233116"/>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74">
    <w:name w:val="xl74"/>
    <w:basedOn w:val="a"/>
    <w:rsid w:val="00233116"/>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5">
    <w:name w:val="xl75"/>
    <w:basedOn w:val="a"/>
    <w:rsid w:val="00233116"/>
    <w:pPr>
      <w:spacing w:before="100" w:beforeAutospacing="1" w:after="100" w:afterAutospacing="1" w:line="240" w:lineRule="auto"/>
      <w:jc w:val="center"/>
      <w:textAlignment w:val="top"/>
    </w:pPr>
    <w:rPr>
      <w:rFonts w:ascii="Times New Roman" w:hAnsi="Times New Roman"/>
      <w:b/>
      <w:bCs/>
      <w:color w:val="000000"/>
      <w:sz w:val="24"/>
      <w:szCs w:val="24"/>
      <w:lang w:val="ru-RU" w:eastAsia="ru-RU" w:bidi="ar-SA"/>
    </w:rPr>
  </w:style>
  <w:style w:type="paragraph" w:customStyle="1" w:styleId="xl76">
    <w:name w:val="xl76"/>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7">
    <w:name w:val="xl77"/>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8">
    <w:name w:val="xl78"/>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9">
    <w:name w:val="xl79"/>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80">
    <w:name w:val="xl80"/>
    <w:basedOn w:val="a"/>
    <w:rsid w:val="0023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81">
    <w:name w:val="xl81"/>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82">
    <w:name w:val="xl82"/>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84">
    <w:name w:val="xl84"/>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85">
    <w:name w:val="xl85"/>
    <w:basedOn w:val="a"/>
    <w:rsid w:val="0023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86">
    <w:name w:val="xl86"/>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87">
    <w:name w:val="xl87"/>
    <w:basedOn w:val="a"/>
    <w:rsid w:val="00233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88">
    <w:name w:val="xl88"/>
    <w:basedOn w:val="a"/>
    <w:rsid w:val="00233116"/>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89">
    <w:name w:val="xl89"/>
    <w:basedOn w:val="a"/>
    <w:rsid w:val="00233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90">
    <w:name w:val="xl90"/>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91">
    <w:name w:val="xl91"/>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92">
    <w:name w:val="xl92"/>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93">
    <w:name w:val="xl93"/>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94">
    <w:name w:val="xl94"/>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val="ru-RU" w:eastAsia="ru-RU" w:bidi="ar-SA"/>
    </w:rPr>
  </w:style>
  <w:style w:type="paragraph" w:customStyle="1" w:styleId="xl95">
    <w:name w:val="xl95"/>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lang w:val="ru-RU" w:eastAsia="ru-RU" w:bidi="ar-SA"/>
    </w:rPr>
  </w:style>
  <w:style w:type="paragraph" w:customStyle="1" w:styleId="xl96">
    <w:name w:val="xl96"/>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97">
    <w:name w:val="xl97"/>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98">
    <w:name w:val="xl98"/>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99">
    <w:name w:val="xl99"/>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100">
    <w:name w:val="xl100"/>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val="ru-RU" w:eastAsia="ru-RU" w:bidi="ar-SA"/>
    </w:rPr>
  </w:style>
  <w:style w:type="paragraph" w:customStyle="1" w:styleId="xl101">
    <w:name w:val="xl101"/>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2">
    <w:name w:val="xl102"/>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103">
    <w:name w:val="xl103"/>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lang w:val="ru-RU" w:eastAsia="ru-RU" w:bidi="ar-SA"/>
    </w:rPr>
  </w:style>
  <w:style w:type="paragraph" w:customStyle="1" w:styleId="xl104">
    <w:name w:val="xl104"/>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105">
    <w:name w:val="xl105"/>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0"/>
      <w:szCs w:val="20"/>
      <w:lang w:val="ru-RU" w:eastAsia="ru-RU" w:bidi="ar-SA"/>
    </w:rPr>
  </w:style>
  <w:style w:type="paragraph" w:customStyle="1" w:styleId="xl106">
    <w:name w:val="xl106"/>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107">
    <w:name w:val="xl107"/>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108">
    <w:name w:val="xl108"/>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109">
    <w:name w:val="xl109"/>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0"/>
      <w:szCs w:val="20"/>
      <w:lang w:val="ru-RU" w:eastAsia="ru-RU" w:bidi="ar-SA"/>
    </w:rPr>
  </w:style>
  <w:style w:type="paragraph" w:customStyle="1" w:styleId="xl110">
    <w:name w:val="xl110"/>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11">
    <w:name w:val="xl111"/>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0"/>
      <w:szCs w:val="20"/>
      <w:lang w:val="ru-RU" w:eastAsia="ru-RU" w:bidi="ar-SA"/>
    </w:rPr>
  </w:style>
  <w:style w:type="paragraph" w:customStyle="1" w:styleId="xl112">
    <w:name w:val="xl112"/>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13">
    <w:name w:val="xl113"/>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14">
    <w:name w:val="xl114"/>
    <w:basedOn w:val="a"/>
    <w:rsid w:val="0023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15">
    <w:name w:val="xl115"/>
    <w:basedOn w:val="a"/>
    <w:rsid w:val="00233116"/>
    <w:pP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16">
    <w:name w:val="xl116"/>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0"/>
      <w:szCs w:val="20"/>
      <w:lang w:val="ru-RU" w:eastAsia="ru-RU" w:bidi="ar-SA"/>
    </w:rPr>
  </w:style>
  <w:style w:type="paragraph" w:customStyle="1" w:styleId="xl117">
    <w:name w:val="xl117"/>
    <w:basedOn w:val="a"/>
    <w:rsid w:val="0023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18">
    <w:name w:val="xl118"/>
    <w:basedOn w:val="a"/>
    <w:rsid w:val="0023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19">
    <w:name w:val="xl119"/>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20">
    <w:name w:val="xl120"/>
    <w:basedOn w:val="a"/>
    <w:rsid w:val="0023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color w:val="000000"/>
      <w:sz w:val="20"/>
      <w:szCs w:val="20"/>
      <w:lang w:val="ru-RU" w:eastAsia="ru-RU" w:bidi="ar-SA"/>
    </w:rPr>
  </w:style>
  <w:style w:type="paragraph" w:customStyle="1" w:styleId="xl121">
    <w:name w:val="xl121"/>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22">
    <w:name w:val="xl122"/>
    <w:basedOn w:val="a"/>
    <w:rsid w:val="002331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23">
    <w:name w:val="xl123"/>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24">
    <w:name w:val="xl124"/>
    <w:basedOn w:val="a"/>
    <w:rsid w:val="00233116"/>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25">
    <w:name w:val="xl125"/>
    <w:basedOn w:val="a"/>
    <w:rsid w:val="00233116"/>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26">
    <w:name w:val="xl126"/>
    <w:basedOn w:val="a"/>
    <w:rsid w:val="00233116"/>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27">
    <w:name w:val="xl127"/>
    <w:basedOn w:val="a"/>
    <w:rsid w:val="00233116"/>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28">
    <w:name w:val="xl128"/>
    <w:basedOn w:val="a"/>
    <w:rsid w:val="00233116"/>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29">
    <w:name w:val="xl129"/>
    <w:basedOn w:val="a"/>
    <w:rsid w:val="00233116"/>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30">
    <w:name w:val="xl130"/>
    <w:basedOn w:val="a"/>
    <w:rsid w:val="00233116"/>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31">
    <w:name w:val="xl131"/>
    <w:basedOn w:val="a"/>
    <w:rsid w:val="0023311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132">
    <w:name w:val="xl132"/>
    <w:basedOn w:val="a"/>
    <w:rsid w:val="00233116"/>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33">
    <w:name w:val="xl133"/>
    <w:basedOn w:val="a"/>
    <w:rsid w:val="00233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34">
    <w:name w:val="xl134"/>
    <w:basedOn w:val="a"/>
    <w:rsid w:val="00233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35">
    <w:name w:val="xl135"/>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136">
    <w:name w:val="xl136"/>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37">
    <w:name w:val="xl137"/>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38">
    <w:name w:val="xl138"/>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lang w:val="ru-RU" w:eastAsia="ru-RU" w:bidi="ar-SA"/>
    </w:rPr>
  </w:style>
  <w:style w:type="paragraph" w:customStyle="1" w:styleId="xl139">
    <w:name w:val="xl139"/>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0"/>
      <w:szCs w:val="20"/>
      <w:lang w:val="ru-RU" w:eastAsia="ru-RU" w:bidi="ar-SA"/>
    </w:rPr>
  </w:style>
  <w:style w:type="paragraph" w:customStyle="1" w:styleId="xl140">
    <w:name w:val="xl140"/>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00"/>
      <w:sz w:val="20"/>
      <w:szCs w:val="20"/>
      <w:lang w:val="ru-RU" w:eastAsia="ru-RU" w:bidi="ar-SA"/>
    </w:rPr>
  </w:style>
  <w:style w:type="paragraph" w:customStyle="1" w:styleId="xl141">
    <w:name w:val="xl141"/>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0"/>
      <w:szCs w:val="20"/>
      <w:lang w:val="ru-RU" w:eastAsia="ru-RU" w:bidi="ar-SA"/>
    </w:rPr>
  </w:style>
  <w:style w:type="paragraph" w:customStyle="1" w:styleId="xl142">
    <w:name w:val="xl142"/>
    <w:basedOn w:val="a"/>
    <w:rsid w:val="00233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lang w:val="ru-RU" w:eastAsia="ru-RU" w:bidi="ar-SA"/>
    </w:rPr>
  </w:style>
  <w:style w:type="paragraph" w:customStyle="1" w:styleId="xl143">
    <w:name w:val="xl143"/>
    <w:basedOn w:val="a"/>
    <w:rsid w:val="00233116"/>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44">
    <w:name w:val="xl144"/>
    <w:basedOn w:val="a"/>
    <w:rsid w:val="00233116"/>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45">
    <w:name w:val="xl145"/>
    <w:basedOn w:val="a"/>
    <w:rsid w:val="00233116"/>
    <w:pPr>
      <w:spacing w:before="100" w:beforeAutospacing="1" w:after="100" w:afterAutospacing="1" w:line="240" w:lineRule="auto"/>
      <w:jc w:val="right"/>
    </w:pPr>
    <w:rPr>
      <w:rFonts w:ascii="Times New Roman" w:hAnsi="Times New Roman"/>
      <w:color w:val="000000"/>
      <w:sz w:val="28"/>
      <w:szCs w:val="28"/>
      <w:lang w:val="ru-RU" w:eastAsia="ru-RU" w:bidi="ar-SA"/>
    </w:rPr>
  </w:style>
  <w:style w:type="paragraph" w:customStyle="1" w:styleId="ConsPlusNormal0">
    <w:name w:val="ConsPlusNormal"/>
    <w:rsid w:val="00233116"/>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21">
    <w:name w:val="Body Text 2"/>
    <w:basedOn w:val="a"/>
    <w:link w:val="22"/>
    <w:uiPriority w:val="99"/>
    <w:semiHidden/>
    <w:unhideWhenUsed/>
    <w:rsid w:val="00233116"/>
    <w:pPr>
      <w:spacing w:after="120" w:line="480" w:lineRule="auto"/>
    </w:pPr>
  </w:style>
  <w:style w:type="character" w:customStyle="1" w:styleId="22">
    <w:name w:val="Основной текст 2 Знак"/>
    <w:basedOn w:val="a0"/>
    <w:link w:val="21"/>
    <w:uiPriority w:val="99"/>
    <w:semiHidden/>
    <w:rsid w:val="00233116"/>
    <w:rPr>
      <w:rFonts w:ascii="Cambria" w:eastAsia="Times New Roman" w:hAnsi="Cambria" w:cs="Times New Roman"/>
      <w:lang w:val="en-US" w:bidi="en-US"/>
    </w:rPr>
  </w:style>
  <w:style w:type="character" w:customStyle="1" w:styleId="31">
    <w:name w:val="Заголовок 3 Знак"/>
    <w:basedOn w:val="a0"/>
    <w:link w:val="30"/>
    <w:uiPriority w:val="9"/>
    <w:rsid w:val="0023311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33116"/>
    <w:rPr>
      <w:rFonts w:asciiTheme="majorHAnsi" w:eastAsiaTheme="majorEastAsia" w:hAnsiTheme="majorHAnsi" w:cstheme="majorBidi"/>
      <w:b/>
      <w:bCs/>
      <w:i/>
      <w:iCs/>
      <w:color w:val="4F81BD" w:themeColor="accent1"/>
    </w:rPr>
  </w:style>
  <w:style w:type="character" w:styleId="af4">
    <w:name w:val="Strong"/>
    <w:basedOn w:val="a0"/>
    <w:uiPriority w:val="22"/>
    <w:qFormat/>
    <w:rsid w:val="00233116"/>
    <w:rPr>
      <w:b/>
      <w:bCs/>
    </w:rPr>
  </w:style>
  <w:style w:type="character" w:customStyle="1" w:styleId="34">
    <w:name w:val="Стиль3 Знак"/>
    <w:basedOn w:val="a0"/>
    <w:link w:val="3"/>
    <w:locked/>
    <w:rsid w:val="00233116"/>
    <w:rPr>
      <w:rFonts w:ascii="Times New Roman" w:eastAsia="Times New Roman" w:hAnsi="Times New Roman"/>
      <w:b/>
      <w:sz w:val="32"/>
      <w:szCs w:val="32"/>
      <w:lang w:val="en-US" w:bidi="en-US"/>
    </w:rPr>
  </w:style>
  <w:style w:type="paragraph" w:customStyle="1" w:styleId="3">
    <w:name w:val="Стиль3"/>
    <w:basedOn w:val="a"/>
    <w:link w:val="34"/>
    <w:qFormat/>
    <w:rsid w:val="00233116"/>
    <w:pPr>
      <w:numPr>
        <w:numId w:val="4"/>
      </w:numPr>
      <w:spacing w:line="240" w:lineRule="auto"/>
      <w:contextualSpacing/>
    </w:pPr>
    <w:rPr>
      <w:rFonts w:ascii="Times New Roman" w:hAnsi="Times New Roman" w:cstheme="minorBidi"/>
      <w:b/>
      <w:sz w:val="32"/>
      <w:szCs w:val="32"/>
    </w:rPr>
  </w:style>
  <w:style w:type="character" w:customStyle="1" w:styleId="ad">
    <w:name w:val="Абзац списка Знак"/>
    <w:basedOn w:val="a0"/>
    <w:link w:val="ac"/>
    <w:uiPriority w:val="34"/>
    <w:locked/>
    <w:rsid w:val="00233116"/>
    <w:rPr>
      <w:rFonts w:ascii="Calibri" w:eastAsia="Calibri" w:hAnsi="Calibri" w:cs="Times New Roman"/>
    </w:rPr>
  </w:style>
  <w:style w:type="paragraph" w:customStyle="1" w:styleId="Default">
    <w:name w:val="Default"/>
    <w:rsid w:val="00233116"/>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styleId="af5">
    <w:name w:val="Emphasis"/>
    <w:basedOn w:val="a0"/>
    <w:uiPriority w:val="20"/>
    <w:qFormat/>
    <w:rsid w:val="00233116"/>
    <w:rPr>
      <w:i/>
      <w:iCs/>
    </w:rPr>
  </w:style>
  <w:style w:type="paragraph" w:styleId="af6">
    <w:name w:val="Body Text Indent"/>
    <w:basedOn w:val="a"/>
    <w:link w:val="af7"/>
    <w:uiPriority w:val="99"/>
    <w:semiHidden/>
    <w:unhideWhenUsed/>
    <w:rsid w:val="00C3039F"/>
    <w:pPr>
      <w:spacing w:after="120"/>
      <w:ind w:left="283"/>
    </w:pPr>
  </w:style>
  <w:style w:type="character" w:customStyle="1" w:styleId="af7">
    <w:name w:val="Основной текст с отступом Знак"/>
    <w:basedOn w:val="a0"/>
    <w:link w:val="af6"/>
    <w:uiPriority w:val="99"/>
    <w:semiHidden/>
    <w:rsid w:val="00C3039F"/>
    <w:rPr>
      <w:rFonts w:ascii="Cambria" w:eastAsia="Times New Roman" w:hAnsi="Cambria" w:cs="Times New Roman"/>
      <w:lang w:val="en-US" w:bidi="en-US"/>
    </w:rPr>
  </w:style>
  <w:style w:type="table" w:styleId="af8">
    <w:name w:val="Table Grid"/>
    <w:basedOn w:val="a1"/>
    <w:uiPriority w:val="59"/>
    <w:rsid w:val="00C3039F"/>
    <w:pPr>
      <w:spacing w:after="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1"/>
    <w:rsid w:val="00C3039F"/>
    <w:rPr>
      <w:rFonts w:ascii="Sylfaen" w:eastAsia="Sylfaen" w:hAnsi="Sylfaen" w:cs="Sylfaen"/>
      <w:b w:val="0"/>
      <w:bCs w:val="0"/>
      <w:i w:val="0"/>
      <w:iCs w:val="0"/>
      <w:smallCaps w:val="0"/>
      <w:strike w:val="0"/>
      <w:spacing w:val="0"/>
      <w:sz w:val="22"/>
      <w:szCs w:val="22"/>
    </w:rPr>
  </w:style>
  <w:style w:type="character" w:customStyle="1" w:styleId="23">
    <w:name w:val="Основной текст2"/>
    <w:rsid w:val="00C3039F"/>
    <w:rPr>
      <w:rFonts w:ascii="Sylfaen" w:eastAsia="Sylfaen" w:hAnsi="Sylfaen" w:cs="Sylfaen"/>
      <w:b w:val="0"/>
      <w:bCs w:val="0"/>
      <w:i w:val="0"/>
      <w:iCs w:val="0"/>
      <w:smallCaps w:val="0"/>
      <w:strike w:val="0"/>
      <w:spacing w:val="0"/>
      <w:sz w:val="22"/>
      <w:szCs w:val="22"/>
    </w:rPr>
  </w:style>
  <w:style w:type="character" w:customStyle="1" w:styleId="14">
    <w:name w:val="Основной текст14"/>
    <w:rsid w:val="00C3039F"/>
    <w:rPr>
      <w:rFonts w:ascii="Sylfaen" w:eastAsia="Sylfaen" w:hAnsi="Sylfaen" w:cs="Sylfaen"/>
      <w:b w:val="0"/>
      <w:bCs w:val="0"/>
      <w:i w:val="0"/>
      <w:iCs w:val="0"/>
      <w:smallCaps w:val="0"/>
      <w:strike w:val="0"/>
      <w:spacing w:val="0"/>
      <w:sz w:val="22"/>
      <w:szCs w:val="22"/>
    </w:rPr>
  </w:style>
  <w:style w:type="character" w:customStyle="1" w:styleId="230">
    <w:name w:val="Основной текст23"/>
    <w:rsid w:val="00C3039F"/>
    <w:rPr>
      <w:rFonts w:ascii="Sylfaen" w:eastAsia="Sylfaen" w:hAnsi="Sylfaen" w:cs="Sylfaen"/>
      <w:b w:val="0"/>
      <w:bCs w:val="0"/>
      <w:i w:val="0"/>
      <w:iCs w:val="0"/>
      <w:smallCaps w:val="0"/>
      <w:strike w:val="0"/>
      <w:spacing w:val="0"/>
      <w:sz w:val="22"/>
      <w:szCs w:val="22"/>
    </w:rPr>
  </w:style>
  <w:style w:type="character" w:customStyle="1" w:styleId="35">
    <w:name w:val="Основной текст (3)"/>
    <w:basedOn w:val="a0"/>
    <w:rsid w:val="00C3039F"/>
    <w:rPr>
      <w:rFonts w:ascii="Times New Roman" w:eastAsia="Times New Roman" w:hAnsi="Times New Roman" w:cs="Times New Roman"/>
      <w:b w:val="0"/>
      <w:bCs w:val="0"/>
      <w:i w:val="0"/>
      <w:iCs w:val="0"/>
      <w:smallCaps w:val="0"/>
      <w:strike w:val="0"/>
      <w:spacing w:val="0"/>
      <w:sz w:val="26"/>
      <w:szCs w:val="26"/>
    </w:rPr>
  </w:style>
  <w:style w:type="character" w:customStyle="1" w:styleId="af9">
    <w:name w:val="Основной текст_"/>
    <w:basedOn w:val="a0"/>
    <w:link w:val="36"/>
    <w:rsid w:val="00C3039F"/>
    <w:rPr>
      <w:shd w:val="clear" w:color="auto" w:fill="FFFFFF"/>
    </w:rPr>
  </w:style>
  <w:style w:type="paragraph" w:customStyle="1" w:styleId="36">
    <w:name w:val="Основной текст3"/>
    <w:basedOn w:val="a"/>
    <w:link w:val="af9"/>
    <w:rsid w:val="00C3039F"/>
    <w:pPr>
      <w:shd w:val="clear" w:color="auto" w:fill="FFFFFF"/>
      <w:spacing w:after="0" w:line="0" w:lineRule="atLeast"/>
    </w:pPr>
    <w:rPr>
      <w:rFonts w:asciiTheme="minorHAnsi" w:eastAsiaTheme="minorHAnsi" w:hAnsiTheme="minorHAnsi" w:cstheme="minorBidi"/>
      <w:lang w:val="ru-RU" w:bidi="ar-SA"/>
    </w:rPr>
  </w:style>
  <w:style w:type="character" w:customStyle="1" w:styleId="90">
    <w:name w:val="Заголовок 9 Знак"/>
    <w:basedOn w:val="a0"/>
    <w:link w:val="9"/>
    <w:uiPriority w:val="9"/>
    <w:semiHidden/>
    <w:rsid w:val="00C5254E"/>
    <w:rPr>
      <w:rFonts w:asciiTheme="majorHAnsi" w:eastAsiaTheme="majorEastAsia" w:hAnsiTheme="majorHAnsi" w:cstheme="majorBidi"/>
      <w:i/>
      <w:iCs/>
      <w:color w:val="404040" w:themeColor="text1" w:themeTint="BF"/>
      <w:sz w:val="20"/>
      <w:szCs w:val="20"/>
      <w:lang w:val="en-US" w:bidi="en-US"/>
    </w:rPr>
  </w:style>
  <w:style w:type="paragraph" w:styleId="24">
    <w:name w:val="Body Text Indent 2"/>
    <w:basedOn w:val="a"/>
    <w:link w:val="25"/>
    <w:rsid w:val="00C5254E"/>
    <w:pPr>
      <w:spacing w:after="120" w:line="480" w:lineRule="auto"/>
      <w:ind w:left="283"/>
    </w:pPr>
    <w:rPr>
      <w:rFonts w:ascii="Times New Roman" w:hAnsi="Times New Roman"/>
      <w:sz w:val="20"/>
      <w:szCs w:val="20"/>
      <w:lang w:bidi="ar-SA"/>
    </w:rPr>
  </w:style>
  <w:style w:type="character" w:customStyle="1" w:styleId="25">
    <w:name w:val="Основной текст с отступом 2 Знак"/>
    <w:basedOn w:val="a0"/>
    <w:link w:val="24"/>
    <w:rsid w:val="00C5254E"/>
    <w:rPr>
      <w:rFonts w:ascii="Times New Roman" w:eastAsia="Times New Roman" w:hAnsi="Times New Roman" w:cs="Times New Roman"/>
      <w:sz w:val="20"/>
      <w:szCs w:val="20"/>
    </w:rPr>
  </w:style>
  <w:style w:type="paragraph" w:styleId="afa">
    <w:name w:val="Title"/>
    <w:basedOn w:val="a"/>
    <w:link w:val="afb"/>
    <w:qFormat/>
    <w:rsid w:val="00C5254E"/>
    <w:pPr>
      <w:spacing w:after="0" w:line="240" w:lineRule="auto"/>
      <w:jc w:val="center"/>
    </w:pPr>
    <w:rPr>
      <w:rFonts w:ascii="Times New Roman" w:hAnsi="Times New Roman"/>
      <w:sz w:val="28"/>
      <w:szCs w:val="20"/>
      <w:lang w:bidi="ar-SA"/>
    </w:rPr>
  </w:style>
  <w:style w:type="character" w:customStyle="1" w:styleId="afb">
    <w:name w:val="Название Знак"/>
    <w:basedOn w:val="a0"/>
    <w:link w:val="afa"/>
    <w:rsid w:val="00C5254E"/>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C5254E"/>
    <w:rPr>
      <w:rFonts w:asciiTheme="majorHAnsi" w:eastAsiaTheme="majorEastAsia" w:hAnsiTheme="majorHAnsi" w:cstheme="majorBidi"/>
      <w:b/>
      <w:bCs/>
      <w:color w:val="4F81BD" w:themeColor="accent1"/>
      <w:sz w:val="26"/>
      <w:szCs w:val="26"/>
      <w:lang w:val="en-US" w:bidi="en-US"/>
    </w:rPr>
  </w:style>
</w:styles>
</file>

<file path=word/webSettings.xml><?xml version="1.0" encoding="utf-8"?>
<w:webSettings xmlns:r="http://schemas.openxmlformats.org/officeDocument/2006/relationships" xmlns:w="http://schemas.openxmlformats.org/wordprocessingml/2006/main">
  <w:divs>
    <w:div w:id="25523697">
      <w:bodyDiv w:val="1"/>
      <w:marLeft w:val="0"/>
      <w:marRight w:val="0"/>
      <w:marTop w:val="0"/>
      <w:marBottom w:val="0"/>
      <w:divBdr>
        <w:top w:val="none" w:sz="0" w:space="0" w:color="auto"/>
        <w:left w:val="none" w:sz="0" w:space="0" w:color="auto"/>
        <w:bottom w:val="none" w:sz="0" w:space="0" w:color="auto"/>
        <w:right w:val="none" w:sz="0" w:space="0" w:color="auto"/>
      </w:divBdr>
    </w:div>
    <w:div w:id="161481221">
      <w:bodyDiv w:val="1"/>
      <w:marLeft w:val="0"/>
      <w:marRight w:val="0"/>
      <w:marTop w:val="0"/>
      <w:marBottom w:val="0"/>
      <w:divBdr>
        <w:top w:val="none" w:sz="0" w:space="0" w:color="auto"/>
        <w:left w:val="none" w:sz="0" w:space="0" w:color="auto"/>
        <w:bottom w:val="none" w:sz="0" w:space="0" w:color="auto"/>
        <w:right w:val="none" w:sz="0" w:space="0" w:color="auto"/>
      </w:divBdr>
    </w:div>
    <w:div w:id="355930424">
      <w:bodyDiv w:val="1"/>
      <w:marLeft w:val="0"/>
      <w:marRight w:val="0"/>
      <w:marTop w:val="0"/>
      <w:marBottom w:val="0"/>
      <w:divBdr>
        <w:top w:val="none" w:sz="0" w:space="0" w:color="auto"/>
        <w:left w:val="none" w:sz="0" w:space="0" w:color="auto"/>
        <w:bottom w:val="none" w:sz="0" w:space="0" w:color="auto"/>
        <w:right w:val="none" w:sz="0" w:space="0" w:color="auto"/>
      </w:divBdr>
    </w:div>
    <w:div w:id="411202994">
      <w:bodyDiv w:val="1"/>
      <w:marLeft w:val="0"/>
      <w:marRight w:val="0"/>
      <w:marTop w:val="0"/>
      <w:marBottom w:val="0"/>
      <w:divBdr>
        <w:top w:val="none" w:sz="0" w:space="0" w:color="auto"/>
        <w:left w:val="none" w:sz="0" w:space="0" w:color="auto"/>
        <w:bottom w:val="none" w:sz="0" w:space="0" w:color="auto"/>
        <w:right w:val="none" w:sz="0" w:space="0" w:color="auto"/>
      </w:divBdr>
    </w:div>
    <w:div w:id="614292088">
      <w:bodyDiv w:val="1"/>
      <w:marLeft w:val="0"/>
      <w:marRight w:val="0"/>
      <w:marTop w:val="0"/>
      <w:marBottom w:val="0"/>
      <w:divBdr>
        <w:top w:val="none" w:sz="0" w:space="0" w:color="auto"/>
        <w:left w:val="none" w:sz="0" w:space="0" w:color="auto"/>
        <w:bottom w:val="none" w:sz="0" w:space="0" w:color="auto"/>
        <w:right w:val="none" w:sz="0" w:space="0" w:color="auto"/>
      </w:divBdr>
    </w:div>
    <w:div w:id="905069219">
      <w:bodyDiv w:val="1"/>
      <w:marLeft w:val="0"/>
      <w:marRight w:val="0"/>
      <w:marTop w:val="0"/>
      <w:marBottom w:val="0"/>
      <w:divBdr>
        <w:top w:val="none" w:sz="0" w:space="0" w:color="auto"/>
        <w:left w:val="none" w:sz="0" w:space="0" w:color="auto"/>
        <w:bottom w:val="none" w:sz="0" w:space="0" w:color="auto"/>
        <w:right w:val="none" w:sz="0" w:space="0" w:color="auto"/>
      </w:divBdr>
    </w:div>
    <w:div w:id="1082022683">
      <w:bodyDiv w:val="1"/>
      <w:marLeft w:val="0"/>
      <w:marRight w:val="0"/>
      <w:marTop w:val="0"/>
      <w:marBottom w:val="0"/>
      <w:divBdr>
        <w:top w:val="none" w:sz="0" w:space="0" w:color="auto"/>
        <w:left w:val="none" w:sz="0" w:space="0" w:color="auto"/>
        <w:bottom w:val="none" w:sz="0" w:space="0" w:color="auto"/>
        <w:right w:val="none" w:sz="0" w:space="0" w:color="auto"/>
      </w:divBdr>
    </w:div>
    <w:div w:id="17415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0EBB882054199242E021828040F1131183A2FC5A2C0D26E63DE1D8510CEC5882CBC76D5649A6BB3E5g7G" TargetMode="External"/><Relationship Id="rId18" Type="http://schemas.openxmlformats.org/officeDocument/2006/relationships/hyperlink" Target="consultantplus://offline/ref=6799E307D0517B28BD4A8D58E1CAA5DB038F2B57D26A7974DBCD13044F77D221B6397C23E846EEA1cFd5K" TargetMode="External"/><Relationship Id="rId26" Type="http://schemas.openxmlformats.org/officeDocument/2006/relationships/hyperlink" Target="consultantplus://offline/ref=26AAC6AA899A7A3CE1417BD2247B56AF0AD5438363A0D035C85AEEF1C6Z410L" TargetMode="External"/><Relationship Id="rId3" Type="http://schemas.openxmlformats.org/officeDocument/2006/relationships/settings" Target="settings.xml"/><Relationship Id="rId21" Type="http://schemas.openxmlformats.org/officeDocument/2006/relationships/hyperlink" Target="consultantplus://offline/ref=00509C335B16431278C9CDD5E6D03C651BBE4FD99DC47E03E84C4ED505N1LFN"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2EF65142ACB8A0AA798EAC5F26D3AC80D806C52784B89B2D7D53979FF1809B90BD7480189EeCa6G" TargetMode="External"/><Relationship Id="rId17" Type="http://schemas.openxmlformats.org/officeDocument/2006/relationships/hyperlink" Target="consultantplus://offline/ref=6799E307D0517B28BD4A8D58E1CAA5DB038F2B57D26A7974DBCD13044F77D221B6397C23E846EDA1cFd3K" TargetMode="External"/><Relationship Id="rId25" Type="http://schemas.openxmlformats.org/officeDocument/2006/relationships/hyperlink" Target="consultantplus://offline/ref=26AAC6AA899A7A3CE1417BD2247B56AF0ADF478061A9D035C85AEEF1C6Z410L" TargetMode="External"/><Relationship Id="rId33" Type="http://schemas.openxmlformats.org/officeDocument/2006/relationships/hyperlink" Target="consultantplus://offline/ref=5CDCFB252F1665AE35949650A21021C7678C2176B629D9C75158FAE1622C28F5ABED3048A4R0hDL" TargetMode="External"/><Relationship Id="rId2" Type="http://schemas.openxmlformats.org/officeDocument/2006/relationships/styles" Target="styles.xml"/><Relationship Id="rId16" Type="http://schemas.openxmlformats.org/officeDocument/2006/relationships/hyperlink" Target="consultantplus://offline/ref=6799E307D0517B28BD4A8D58E1CAA5DB038F2B57D26A7974DBCD13044F77D221B6397C23E846EEABcFdDK" TargetMode="External"/><Relationship Id="rId20" Type="http://schemas.openxmlformats.org/officeDocument/2006/relationships/hyperlink" Target="consultantplus://offline/ref=00509C335B16431278C9CDD5E6D03C6518B747DA9EC67E03E84C4ED505N1LFN" TargetMode="External"/><Relationship Id="rId29" Type="http://schemas.openxmlformats.org/officeDocument/2006/relationships/hyperlink" Target="consultantplus://offline/main?base=LAW;n=110205;fld=134;dst=1021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F65142ACB8A0AA798EAC5F26D3AC80D806C52784B89B2D7D53979FF1809B90BD74801C97C19AFBeCa5G" TargetMode="External"/><Relationship Id="rId24" Type="http://schemas.openxmlformats.org/officeDocument/2006/relationships/hyperlink" Target="consultantplus://offline/ref=AB44047BA7D970424E6E384DEED71418B137F075AE7666803168B3F1C5kAODN" TargetMode="External"/><Relationship Id="rId32" Type="http://schemas.openxmlformats.org/officeDocument/2006/relationships/hyperlink" Target="http://tuzhalib.ru/wp-content/uploads/2017/10/%D0%98%D0%B4%D0%B5%D1%8F-%D0%BA%D0%BB%D1%83%D0%B1%D0%B0.pdf" TargetMode="External"/><Relationship Id="rId5" Type="http://schemas.openxmlformats.org/officeDocument/2006/relationships/footnotes" Target="footnotes.xml"/><Relationship Id="rId15" Type="http://schemas.openxmlformats.org/officeDocument/2006/relationships/hyperlink" Target="consultantplus://offline/ref=AC6DB5E8D534F0AFA164B4DD5E50B80AEC71B82D415F4483C4B2BED548BC44C50EC20B0F0583C2C7r3rAI" TargetMode="External"/><Relationship Id="rId23" Type="http://schemas.openxmlformats.org/officeDocument/2006/relationships/hyperlink" Target="consultantplus://offline/ref=AB44047BA7D970424E6E384DEED71418B23EF876AD7466803168B3F1C5kAODN" TargetMode="External"/><Relationship Id="rId28" Type="http://schemas.openxmlformats.org/officeDocument/2006/relationships/hyperlink" Target="http://Tuzha.ru/" TargetMode="External"/><Relationship Id="rId10" Type="http://schemas.openxmlformats.org/officeDocument/2006/relationships/hyperlink" Target="consultantplus://offline/ref=2EF65142ACB8A0AA798EAC5F26D3AC80D806C52784B89B2D7D53979FF1809B90BD74801C97C19AFBeCa5G" TargetMode="External"/><Relationship Id="rId19" Type="http://schemas.openxmlformats.org/officeDocument/2006/relationships/hyperlink" Target="consultantplus://offline/ref=00509C335B16431278C9CDD5E6D03C651BBE46DB9FC47E03E84C4ED505N1LFN" TargetMode="External"/><Relationship Id="rId31" Type="http://schemas.openxmlformats.org/officeDocument/2006/relationships/hyperlink" Target="http://tuzhalib.ru/%d0%ba%d0%bb%d1%83%d0%b1-%d1%88%d0%ba%d0%be%d0%bb%d0%b0-%d1%87%d0%b5%d0%bb%d0%be%d0%b2%d0%b5%d1%87%d0%bd%d0%be%d1%81%d1%82%d0%b8/" TargetMode="External"/><Relationship Id="rId4" Type="http://schemas.openxmlformats.org/officeDocument/2006/relationships/webSettings" Target="webSettings.xml"/><Relationship Id="rId9" Type="http://schemas.openxmlformats.org/officeDocument/2006/relationships/hyperlink" Target="consultantplus://offline/ref=AA722336C39236F48F21731405DFBE83A1BB8EF451FD2CB7786B8473031EA7B97CCD68E17CLFWAG" TargetMode="External"/><Relationship Id="rId14" Type="http://schemas.openxmlformats.org/officeDocument/2006/relationships/hyperlink" Target="consultantplus://offline/ref=22E4A1C0402A89E1C775C1CF8D89957F481F00D4D607DF7A14430DED106D6BAF049C4CD073E512005B5D63A0HFe6I" TargetMode="External"/><Relationship Id="rId22" Type="http://schemas.openxmlformats.org/officeDocument/2006/relationships/hyperlink" Target="consultantplus://offline/ref=AB44047BA7D970424E6E384DEED71418B137F977AC7666803168B3F1C5kAODN" TargetMode="External"/><Relationship Id="rId27" Type="http://schemas.openxmlformats.org/officeDocument/2006/relationships/hyperlink" Target="consultantplus://offline/ref=9AE3238E685AA518B8881BBBA65F78199F6F52BA66D59D127C5562C2C823501AA8B6907C2EB834CCF579A2JBU2I" TargetMode="External"/><Relationship Id="rId30" Type="http://schemas.openxmlformats.org/officeDocument/2006/relationships/hyperlink" Target="http://tuzhalib.ru/%d0%bb%d0%b8%d1%82%d0%b5%d1%80%d0%b0%d1%82%d1%83%d1%80%d0%bd%d1%8b%d0%b9-%d0%ba%d0%bb%d1%83%d0%b1-%d0%b1%d1%83%d0%ba%d0%b2%d0%be%d0%b5%d0%b6%d0%ba%d0%b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60523</Words>
  <Characters>344984</Characters>
  <Application>Microsoft Office Word</Application>
  <DocSecurity>0</DocSecurity>
  <Lines>2874</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Пользователь</cp:lastModifiedBy>
  <cp:revision>2</cp:revision>
  <cp:lastPrinted>2018-04-24T13:46:00Z</cp:lastPrinted>
  <dcterms:created xsi:type="dcterms:W3CDTF">2018-04-26T05:49:00Z</dcterms:created>
  <dcterms:modified xsi:type="dcterms:W3CDTF">2018-04-26T05:49:00Z</dcterms:modified>
</cp:coreProperties>
</file>